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7F914B" w14:textId="73DF8A60" w:rsidR="00D23F8C" w:rsidRPr="0088414D" w:rsidRDefault="00A978CD" w:rsidP="00B8775E">
      <w:pPr>
        <w:pStyle w:val="1"/>
        <w:autoSpaceDE w:val="0"/>
        <w:autoSpaceDN w:val="0"/>
      </w:pPr>
      <w:r w:rsidRPr="0088414D">
        <w:rPr>
          <w:rFonts w:hint="eastAsia"/>
        </w:rPr>
        <w:t>別紙１－１　基準遵守</w:t>
      </w:r>
      <w:r w:rsidR="00D23F8C" w:rsidRPr="0088414D">
        <w:t>に係る保証事項【ペットフードを製造する</w:t>
      </w:r>
      <w:r w:rsidR="00836FA3" w:rsidRPr="0088414D">
        <w:rPr>
          <w:rFonts w:hint="eastAsia"/>
        </w:rPr>
        <w:t>施設</w:t>
      </w:r>
      <w:r w:rsidR="00D23F8C" w:rsidRPr="0088414D">
        <w:t>】</w:t>
      </w:r>
    </w:p>
    <w:p w14:paraId="06F5AB23" w14:textId="77777777" w:rsidR="00607737" w:rsidRPr="0088414D" w:rsidRDefault="00607737" w:rsidP="003E4AB0">
      <w:pPr>
        <w:autoSpaceDE w:val="0"/>
        <w:autoSpaceDN w:val="0"/>
        <w:rPr>
          <w:rFonts w:ascii="ＭＳ 明朝" w:hAnsi="ＭＳ 明朝"/>
        </w:rPr>
      </w:pPr>
    </w:p>
    <w:p w14:paraId="19B31CBB" w14:textId="77777777" w:rsidR="00D23F8C" w:rsidRPr="0088414D" w:rsidRDefault="00D23F8C" w:rsidP="003E4AB0">
      <w:pPr>
        <w:autoSpaceDE w:val="0"/>
        <w:autoSpaceDN w:val="0"/>
        <w:ind w:firstLineChars="2362" w:firstLine="5669"/>
        <w:rPr>
          <w:rFonts w:ascii="ＭＳ 明朝" w:hAnsi="ＭＳ 明朝"/>
        </w:rPr>
      </w:pPr>
      <w:r w:rsidRPr="0088414D">
        <w:rPr>
          <w:rFonts w:ascii="ＭＳ 明朝" w:hAnsi="ＭＳ 明朝" w:hint="eastAsia"/>
        </w:rPr>
        <w:t>住所</w:t>
      </w:r>
    </w:p>
    <w:p w14:paraId="0762028F" w14:textId="77777777" w:rsidR="00D23F8C" w:rsidRPr="0088414D" w:rsidRDefault="00D23F8C" w:rsidP="003E4AB0">
      <w:pPr>
        <w:autoSpaceDE w:val="0"/>
        <w:autoSpaceDN w:val="0"/>
        <w:ind w:firstLineChars="2362" w:firstLine="5669"/>
        <w:rPr>
          <w:rFonts w:ascii="ＭＳ 明朝" w:hAnsi="ＭＳ 明朝"/>
        </w:rPr>
      </w:pPr>
      <w:r w:rsidRPr="0088414D">
        <w:rPr>
          <w:rFonts w:ascii="ＭＳ 明朝" w:hAnsi="ＭＳ 明朝" w:hint="eastAsia"/>
        </w:rPr>
        <w:t>氏名（注１）</w:t>
      </w:r>
    </w:p>
    <w:p w14:paraId="5608EC82" w14:textId="77777777" w:rsidR="00607737" w:rsidRPr="0088414D" w:rsidRDefault="00607737" w:rsidP="003E4AB0">
      <w:pPr>
        <w:autoSpaceDE w:val="0"/>
        <w:autoSpaceDN w:val="0"/>
        <w:rPr>
          <w:rFonts w:ascii="ＭＳ 明朝" w:hAnsi="ＭＳ 明朝"/>
        </w:rPr>
      </w:pPr>
    </w:p>
    <w:p w14:paraId="2F6618C9" w14:textId="6B117995" w:rsidR="00D23F8C" w:rsidRPr="0088414D" w:rsidRDefault="00D23F8C" w:rsidP="003E4AB0">
      <w:pPr>
        <w:autoSpaceDE w:val="0"/>
        <w:autoSpaceDN w:val="0"/>
        <w:ind w:firstLineChars="100" w:firstLine="240"/>
        <w:rPr>
          <w:rFonts w:ascii="ＭＳ 明朝" w:hAnsi="ＭＳ 明朝"/>
        </w:rPr>
      </w:pPr>
      <w:r w:rsidRPr="0088414D">
        <w:rPr>
          <w:rFonts w:ascii="ＭＳ 明朝" w:hAnsi="ＭＳ 明朝" w:hint="eastAsia"/>
        </w:rPr>
        <w:t>以下の</w:t>
      </w:r>
      <w:r w:rsidR="00836FA3" w:rsidRPr="0088414D">
        <w:rPr>
          <w:rFonts w:ascii="ＭＳ 明朝" w:hAnsi="ＭＳ 明朝" w:hint="eastAsia"/>
        </w:rPr>
        <w:t>施設</w:t>
      </w:r>
      <w:r w:rsidRPr="0088414D">
        <w:rPr>
          <w:rFonts w:ascii="ＭＳ 明朝" w:hAnsi="ＭＳ 明朝" w:hint="eastAsia"/>
        </w:rPr>
        <w:t>において、下表の「</w:t>
      </w:r>
      <w:r w:rsidR="00836FA3" w:rsidRPr="0088414D">
        <w:rPr>
          <w:rFonts w:ascii="ＭＳ 明朝" w:hAnsi="ＭＳ 明朝" w:hint="eastAsia"/>
        </w:rPr>
        <w:t>施設</w:t>
      </w:r>
      <w:r w:rsidRPr="0088414D">
        <w:rPr>
          <w:rFonts w:ascii="ＭＳ 明朝" w:hAnsi="ＭＳ 明朝" w:hint="eastAsia"/>
        </w:rPr>
        <w:t>における具体的な対応」に記載した事項に間違いがなく、当該記載事項及び</w:t>
      </w:r>
      <w:r w:rsidR="002D1046" w:rsidRPr="0088414D">
        <w:rPr>
          <w:rFonts w:ascii="ＭＳ 明朝" w:hAnsi="ＭＳ 明朝" w:hint="eastAsia"/>
        </w:rPr>
        <w:t>認定</w:t>
      </w:r>
      <w:r w:rsidRPr="0088414D">
        <w:rPr>
          <w:rFonts w:ascii="ＭＳ 明朝" w:hAnsi="ＭＳ 明朝" w:hint="eastAsia"/>
        </w:rPr>
        <w:t>基準を遵守することについて保証いたします。</w:t>
      </w:r>
    </w:p>
    <w:p w14:paraId="7AD19D86" w14:textId="77777777" w:rsidR="00607737" w:rsidRPr="0088414D" w:rsidRDefault="00607737" w:rsidP="003E4AB0">
      <w:pPr>
        <w:autoSpaceDE w:val="0"/>
        <w:autoSpaceDN w:val="0"/>
        <w:rPr>
          <w:rFonts w:ascii="ＭＳ 明朝" w:hAnsi="ＭＳ 明朝"/>
        </w:rPr>
      </w:pPr>
    </w:p>
    <w:p w14:paraId="56951AF5" w14:textId="18723E18" w:rsidR="00D23F8C" w:rsidRPr="0088414D" w:rsidRDefault="00836FA3" w:rsidP="003E4AB0">
      <w:pPr>
        <w:autoSpaceDE w:val="0"/>
        <w:autoSpaceDN w:val="0"/>
        <w:ind w:firstLineChars="1957" w:firstLine="4697"/>
        <w:rPr>
          <w:rFonts w:ascii="ＭＳ 明朝" w:hAnsi="ＭＳ 明朝"/>
        </w:rPr>
      </w:pPr>
      <w:r w:rsidRPr="0088414D">
        <w:rPr>
          <w:rFonts w:ascii="ＭＳ 明朝" w:hAnsi="ＭＳ 明朝" w:hint="eastAsia"/>
        </w:rPr>
        <w:t>施設</w:t>
      </w:r>
      <w:r w:rsidR="00D23F8C" w:rsidRPr="0088414D">
        <w:rPr>
          <w:rFonts w:ascii="ＭＳ 明朝" w:hAnsi="ＭＳ 明朝" w:hint="eastAsia"/>
        </w:rPr>
        <w:t>の名称</w:t>
      </w:r>
    </w:p>
    <w:p w14:paraId="31381DD1" w14:textId="71C4E706" w:rsidR="00D23F8C" w:rsidRPr="0088414D" w:rsidRDefault="00836FA3" w:rsidP="003E4AB0">
      <w:pPr>
        <w:autoSpaceDE w:val="0"/>
        <w:autoSpaceDN w:val="0"/>
        <w:ind w:firstLineChars="1957" w:firstLine="4697"/>
        <w:rPr>
          <w:rFonts w:ascii="ＭＳ 明朝" w:hAnsi="ＭＳ 明朝"/>
        </w:rPr>
      </w:pPr>
      <w:r w:rsidRPr="0088414D">
        <w:rPr>
          <w:rFonts w:ascii="ＭＳ 明朝" w:hAnsi="ＭＳ 明朝" w:hint="eastAsia"/>
        </w:rPr>
        <w:t>施設</w:t>
      </w:r>
      <w:r w:rsidR="00D23F8C" w:rsidRPr="0088414D">
        <w:rPr>
          <w:rFonts w:ascii="ＭＳ 明朝" w:hAnsi="ＭＳ 明朝" w:hint="eastAsia"/>
        </w:rPr>
        <w:t>の所在地</w:t>
      </w:r>
    </w:p>
    <w:p w14:paraId="50DCBB95" w14:textId="77777777" w:rsidR="00607737" w:rsidRPr="0088414D" w:rsidRDefault="00607737" w:rsidP="003E4AB0">
      <w:pPr>
        <w:autoSpaceDE w:val="0"/>
        <w:autoSpaceDN w:val="0"/>
        <w:rPr>
          <w:rFonts w:ascii="ＭＳ 明朝" w:hAnsi="ＭＳ 明朝"/>
        </w:rPr>
      </w:pPr>
    </w:p>
    <w:tbl>
      <w:tblPr>
        <w:tblStyle w:val="ab"/>
        <w:tblW w:w="0" w:type="auto"/>
        <w:tblLook w:val="04A0" w:firstRow="1" w:lastRow="0" w:firstColumn="1" w:lastColumn="0" w:noHBand="0" w:noVBand="1"/>
      </w:tblPr>
      <w:tblGrid>
        <w:gridCol w:w="8530"/>
        <w:gridCol w:w="3654"/>
        <w:gridCol w:w="904"/>
        <w:gridCol w:w="904"/>
      </w:tblGrid>
      <w:tr w:rsidR="00596E6C" w:rsidRPr="0088414D" w14:paraId="316265E2" w14:textId="77777777" w:rsidTr="00596E6C">
        <w:tc>
          <w:tcPr>
            <w:tcW w:w="8731" w:type="dxa"/>
            <w:vMerge w:val="restart"/>
          </w:tcPr>
          <w:p w14:paraId="3F15291B" w14:textId="29DFB5E3" w:rsidR="00115515" w:rsidRPr="0088414D" w:rsidRDefault="002D1046" w:rsidP="003E4AB0">
            <w:pPr>
              <w:autoSpaceDE w:val="0"/>
              <w:autoSpaceDN w:val="0"/>
              <w:jc w:val="center"/>
              <w:rPr>
                <w:rFonts w:ascii="ＭＳ 明朝" w:hAnsi="ＭＳ 明朝"/>
              </w:rPr>
            </w:pPr>
            <w:r w:rsidRPr="0088414D">
              <w:rPr>
                <w:rFonts w:ascii="ＭＳ 明朝" w:hAnsi="ＭＳ 明朝" w:hint="eastAsia"/>
              </w:rPr>
              <w:t>認定</w:t>
            </w:r>
            <w:r w:rsidR="00115515" w:rsidRPr="0088414D">
              <w:rPr>
                <w:rFonts w:ascii="ＭＳ 明朝" w:hAnsi="ＭＳ 明朝" w:hint="eastAsia"/>
              </w:rPr>
              <w:t>基準</w:t>
            </w:r>
          </w:p>
        </w:tc>
        <w:tc>
          <w:tcPr>
            <w:tcW w:w="5238" w:type="dxa"/>
            <w:gridSpan w:val="3"/>
            <w:tcBorders>
              <w:bottom w:val="nil"/>
            </w:tcBorders>
          </w:tcPr>
          <w:p w14:paraId="29D6D2D1" w14:textId="06517DBD" w:rsidR="00115515" w:rsidRPr="0088414D" w:rsidRDefault="00836FA3" w:rsidP="003E4AB0">
            <w:pPr>
              <w:autoSpaceDE w:val="0"/>
              <w:autoSpaceDN w:val="0"/>
              <w:ind w:firstLineChars="200" w:firstLine="480"/>
              <w:rPr>
                <w:rFonts w:ascii="ＭＳ 明朝" w:hAnsi="ＭＳ 明朝"/>
              </w:rPr>
            </w:pPr>
            <w:r w:rsidRPr="0088414D">
              <w:rPr>
                <w:rFonts w:ascii="ＭＳ 明朝" w:hAnsi="ＭＳ 明朝" w:hint="eastAsia"/>
              </w:rPr>
              <w:t>施設</w:t>
            </w:r>
            <w:r w:rsidR="00115515" w:rsidRPr="0088414D">
              <w:rPr>
                <w:rFonts w:ascii="ＭＳ 明朝" w:hAnsi="ＭＳ 明朝" w:hint="eastAsia"/>
              </w:rPr>
              <w:t>における具体的な対応</w:t>
            </w:r>
          </w:p>
        </w:tc>
      </w:tr>
      <w:tr w:rsidR="00596E6C" w:rsidRPr="0088414D" w14:paraId="3E87834B" w14:textId="77777777" w:rsidTr="00584FC2">
        <w:trPr>
          <w:cantSplit/>
          <w:trHeight w:val="1134"/>
        </w:trPr>
        <w:tc>
          <w:tcPr>
            <w:tcW w:w="8731" w:type="dxa"/>
            <w:vMerge/>
          </w:tcPr>
          <w:p w14:paraId="26EB4D4B" w14:textId="77777777" w:rsidR="00115515" w:rsidRPr="0088414D" w:rsidRDefault="00115515" w:rsidP="00A978CD">
            <w:pPr>
              <w:autoSpaceDE w:val="0"/>
              <w:autoSpaceDN w:val="0"/>
              <w:rPr>
                <w:rFonts w:ascii="ＭＳ 明朝" w:hAnsi="ＭＳ 明朝"/>
              </w:rPr>
            </w:pPr>
          </w:p>
        </w:tc>
        <w:tc>
          <w:tcPr>
            <w:tcW w:w="3402" w:type="dxa"/>
            <w:tcBorders>
              <w:top w:val="nil"/>
            </w:tcBorders>
          </w:tcPr>
          <w:p w14:paraId="2C0106F2" w14:textId="77777777" w:rsidR="00115515" w:rsidRPr="0088414D" w:rsidRDefault="00115515" w:rsidP="00A978CD">
            <w:pPr>
              <w:autoSpaceDE w:val="0"/>
              <w:autoSpaceDN w:val="0"/>
              <w:rPr>
                <w:rFonts w:ascii="ＭＳ 明朝" w:hAnsi="ＭＳ 明朝"/>
              </w:rPr>
            </w:pPr>
          </w:p>
        </w:tc>
        <w:tc>
          <w:tcPr>
            <w:tcW w:w="918" w:type="dxa"/>
          </w:tcPr>
          <w:p w14:paraId="3E743D71" w14:textId="77777777" w:rsidR="00115515" w:rsidRPr="0088414D" w:rsidRDefault="00115515" w:rsidP="00655FB1">
            <w:pPr>
              <w:autoSpaceDE w:val="0"/>
              <w:autoSpaceDN w:val="0"/>
              <w:rPr>
                <w:rFonts w:ascii="ＭＳ 明朝" w:hAnsi="ＭＳ 明朝"/>
              </w:rPr>
            </w:pPr>
            <w:r w:rsidRPr="0088414D">
              <w:rPr>
                <w:rFonts w:ascii="ＭＳ 明朝" w:hAnsi="ＭＳ 明朝" w:hint="eastAsia"/>
              </w:rPr>
              <w:t>規　程</w:t>
            </w:r>
          </w:p>
        </w:tc>
        <w:tc>
          <w:tcPr>
            <w:tcW w:w="918" w:type="dxa"/>
          </w:tcPr>
          <w:p w14:paraId="0C65F57D" w14:textId="77777777" w:rsidR="00115515" w:rsidRPr="0088414D" w:rsidRDefault="00115515" w:rsidP="00655FB1">
            <w:pPr>
              <w:autoSpaceDE w:val="0"/>
              <w:autoSpaceDN w:val="0"/>
              <w:rPr>
                <w:rFonts w:ascii="ＭＳ 明朝" w:hAnsi="ＭＳ 明朝"/>
              </w:rPr>
            </w:pPr>
            <w:r w:rsidRPr="0088414D">
              <w:rPr>
                <w:rFonts w:ascii="ＭＳ 明朝" w:hAnsi="ＭＳ 明朝" w:hint="eastAsia"/>
              </w:rPr>
              <w:t>記録簿</w:t>
            </w:r>
          </w:p>
        </w:tc>
      </w:tr>
      <w:tr w:rsidR="00596E6C" w:rsidRPr="0088414D" w14:paraId="03EF5B1D" w14:textId="77777777" w:rsidTr="005F0C50">
        <w:trPr>
          <w:trHeight w:val="1108"/>
        </w:trPr>
        <w:tc>
          <w:tcPr>
            <w:tcW w:w="8731" w:type="dxa"/>
          </w:tcPr>
          <w:p w14:paraId="6FC4A7A4" w14:textId="4D1A93C3" w:rsidR="00115515" w:rsidRPr="0088414D" w:rsidRDefault="002C4EF9" w:rsidP="003E4AB0">
            <w:pPr>
              <w:autoSpaceDE w:val="0"/>
              <w:autoSpaceDN w:val="0"/>
              <w:rPr>
                <w:rFonts w:ascii="ＭＳ 明朝" w:hAnsi="ＭＳ 明朝"/>
              </w:rPr>
            </w:pPr>
            <w:r w:rsidRPr="0088414D">
              <w:rPr>
                <w:noProof/>
              </w:rPr>
              <mc:AlternateContent>
                <mc:Choice Requires="wps">
                  <w:drawing>
                    <wp:anchor distT="0" distB="0" distL="114300" distR="114300" simplePos="0" relativeHeight="251659264" behindDoc="0" locked="0" layoutInCell="1" allowOverlap="1" wp14:anchorId="58A0F50A" wp14:editId="7C1F0F34">
                      <wp:simplePos x="0" y="0"/>
                      <wp:positionH relativeFrom="column">
                        <wp:posOffset>5329555</wp:posOffset>
                      </wp:positionH>
                      <wp:positionV relativeFrom="paragraph">
                        <wp:posOffset>-5715</wp:posOffset>
                      </wp:positionV>
                      <wp:extent cx="3492000" cy="792000"/>
                      <wp:effectExtent l="0" t="0" r="32385" b="27305"/>
                      <wp:wrapNone/>
                      <wp:docPr id="1" name="直線コネクタ 1"/>
                      <wp:cNvGraphicFramePr/>
                      <a:graphic xmlns:a="http://schemas.openxmlformats.org/drawingml/2006/main">
                        <a:graphicData uri="http://schemas.microsoft.com/office/word/2010/wordprocessingShape">
                          <wps:wsp>
                            <wps:cNvCnPr/>
                            <wps:spPr>
                              <a:xfrm flipV="1">
                                <a:off x="0" y="0"/>
                                <a:ext cx="3492000" cy="7920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5A358D6" id="直線コネクタ 1" o:spid="_x0000_s1026" style="position:absolute;left:0;text-align:lef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9.65pt,-.45pt" to="694.6pt,6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" strokecolor="black [3213]" strokeweight=".5pt">
                      <v:stroke joinstyle="miter"/>
                    </v:line>
                  </w:pict>
                </mc:Fallback>
              </mc:AlternateContent>
            </w:r>
            <w:r w:rsidR="00115515" w:rsidRPr="0088414D">
              <w:rPr>
                <w:rFonts w:ascii="ＭＳ 明朝" w:hAnsi="ＭＳ 明朝" w:hint="eastAsia"/>
              </w:rPr>
              <w:t>（１）</w:t>
            </w:r>
            <w:r w:rsidR="00342C3E" w:rsidRPr="0088414D">
              <w:rPr>
                <w:rFonts w:ascii="ＭＳ 明朝" w:hAnsi="ＭＳ 明朝" w:hint="eastAsia"/>
              </w:rPr>
              <w:t xml:space="preserve">　</w:t>
            </w:r>
            <w:r w:rsidR="00115515" w:rsidRPr="0088414D">
              <w:rPr>
                <w:rFonts w:ascii="ＭＳ 明朝" w:hAnsi="ＭＳ 明朝" w:hint="eastAsia"/>
              </w:rPr>
              <w:t>管理方法等の基準</w:t>
            </w:r>
          </w:p>
          <w:p w14:paraId="1089E78E" w14:textId="5ED6072F" w:rsidR="005F0C50" w:rsidRPr="0088414D" w:rsidRDefault="00115515" w:rsidP="005F0C50">
            <w:pPr>
              <w:autoSpaceDE w:val="0"/>
              <w:autoSpaceDN w:val="0"/>
              <w:ind w:firstLineChars="100" w:firstLine="240"/>
              <w:rPr>
                <w:rFonts w:ascii="ＭＳ 明朝" w:hAnsi="ＭＳ 明朝"/>
              </w:rPr>
            </w:pPr>
            <w:r w:rsidRPr="0088414D">
              <w:rPr>
                <w:rFonts w:ascii="ＭＳ 明朝" w:hAnsi="ＭＳ 明朝" w:hint="eastAsia"/>
              </w:rPr>
              <w:t>製造業者は、</w:t>
            </w:r>
            <w:r w:rsidR="002707AE" w:rsidRPr="0088414D">
              <w:rPr>
                <w:rFonts w:ascii="ＭＳ 明朝" w:hAnsi="ＭＳ 明朝" w:hint="eastAsia"/>
              </w:rPr>
              <w:t>ＥＣ</w:t>
            </w:r>
            <w:r w:rsidRPr="0088414D">
              <w:rPr>
                <w:rFonts w:ascii="ＭＳ 明朝" w:hAnsi="ＭＳ 明朝" w:hint="eastAsia"/>
              </w:rPr>
              <w:t>規則</w:t>
            </w:r>
            <w:r w:rsidR="00336B80" w:rsidRPr="0088414D">
              <w:rPr>
                <w:rFonts w:ascii="ＭＳ 明朝" w:hAnsi="ＭＳ 明朝" w:hint="eastAsia"/>
              </w:rPr>
              <w:t>第</w:t>
            </w:r>
            <w:r w:rsidR="00336B80" w:rsidRPr="0088414D">
              <w:rPr>
                <w:rFonts w:ascii="ＭＳ 明朝" w:hAnsi="ＭＳ 明朝" w:hint="eastAsia"/>
              </w:rPr>
              <w:t>1</w:t>
            </w:r>
            <w:r w:rsidR="00336B80" w:rsidRPr="0088414D">
              <w:rPr>
                <w:rFonts w:ascii="ＭＳ 明朝" w:hAnsi="ＭＳ 明朝"/>
              </w:rPr>
              <w:t>069</w:t>
            </w:r>
            <w:r w:rsidRPr="0088414D">
              <w:rPr>
                <w:rFonts w:ascii="ＭＳ 明朝" w:hAnsi="ＭＳ 明朝"/>
              </w:rPr>
              <w:t>/</w:t>
            </w:r>
            <w:r w:rsidR="00336B80" w:rsidRPr="0088414D">
              <w:rPr>
                <w:rFonts w:ascii="ＭＳ 明朝" w:hAnsi="ＭＳ 明朝" w:hint="eastAsia"/>
              </w:rPr>
              <w:t>2</w:t>
            </w:r>
            <w:r w:rsidR="00336B80" w:rsidRPr="0088414D">
              <w:rPr>
                <w:rFonts w:ascii="ＭＳ 明朝" w:hAnsi="ＭＳ 明朝"/>
              </w:rPr>
              <w:t>009</w:t>
            </w:r>
            <w:r w:rsidRPr="0088414D">
              <w:rPr>
                <w:rFonts w:ascii="ＭＳ 明朝" w:hAnsi="ＭＳ 明朝"/>
              </w:rPr>
              <w:t>号及び</w:t>
            </w:r>
            <w:r w:rsidR="002707AE" w:rsidRPr="0088414D">
              <w:rPr>
                <w:rFonts w:ascii="ＭＳ 明朝" w:hAnsi="ＭＳ 明朝" w:hint="eastAsia"/>
              </w:rPr>
              <w:t>ＥＵ</w:t>
            </w:r>
            <w:r w:rsidRPr="0088414D">
              <w:rPr>
                <w:rFonts w:ascii="ＭＳ 明朝" w:hAnsi="ＭＳ 明朝"/>
              </w:rPr>
              <w:t>規則</w:t>
            </w:r>
            <w:r w:rsidR="00336B80" w:rsidRPr="0088414D">
              <w:rPr>
                <w:rFonts w:ascii="ＭＳ 明朝" w:hAnsi="ＭＳ 明朝" w:hint="eastAsia"/>
              </w:rPr>
              <w:t>第</w:t>
            </w:r>
            <w:r w:rsidR="00336B80" w:rsidRPr="0088414D">
              <w:rPr>
                <w:rFonts w:ascii="ＭＳ 明朝" w:hAnsi="ＭＳ 明朝" w:hint="eastAsia"/>
              </w:rPr>
              <w:t>1</w:t>
            </w:r>
            <w:r w:rsidR="00336B80" w:rsidRPr="0088414D">
              <w:rPr>
                <w:rFonts w:ascii="ＭＳ 明朝" w:hAnsi="ＭＳ 明朝"/>
              </w:rPr>
              <w:t>42</w:t>
            </w:r>
            <w:r w:rsidRPr="0088414D">
              <w:rPr>
                <w:rFonts w:ascii="ＭＳ 明朝" w:hAnsi="ＭＳ 明朝"/>
              </w:rPr>
              <w:t>/</w:t>
            </w:r>
            <w:r w:rsidR="00336B80" w:rsidRPr="0088414D">
              <w:rPr>
                <w:rFonts w:ascii="ＭＳ 明朝" w:hAnsi="ＭＳ 明朝" w:hint="eastAsia"/>
              </w:rPr>
              <w:t>2</w:t>
            </w:r>
            <w:r w:rsidR="00336B80" w:rsidRPr="0088414D">
              <w:rPr>
                <w:rFonts w:ascii="ＭＳ 明朝" w:hAnsi="ＭＳ 明朝"/>
              </w:rPr>
              <w:t>011</w:t>
            </w:r>
            <w:r w:rsidR="00336B80" w:rsidRPr="0088414D">
              <w:rPr>
                <w:rFonts w:ascii="ＭＳ 明朝" w:hAnsi="ＭＳ 明朝"/>
              </w:rPr>
              <w:t>号</w:t>
            </w:r>
            <w:r w:rsidRPr="0088414D">
              <w:rPr>
                <w:rFonts w:ascii="ＭＳ 明朝" w:hAnsi="ＭＳ 明朝"/>
              </w:rPr>
              <w:t>を事業者</w:t>
            </w:r>
            <w:r w:rsidRPr="0088414D">
              <w:rPr>
                <w:rFonts w:ascii="ＭＳ 明朝" w:hAnsi="ＭＳ 明朝" w:hint="eastAsia"/>
              </w:rPr>
              <w:t>の責務により確認した上で、（２）及び（３）に定める</w:t>
            </w:r>
            <w:r w:rsidR="00836FA3" w:rsidRPr="0088414D">
              <w:rPr>
                <w:rFonts w:ascii="ＭＳ 明朝" w:hAnsi="ＭＳ 明朝" w:hint="eastAsia"/>
              </w:rPr>
              <w:t>施設</w:t>
            </w:r>
            <w:r w:rsidRPr="0088414D">
              <w:rPr>
                <w:rFonts w:ascii="ＭＳ 明朝" w:hAnsi="ＭＳ 明朝" w:hint="eastAsia"/>
              </w:rPr>
              <w:t>及び製造の基準に関して、以下の事項を遵守していることを保証していること。</w:t>
            </w:r>
          </w:p>
        </w:tc>
        <w:tc>
          <w:tcPr>
            <w:tcW w:w="3402" w:type="dxa"/>
          </w:tcPr>
          <w:p w14:paraId="1584E098" w14:textId="7648420B" w:rsidR="00115515" w:rsidRPr="0088414D" w:rsidRDefault="00115515" w:rsidP="003E4AB0">
            <w:pPr>
              <w:autoSpaceDE w:val="0"/>
              <w:autoSpaceDN w:val="0"/>
              <w:rPr>
                <w:rFonts w:ascii="ＭＳ 明朝" w:hAnsi="ＭＳ 明朝"/>
              </w:rPr>
            </w:pPr>
          </w:p>
        </w:tc>
        <w:tc>
          <w:tcPr>
            <w:tcW w:w="918" w:type="dxa"/>
          </w:tcPr>
          <w:p w14:paraId="25A8EEED" w14:textId="77777777" w:rsidR="00115515" w:rsidRPr="0088414D" w:rsidRDefault="00115515" w:rsidP="003E4AB0">
            <w:pPr>
              <w:autoSpaceDE w:val="0"/>
              <w:autoSpaceDN w:val="0"/>
              <w:rPr>
                <w:rFonts w:ascii="ＭＳ 明朝" w:hAnsi="ＭＳ 明朝"/>
              </w:rPr>
            </w:pPr>
          </w:p>
        </w:tc>
        <w:tc>
          <w:tcPr>
            <w:tcW w:w="918" w:type="dxa"/>
          </w:tcPr>
          <w:p w14:paraId="5CE2CD6B" w14:textId="77777777" w:rsidR="00115515" w:rsidRPr="0088414D" w:rsidRDefault="00115515" w:rsidP="003E4AB0">
            <w:pPr>
              <w:autoSpaceDE w:val="0"/>
              <w:autoSpaceDN w:val="0"/>
              <w:rPr>
                <w:rFonts w:ascii="ＭＳ 明朝" w:hAnsi="ＭＳ 明朝"/>
              </w:rPr>
            </w:pPr>
          </w:p>
        </w:tc>
      </w:tr>
      <w:tr w:rsidR="00596E6C" w:rsidRPr="0088414D" w14:paraId="11CF6D53" w14:textId="77777777" w:rsidTr="00596E6C">
        <w:tc>
          <w:tcPr>
            <w:tcW w:w="8731" w:type="dxa"/>
          </w:tcPr>
          <w:p w14:paraId="108727D4" w14:textId="3CC16870" w:rsidR="00115515" w:rsidRPr="0088414D" w:rsidRDefault="00C14106" w:rsidP="003E4AB0">
            <w:pPr>
              <w:autoSpaceDE w:val="0"/>
              <w:autoSpaceDN w:val="0"/>
              <w:ind w:left="240" w:hangingChars="100" w:hanging="240"/>
              <w:rPr>
                <w:rFonts w:ascii="ＭＳ 明朝" w:hAnsi="ＭＳ 明朝"/>
              </w:rPr>
            </w:pPr>
            <w:r w:rsidRPr="0088414D">
              <w:rPr>
                <w:rFonts w:ascii="ＭＳ 明朝" w:hAnsi="ＭＳ 明朝" w:hint="eastAsia"/>
              </w:rPr>
              <w:t>①</w:t>
            </w:r>
            <w:r w:rsidR="00342C3E" w:rsidRPr="0088414D">
              <w:rPr>
                <w:rFonts w:ascii="ＭＳ 明朝" w:hAnsi="ＭＳ 明朝" w:hint="eastAsia"/>
              </w:rPr>
              <w:t xml:space="preserve">　</w:t>
            </w:r>
            <w:r w:rsidR="002707AE" w:rsidRPr="0088414D">
              <w:rPr>
                <w:rFonts w:ascii="ＭＳ 明朝" w:hAnsi="ＭＳ 明朝" w:hint="eastAsia"/>
              </w:rPr>
              <w:t>ＥＵ</w:t>
            </w:r>
            <w:r w:rsidR="0034354D" w:rsidRPr="0088414D">
              <w:rPr>
                <w:rFonts w:ascii="ＭＳ 明朝" w:hAnsi="ＭＳ 明朝" w:hint="eastAsia"/>
              </w:rPr>
              <w:t>等</w:t>
            </w:r>
            <w:r w:rsidR="00D615B4" w:rsidRPr="0088414D">
              <w:rPr>
                <w:rFonts w:ascii="ＭＳ 明朝" w:hAnsi="ＭＳ 明朝" w:hint="eastAsia"/>
              </w:rPr>
              <w:t>向け</w:t>
            </w:r>
            <w:r w:rsidR="00115515" w:rsidRPr="0088414D">
              <w:rPr>
                <w:rFonts w:ascii="ＭＳ 明朝" w:hAnsi="ＭＳ 明朝"/>
              </w:rPr>
              <w:t>輸出製品</w:t>
            </w:r>
            <w:r w:rsidR="00115515" w:rsidRPr="0088414D">
              <w:rPr>
                <w:rFonts w:ascii="ＭＳ 明朝" w:hAnsi="ＭＳ 明朝" w:hint="eastAsia"/>
              </w:rPr>
              <w:t>（</w:t>
            </w:r>
            <w:r w:rsidR="000C2E74" w:rsidRPr="0088414D">
              <w:rPr>
                <w:rFonts w:ascii="ＭＳ 明朝" w:hAnsi="ＭＳ 明朝" w:hint="eastAsia"/>
              </w:rPr>
              <w:t>本要綱において</w:t>
            </w:r>
            <w:r w:rsidR="00115515" w:rsidRPr="0088414D">
              <w:rPr>
                <w:rFonts w:ascii="ＭＳ 明朝" w:hAnsi="ＭＳ 明朝" w:hint="eastAsia"/>
              </w:rPr>
              <w:t>「輸出対象製品」という。）を、（２）に定める基準に適合する施設で処理し、かつ、（３）に定める基準を遵守して製造すること。</w:t>
            </w:r>
          </w:p>
        </w:tc>
        <w:tc>
          <w:tcPr>
            <w:tcW w:w="3402" w:type="dxa"/>
          </w:tcPr>
          <w:p w14:paraId="2C0F9DA6" w14:textId="77777777" w:rsidR="00115515" w:rsidRPr="0088414D" w:rsidRDefault="00115515" w:rsidP="003E4AB0">
            <w:pPr>
              <w:autoSpaceDE w:val="0"/>
              <w:autoSpaceDN w:val="0"/>
              <w:rPr>
                <w:rFonts w:ascii="ＭＳ 明朝" w:hAnsi="ＭＳ 明朝"/>
              </w:rPr>
            </w:pPr>
          </w:p>
        </w:tc>
        <w:tc>
          <w:tcPr>
            <w:tcW w:w="918" w:type="dxa"/>
          </w:tcPr>
          <w:p w14:paraId="6E1FB488" w14:textId="77777777" w:rsidR="00115515" w:rsidRPr="0088414D" w:rsidRDefault="00115515" w:rsidP="003E4AB0">
            <w:pPr>
              <w:autoSpaceDE w:val="0"/>
              <w:autoSpaceDN w:val="0"/>
              <w:rPr>
                <w:rFonts w:ascii="ＭＳ 明朝" w:hAnsi="ＭＳ 明朝"/>
              </w:rPr>
            </w:pPr>
          </w:p>
        </w:tc>
        <w:tc>
          <w:tcPr>
            <w:tcW w:w="918" w:type="dxa"/>
          </w:tcPr>
          <w:p w14:paraId="515DAD55" w14:textId="77777777" w:rsidR="00115515" w:rsidRPr="0088414D" w:rsidRDefault="00115515" w:rsidP="003E4AB0">
            <w:pPr>
              <w:autoSpaceDE w:val="0"/>
              <w:autoSpaceDN w:val="0"/>
              <w:rPr>
                <w:rFonts w:ascii="ＭＳ 明朝" w:hAnsi="ＭＳ 明朝"/>
              </w:rPr>
            </w:pPr>
          </w:p>
        </w:tc>
      </w:tr>
      <w:tr w:rsidR="00596E6C" w:rsidRPr="0088414D" w14:paraId="6302F6CA" w14:textId="77777777" w:rsidTr="00596E6C">
        <w:tc>
          <w:tcPr>
            <w:tcW w:w="8731" w:type="dxa"/>
          </w:tcPr>
          <w:p w14:paraId="5DA1BBA7" w14:textId="42604D3B" w:rsidR="00C14106" w:rsidRPr="0088414D" w:rsidRDefault="00C14106" w:rsidP="003E4AB0">
            <w:pPr>
              <w:autoSpaceDE w:val="0"/>
              <w:autoSpaceDN w:val="0"/>
              <w:ind w:left="240" w:hangingChars="100" w:hanging="240"/>
              <w:rPr>
                <w:rFonts w:ascii="ＭＳ 明朝" w:hAnsi="ＭＳ 明朝"/>
              </w:rPr>
            </w:pPr>
            <w:r w:rsidRPr="0088414D">
              <w:rPr>
                <w:rFonts w:ascii="ＭＳ 明朝" w:hAnsi="ＭＳ 明朝" w:hint="eastAsia"/>
              </w:rPr>
              <w:t>②</w:t>
            </w:r>
            <w:r w:rsidR="00342C3E" w:rsidRPr="0088414D">
              <w:rPr>
                <w:rFonts w:ascii="ＭＳ 明朝" w:hAnsi="ＭＳ 明朝" w:hint="eastAsia"/>
              </w:rPr>
              <w:t xml:space="preserve">　</w:t>
            </w:r>
            <w:r w:rsidRPr="0088414D">
              <w:rPr>
                <w:rFonts w:ascii="ＭＳ 明朝" w:hAnsi="ＭＳ 明朝"/>
              </w:rPr>
              <w:t>各工程に応じた重要管理点</w:t>
            </w:r>
            <w:r w:rsidRPr="0088414D">
              <w:rPr>
                <w:rFonts w:ascii="ＭＳ 明朝" w:hAnsi="ＭＳ 明朝" w:hint="eastAsia"/>
              </w:rPr>
              <w:t>を監視、点検する方法について定めた規程を作成し、当該規程に基づく監視等を継続的に実施すること。その際、次のことを行うこと。</w:t>
            </w:r>
          </w:p>
          <w:p w14:paraId="20A8DFD8" w14:textId="77777777" w:rsidR="00C14106" w:rsidRPr="0088414D" w:rsidRDefault="00C14106" w:rsidP="003E4AB0">
            <w:pPr>
              <w:autoSpaceDE w:val="0"/>
              <w:autoSpaceDN w:val="0"/>
              <w:ind w:leftChars="78" w:left="509" w:hangingChars="134" w:hanging="322"/>
              <w:rPr>
                <w:rFonts w:ascii="ＭＳ 明朝" w:hAnsi="ＭＳ 明朝"/>
              </w:rPr>
            </w:pPr>
            <w:r w:rsidRPr="0088414D">
              <w:rPr>
                <w:rFonts w:ascii="ＭＳ 明朝" w:hAnsi="ＭＳ 明朝" w:hint="eastAsia"/>
              </w:rPr>
              <w:t>ア　危害要因の特定</w:t>
            </w:r>
          </w:p>
          <w:p w14:paraId="09A023B6" w14:textId="77777777" w:rsidR="00C14106" w:rsidRPr="0088414D" w:rsidRDefault="00C14106" w:rsidP="003E4AB0">
            <w:pPr>
              <w:autoSpaceDE w:val="0"/>
              <w:autoSpaceDN w:val="0"/>
              <w:ind w:leftChars="78" w:left="509" w:hangingChars="134" w:hanging="322"/>
              <w:rPr>
                <w:rFonts w:ascii="ＭＳ 明朝" w:hAnsi="ＭＳ 明朝"/>
              </w:rPr>
            </w:pPr>
            <w:r w:rsidRPr="0088414D">
              <w:rPr>
                <w:rFonts w:ascii="ＭＳ 明朝" w:hAnsi="ＭＳ 明朝" w:hint="eastAsia"/>
              </w:rPr>
              <w:t>イ　危害要因を排除又は許容範囲まで低減するための重要管理点の特定</w:t>
            </w:r>
          </w:p>
          <w:p w14:paraId="5F86A01B" w14:textId="77777777" w:rsidR="00C14106" w:rsidRPr="0088414D" w:rsidRDefault="00C14106" w:rsidP="003E4AB0">
            <w:pPr>
              <w:autoSpaceDE w:val="0"/>
              <w:autoSpaceDN w:val="0"/>
              <w:ind w:leftChars="78" w:left="509" w:hangingChars="134" w:hanging="322"/>
              <w:rPr>
                <w:rFonts w:ascii="ＭＳ 明朝" w:hAnsi="ＭＳ 明朝"/>
              </w:rPr>
            </w:pPr>
            <w:r w:rsidRPr="0088414D">
              <w:rPr>
                <w:rFonts w:ascii="ＭＳ 明朝" w:hAnsi="ＭＳ 明朝" w:hint="eastAsia"/>
              </w:rPr>
              <w:t>ウ　重要管理点における危険度の限界設定（「許容可」と「許容不可」の分類）</w:t>
            </w:r>
          </w:p>
          <w:p w14:paraId="4AB92558" w14:textId="77777777" w:rsidR="00C14106" w:rsidRPr="0088414D" w:rsidRDefault="00C14106" w:rsidP="003E4AB0">
            <w:pPr>
              <w:autoSpaceDE w:val="0"/>
              <w:autoSpaceDN w:val="0"/>
              <w:ind w:leftChars="78" w:left="509" w:hangingChars="134" w:hanging="322"/>
              <w:rPr>
                <w:rFonts w:ascii="ＭＳ 明朝" w:hAnsi="ＭＳ 明朝"/>
              </w:rPr>
            </w:pPr>
            <w:r w:rsidRPr="0088414D">
              <w:rPr>
                <w:rFonts w:ascii="ＭＳ 明朝" w:hAnsi="ＭＳ 明朝" w:hint="eastAsia"/>
              </w:rPr>
              <w:lastRenderedPageBreak/>
              <w:t>エ　重要管理点に関する効果的監視手順の作成と実施</w:t>
            </w:r>
          </w:p>
          <w:p w14:paraId="3BDA6C46" w14:textId="77777777" w:rsidR="00C14106" w:rsidRPr="0088414D" w:rsidRDefault="00C14106" w:rsidP="003E4AB0">
            <w:pPr>
              <w:autoSpaceDE w:val="0"/>
              <w:autoSpaceDN w:val="0"/>
              <w:ind w:leftChars="78" w:left="509" w:hangingChars="134" w:hanging="322"/>
              <w:rPr>
                <w:rFonts w:ascii="ＭＳ 明朝" w:hAnsi="ＭＳ 明朝"/>
              </w:rPr>
            </w:pPr>
            <w:r w:rsidRPr="0088414D">
              <w:rPr>
                <w:rFonts w:ascii="ＭＳ 明朝" w:hAnsi="ＭＳ 明朝" w:hint="eastAsia"/>
              </w:rPr>
              <w:t>オ　重要管理点で問題が特定された場合、是正措置の実施</w:t>
            </w:r>
          </w:p>
          <w:p w14:paraId="457881F6" w14:textId="77777777" w:rsidR="00115515" w:rsidRPr="0088414D" w:rsidRDefault="00C14106" w:rsidP="003E4AB0">
            <w:pPr>
              <w:autoSpaceDE w:val="0"/>
              <w:autoSpaceDN w:val="0"/>
              <w:ind w:leftChars="78" w:left="509" w:hangingChars="134" w:hanging="322"/>
              <w:rPr>
                <w:rFonts w:ascii="ＭＳ 明朝" w:hAnsi="ＭＳ 明朝"/>
              </w:rPr>
            </w:pPr>
            <w:r w:rsidRPr="0088414D">
              <w:rPr>
                <w:rFonts w:ascii="ＭＳ 明朝" w:hAnsi="ＭＳ 明朝" w:hint="eastAsia"/>
              </w:rPr>
              <w:t>カ　上記アからオまでが整備され、効果的に機能していることを確認する手順の設定とそれらの定期的な実施</w:t>
            </w:r>
          </w:p>
        </w:tc>
        <w:tc>
          <w:tcPr>
            <w:tcW w:w="3402" w:type="dxa"/>
          </w:tcPr>
          <w:p w14:paraId="3B1E8D9D" w14:textId="77777777" w:rsidR="00115515" w:rsidRPr="0088414D" w:rsidRDefault="00115515" w:rsidP="003E4AB0">
            <w:pPr>
              <w:autoSpaceDE w:val="0"/>
              <w:autoSpaceDN w:val="0"/>
              <w:rPr>
                <w:rFonts w:ascii="ＭＳ 明朝" w:hAnsi="ＭＳ 明朝"/>
              </w:rPr>
            </w:pPr>
          </w:p>
        </w:tc>
        <w:tc>
          <w:tcPr>
            <w:tcW w:w="918" w:type="dxa"/>
          </w:tcPr>
          <w:p w14:paraId="1E2B924F" w14:textId="77777777" w:rsidR="00115515" w:rsidRPr="0088414D" w:rsidRDefault="00115515" w:rsidP="003E4AB0">
            <w:pPr>
              <w:autoSpaceDE w:val="0"/>
              <w:autoSpaceDN w:val="0"/>
              <w:rPr>
                <w:rFonts w:ascii="ＭＳ 明朝" w:hAnsi="ＭＳ 明朝"/>
              </w:rPr>
            </w:pPr>
          </w:p>
        </w:tc>
        <w:tc>
          <w:tcPr>
            <w:tcW w:w="918" w:type="dxa"/>
          </w:tcPr>
          <w:p w14:paraId="0898A51D" w14:textId="77777777" w:rsidR="00115515" w:rsidRPr="0088414D" w:rsidRDefault="00115515" w:rsidP="003E4AB0">
            <w:pPr>
              <w:autoSpaceDE w:val="0"/>
              <w:autoSpaceDN w:val="0"/>
              <w:rPr>
                <w:rFonts w:ascii="ＭＳ 明朝" w:hAnsi="ＭＳ 明朝"/>
              </w:rPr>
            </w:pPr>
          </w:p>
        </w:tc>
      </w:tr>
      <w:tr w:rsidR="00596E6C" w:rsidRPr="0088414D" w14:paraId="3384E0CB" w14:textId="77777777" w:rsidTr="00596E6C">
        <w:tc>
          <w:tcPr>
            <w:tcW w:w="8731" w:type="dxa"/>
          </w:tcPr>
          <w:p w14:paraId="03C29880" w14:textId="284B123F" w:rsidR="00C14106" w:rsidRPr="0088414D" w:rsidRDefault="00C14106" w:rsidP="003E4AB0">
            <w:pPr>
              <w:autoSpaceDE w:val="0"/>
              <w:autoSpaceDN w:val="0"/>
              <w:ind w:left="240" w:hangingChars="100" w:hanging="240"/>
              <w:rPr>
                <w:rFonts w:ascii="ＭＳ 明朝" w:hAnsi="ＭＳ 明朝"/>
              </w:rPr>
            </w:pPr>
            <w:r w:rsidRPr="0088414D">
              <w:rPr>
                <w:rFonts w:ascii="ＭＳ 明朝" w:hAnsi="ＭＳ 明朝" w:hint="eastAsia"/>
              </w:rPr>
              <w:t>③</w:t>
            </w:r>
            <w:r w:rsidR="00342C3E" w:rsidRPr="0088414D">
              <w:rPr>
                <w:rFonts w:ascii="ＭＳ 明朝" w:hAnsi="ＭＳ 明朝" w:hint="eastAsia"/>
              </w:rPr>
              <w:t xml:space="preserve">　</w:t>
            </w:r>
            <w:r w:rsidRPr="0088414D">
              <w:rPr>
                <w:rFonts w:ascii="ＭＳ 明朝" w:hAnsi="ＭＳ 明朝"/>
              </w:rPr>
              <w:t>（３）に定める基準に準拠</w:t>
            </w:r>
            <w:r w:rsidRPr="0088414D">
              <w:rPr>
                <w:rFonts w:ascii="ＭＳ 明朝" w:hAnsi="ＭＳ 明朝" w:hint="eastAsia"/>
              </w:rPr>
              <w:t>しているか否かを確認するために、分析用試料を採取し、適切な分析機関で分析を実施すること（（３）の②の</w:t>
            </w:r>
            <w:r w:rsidR="00D865A6" w:rsidRPr="0088414D">
              <w:rPr>
                <w:rFonts w:ascii="ＭＳ 明朝" w:eastAsia="ＭＳ 明朝" w:hAnsi="ＭＳ 明朝" w:cs="ＭＳ 明朝" w:hint="eastAsia"/>
              </w:rPr>
              <w:t>オ</w:t>
            </w:r>
            <w:r w:rsidRPr="0088414D">
              <w:rPr>
                <w:rFonts w:ascii="ＭＳ 明朝" w:hAnsi="ＭＳ 明朝" w:hint="eastAsia"/>
              </w:rPr>
              <w:t>で定めるサルモネラ菌の検出検査を含む。）。</w:t>
            </w:r>
          </w:p>
          <w:p w14:paraId="5B61164E" w14:textId="563DB3DF" w:rsidR="00115515" w:rsidRPr="0088414D" w:rsidRDefault="00C14106" w:rsidP="003E4AB0">
            <w:pPr>
              <w:autoSpaceDE w:val="0"/>
              <w:autoSpaceDN w:val="0"/>
              <w:ind w:leftChars="100" w:left="480" w:hangingChars="100" w:hanging="240"/>
              <w:rPr>
                <w:rFonts w:ascii="ＭＳ 明朝" w:hAnsi="ＭＳ 明朝"/>
              </w:rPr>
            </w:pPr>
            <w:r w:rsidRPr="0088414D">
              <w:rPr>
                <w:rFonts w:ascii="ＭＳ 明朝" w:hAnsi="ＭＳ 明朝" w:hint="eastAsia"/>
              </w:rPr>
              <w:t>注）</w:t>
            </w:r>
            <w:r w:rsidR="00342C3E" w:rsidRPr="0088414D">
              <w:rPr>
                <w:rFonts w:ascii="ＭＳ 明朝" w:hAnsi="ＭＳ 明朝" w:hint="eastAsia"/>
              </w:rPr>
              <w:t xml:space="preserve">　</w:t>
            </w:r>
            <w:r w:rsidRPr="0088414D">
              <w:rPr>
                <w:rFonts w:ascii="ＭＳ 明朝" w:hAnsi="ＭＳ 明朝"/>
              </w:rPr>
              <w:t>「適切な分析機関」</w:t>
            </w:r>
            <w:r w:rsidRPr="0088414D">
              <w:rPr>
                <w:rFonts w:ascii="ＭＳ 明朝" w:hAnsi="ＭＳ 明朝" w:hint="eastAsia"/>
              </w:rPr>
              <w:t>とは、「飼料分析基準」（平成</w:t>
            </w:r>
            <w:r w:rsidR="00336B80" w:rsidRPr="0088414D">
              <w:rPr>
                <w:rFonts w:ascii="ＭＳ 明朝" w:hAnsi="ＭＳ 明朝" w:hint="eastAsia"/>
              </w:rPr>
              <w:t>2</w:t>
            </w:r>
            <w:r w:rsidR="00336B80" w:rsidRPr="0088414D">
              <w:rPr>
                <w:rFonts w:ascii="ＭＳ 明朝" w:hAnsi="ＭＳ 明朝"/>
              </w:rPr>
              <w:t>0</w:t>
            </w:r>
            <w:r w:rsidR="00336B80" w:rsidRPr="0088414D">
              <w:rPr>
                <w:rFonts w:ascii="ＭＳ 明朝" w:hAnsi="ＭＳ 明朝" w:hint="eastAsia"/>
              </w:rPr>
              <w:t>年</w:t>
            </w:r>
            <w:r w:rsidRPr="0088414D">
              <w:rPr>
                <w:rFonts w:ascii="ＭＳ 明朝" w:hAnsi="ＭＳ 明朝" w:hint="eastAsia"/>
              </w:rPr>
              <w:t>４月１日付け</w:t>
            </w:r>
            <w:r w:rsidR="00336B80" w:rsidRPr="0088414D">
              <w:rPr>
                <w:rFonts w:ascii="ＭＳ 明朝" w:hAnsi="ＭＳ 明朝" w:hint="eastAsia"/>
              </w:rPr>
              <w:t>1</w:t>
            </w:r>
            <w:r w:rsidR="00336B80" w:rsidRPr="0088414D">
              <w:rPr>
                <w:rFonts w:ascii="ＭＳ 明朝" w:hAnsi="ＭＳ 明朝"/>
              </w:rPr>
              <w:t>9</w:t>
            </w:r>
            <w:r w:rsidRPr="0088414D">
              <w:rPr>
                <w:rFonts w:ascii="ＭＳ 明朝" w:hAnsi="ＭＳ 明朝" w:hint="eastAsia"/>
              </w:rPr>
              <w:t>消安</w:t>
            </w:r>
            <w:r w:rsidR="00336B80" w:rsidRPr="0088414D">
              <w:rPr>
                <w:rFonts w:ascii="ＭＳ 明朝" w:hAnsi="ＭＳ 明朝" w:hint="eastAsia"/>
              </w:rPr>
              <w:t>第</w:t>
            </w:r>
            <w:r w:rsidR="00336B80" w:rsidRPr="0088414D">
              <w:rPr>
                <w:rFonts w:ascii="ＭＳ 明朝" w:hAnsi="ＭＳ 明朝" w:hint="eastAsia"/>
              </w:rPr>
              <w:t>1</w:t>
            </w:r>
            <w:r w:rsidR="00336B80" w:rsidRPr="0088414D">
              <w:rPr>
                <w:rFonts w:ascii="ＭＳ 明朝" w:hAnsi="ＭＳ 明朝"/>
              </w:rPr>
              <w:t>4729</w:t>
            </w:r>
            <w:r w:rsidR="00336B80" w:rsidRPr="0088414D">
              <w:rPr>
                <w:rFonts w:ascii="ＭＳ 明朝" w:hAnsi="ＭＳ 明朝" w:hint="eastAsia"/>
              </w:rPr>
              <w:t>号</w:t>
            </w:r>
            <w:r w:rsidRPr="0088414D">
              <w:rPr>
                <w:rFonts w:ascii="ＭＳ 明朝" w:hAnsi="ＭＳ 明朝" w:hint="eastAsia"/>
              </w:rPr>
              <w:t>消費・安全局長通知）で定められた試験方法又はそれと同等の精度を有する方法での分析試験を実施する分析機関とする。</w:t>
            </w:r>
          </w:p>
        </w:tc>
        <w:tc>
          <w:tcPr>
            <w:tcW w:w="3402" w:type="dxa"/>
          </w:tcPr>
          <w:p w14:paraId="36A183D4" w14:textId="77777777" w:rsidR="00115515" w:rsidRPr="0088414D" w:rsidRDefault="00115515" w:rsidP="003E4AB0">
            <w:pPr>
              <w:autoSpaceDE w:val="0"/>
              <w:autoSpaceDN w:val="0"/>
              <w:rPr>
                <w:rFonts w:ascii="ＭＳ 明朝" w:hAnsi="ＭＳ 明朝"/>
              </w:rPr>
            </w:pPr>
          </w:p>
        </w:tc>
        <w:tc>
          <w:tcPr>
            <w:tcW w:w="918" w:type="dxa"/>
          </w:tcPr>
          <w:p w14:paraId="6D4B3F85" w14:textId="77777777" w:rsidR="00115515" w:rsidRPr="0088414D" w:rsidRDefault="00115515" w:rsidP="003E4AB0">
            <w:pPr>
              <w:autoSpaceDE w:val="0"/>
              <w:autoSpaceDN w:val="0"/>
              <w:rPr>
                <w:rFonts w:ascii="ＭＳ 明朝" w:hAnsi="ＭＳ 明朝"/>
              </w:rPr>
            </w:pPr>
          </w:p>
        </w:tc>
        <w:tc>
          <w:tcPr>
            <w:tcW w:w="918" w:type="dxa"/>
          </w:tcPr>
          <w:p w14:paraId="7AD0B38B" w14:textId="77777777" w:rsidR="00115515" w:rsidRPr="0088414D" w:rsidRDefault="00115515" w:rsidP="003E4AB0">
            <w:pPr>
              <w:autoSpaceDE w:val="0"/>
              <w:autoSpaceDN w:val="0"/>
              <w:rPr>
                <w:rFonts w:ascii="ＭＳ 明朝" w:hAnsi="ＭＳ 明朝"/>
              </w:rPr>
            </w:pPr>
          </w:p>
        </w:tc>
      </w:tr>
      <w:tr w:rsidR="00596E6C" w:rsidRPr="0088414D" w14:paraId="29276ABA" w14:textId="77777777" w:rsidTr="00596E6C">
        <w:tc>
          <w:tcPr>
            <w:tcW w:w="8731" w:type="dxa"/>
          </w:tcPr>
          <w:p w14:paraId="0BB0AAFC" w14:textId="25CB67C5" w:rsidR="00115515" w:rsidRPr="0088414D" w:rsidRDefault="00C14106" w:rsidP="003E4AB0">
            <w:pPr>
              <w:autoSpaceDE w:val="0"/>
              <w:autoSpaceDN w:val="0"/>
              <w:ind w:left="240" w:hangingChars="100" w:hanging="240"/>
              <w:rPr>
                <w:rFonts w:ascii="ＭＳ 明朝" w:hAnsi="ＭＳ 明朝"/>
              </w:rPr>
            </w:pPr>
            <w:r w:rsidRPr="0088414D">
              <w:rPr>
                <w:rFonts w:ascii="ＭＳ 明朝" w:hAnsi="ＭＳ 明朝" w:hint="eastAsia"/>
              </w:rPr>
              <w:t>④</w:t>
            </w:r>
            <w:r w:rsidR="00342C3E" w:rsidRPr="0088414D">
              <w:rPr>
                <w:rFonts w:ascii="ＭＳ 明朝" w:hAnsi="ＭＳ 明朝" w:hint="eastAsia"/>
              </w:rPr>
              <w:t xml:space="preserve">　</w:t>
            </w:r>
            <w:r w:rsidRPr="0088414D">
              <w:rPr>
                <w:rFonts w:ascii="ＭＳ 明朝" w:hAnsi="ＭＳ 明朝" w:hint="eastAsia"/>
              </w:rPr>
              <w:t>②及び③の実施に係る情報及び結果を記録し、少なくとも２年間以上保管すること。</w:t>
            </w:r>
          </w:p>
        </w:tc>
        <w:tc>
          <w:tcPr>
            <w:tcW w:w="3402" w:type="dxa"/>
          </w:tcPr>
          <w:p w14:paraId="139C33DB" w14:textId="77777777" w:rsidR="00115515" w:rsidRPr="0088414D" w:rsidRDefault="00115515" w:rsidP="003E4AB0">
            <w:pPr>
              <w:autoSpaceDE w:val="0"/>
              <w:autoSpaceDN w:val="0"/>
              <w:rPr>
                <w:rFonts w:ascii="ＭＳ 明朝" w:hAnsi="ＭＳ 明朝"/>
              </w:rPr>
            </w:pPr>
          </w:p>
        </w:tc>
        <w:tc>
          <w:tcPr>
            <w:tcW w:w="918" w:type="dxa"/>
          </w:tcPr>
          <w:p w14:paraId="6A7E15C6" w14:textId="77777777" w:rsidR="00115515" w:rsidRPr="0088414D" w:rsidRDefault="00115515" w:rsidP="003E4AB0">
            <w:pPr>
              <w:autoSpaceDE w:val="0"/>
              <w:autoSpaceDN w:val="0"/>
              <w:rPr>
                <w:rFonts w:ascii="ＭＳ 明朝" w:hAnsi="ＭＳ 明朝"/>
              </w:rPr>
            </w:pPr>
          </w:p>
        </w:tc>
        <w:tc>
          <w:tcPr>
            <w:tcW w:w="918" w:type="dxa"/>
          </w:tcPr>
          <w:p w14:paraId="02163622" w14:textId="77777777" w:rsidR="00115515" w:rsidRPr="0088414D" w:rsidRDefault="00115515" w:rsidP="003E4AB0">
            <w:pPr>
              <w:autoSpaceDE w:val="0"/>
              <w:autoSpaceDN w:val="0"/>
              <w:rPr>
                <w:rFonts w:ascii="ＭＳ 明朝" w:hAnsi="ＭＳ 明朝"/>
              </w:rPr>
            </w:pPr>
          </w:p>
        </w:tc>
      </w:tr>
      <w:tr w:rsidR="00596E6C" w:rsidRPr="0088414D" w14:paraId="03F7EF67" w14:textId="77777777" w:rsidTr="00596E6C">
        <w:tc>
          <w:tcPr>
            <w:tcW w:w="8731" w:type="dxa"/>
          </w:tcPr>
          <w:p w14:paraId="68363A23" w14:textId="0758C8C3" w:rsidR="00115515" w:rsidRPr="0088414D" w:rsidRDefault="00C14106" w:rsidP="003E4AB0">
            <w:pPr>
              <w:autoSpaceDE w:val="0"/>
              <w:autoSpaceDN w:val="0"/>
              <w:ind w:left="240" w:hangingChars="100" w:hanging="240"/>
              <w:rPr>
                <w:rFonts w:ascii="ＭＳ 明朝" w:hAnsi="ＭＳ 明朝"/>
              </w:rPr>
            </w:pPr>
            <w:r w:rsidRPr="0088414D">
              <w:rPr>
                <w:rFonts w:ascii="ＭＳ 明朝" w:hAnsi="ＭＳ 明朝" w:hint="eastAsia"/>
              </w:rPr>
              <w:t>⑤</w:t>
            </w:r>
            <w:r w:rsidR="00342C3E" w:rsidRPr="0088414D">
              <w:rPr>
                <w:rFonts w:ascii="ＭＳ 明朝" w:hAnsi="ＭＳ 明朝" w:hint="eastAsia"/>
              </w:rPr>
              <w:t xml:space="preserve">　</w:t>
            </w:r>
            <w:r w:rsidRPr="0088414D">
              <w:rPr>
                <w:rFonts w:ascii="ＭＳ 明朝" w:hAnsi="ＭＳ 明朝"/>
              </w:rPr>
              <w:t>製造、加工、貯蔵又は配送</w:t>
            </w:r>
            <w:r w:rsidRPr="0088414D">
              <w:rPr>
                <w:rFonts w:ascii="ＭＳ 明朝" w:hAnsi="ＭＳ 明朝" w:hint="eastAsia"/>
              </w:rPr>
              <w:t>の方法を変更した場合は、それらの手順を見直し、必要な措置を講じること。</w:t>
            </w:r>
          </w:p>
        </w:tc>
        <w:tc>
          <w:tcPr>
            <w:tcW w:w="3402" w:type="dxa"/>
          </w:tcPr>
          <w:p w14:paraId="03613606" w14:textId="77777777" w:rsidR="00115515" w:rsidRPr="0088414D" w:rsidRDefault="00115515" w:rsidP="003E4AB0">
            <w:pPr>
              <w:autoSpaceDE w:val="0"/>
              <w:autoSpaceDN w:val="0"/>
              <w:rPr>
                <w:rFonts w:ascii="ＭＳ 明朝" w:hAnsi="ＭＳ 明朝"/>
              </w:rPr>
            </w:pPr>
          </w:p>
        </w:tc>
        <w:tc>
          <w:tcPr>
            <w:tcW w:w="918" w:type="dxa"/>
          </w:tcPr>
          <w:p w14:paraId="43622779" w14:textId="77777777" w:rsidR="00115515" w:rsidRPr="0088414D" w:rsidRDefault="00115515" w:rsidP="003E4AB0">
            <w:pPr>
              <w:autoSpaceDE w:val="0"/>
              <w:autoSpaceDN w:val="0"/>
              <w:rPr>
                <w:rFonts w:ascii="ＭＳ 明朝" w:hAnsi="ＭＳ 明朝"/>
              </w:rPr>
            </w:pPr>
          </w:p>
        </w:tc>
        <w:tc>
          <w:tcPr>
            <w:tcW w:w="918" w:type="dxa"/>
          </w:tcPr>
          <w:p w14:paraId="279115A4" w14:textId="77777777" w:rsidR="00115515" w:rsidRPr="0088414D" w:rsidRDefault="00115515" w:rsidP="003E4AB0">
            <w:pPr>
              <w:autoSpaceDE w:val="0"/>
              <w:autoSpaceDN w:val="0"/>
              <w:rPr>
                <w:rFonts w:ascii="ＭＳ 明朝" w:hAnsi="ＭＳ 明朝"/>
              </w:rPr>
            </w:pPr>
          </w:p>
        </w:tc>
      </w:tr>
      <w:tr w:rsidR="00596E6C" w:rsidRPr="0088414D" w14:paraId="16F1AECD" w14:textId="77777777" w:rsidTr="00596E6C">
        <w:tc>
          <w:tcPr>
            <w:tcW w:w="8731" w:type="dxa"/>
            <w:tcBorders>
              <w:bottom w:val="single" w:sz="18" w:space="0" w:color="auto"/>
            </w:tcBorders>
          </w:tcPr>
          <w:p w14:paraId="59A7E615" w14:textId="0F60613D" w:rsidR="00115515" w:rsidRPr="0088414D" w:rsidRDefault="00C14106" w:rsidP="003E4AB0">
            <w:pPr>
              <w:autoSpaceDE w:val="0"/>
              <w:autoSpaceDN w:val="0"/>
              <w:ind w:left="240" w:hangingChars="100" w:hanging="240"/>
              <w:rPr>
                <w:rFonts w:ascii="ＭＳ 明朝" w:hAnsi="ＭＳ 明朝"/>
              </w:rPr>
            </w:pPr>
            <w:r w:rsidRPr="0088414D">
              <w:rPr>
                <w:rFonts w:ascii="ＭＳ 明朝" w:hAnsi="ＭＳ 明朝" w:hint="eastAsia"/>
              </w:rPr>
              <w:t>⑥</w:t>
            </w:r>
            <w:r w:rsidR="00342C3E" w:rsidRPr="0088414D">
              <w:rPr>
                <w:rFonts w:ascii="ＭＳ 明朝" w:hAnsi="ＭＳ 明朝" w:hint="eastAsia"/>
              </w:rPr>
              <w:t xml:space="preserve">　</w:t>
            </w:r>
            <w:r w:rsidRPr="0088414D">
              <w:rPr>
                <w:rFonts w:ascii="ＭＳ 明朝" w:hAnsi="ＭＳ 明朝"/>
              </w:rPr>
              <w:t>③</w:t>
            </w:r>
            <w:r w:rsidRPr="0088414D">
              <w:rPr>
                <w:rFonts w:ascii="ＭＳ 明朝" w:hAnsi="ＭＳ 明朝"/>
              </w:rPr>
              <w:t>の分析機関での分析結果</w:t>
            </w:r>
            <w:r w:rsidRPr="0088414D">
              <w:rPr>
                <w:rFonts w:ascii="ＭＳ 明朝" w:hAnsi="ＭＳ 明朝" w:hint="eastAsia"/>
              </w:rPr>
              <w:t>又は利用可能な他の情報によって基準への不適合のおそれ又は動物の健康や公衆衛生に深刻な被害をもたらすおそれがあることが明らかになった場合には、直ちに被害拡大の防止のために必要な出荷停止及び廃棄等の措置を講じるとともに、</w:t>
            </w:r>
            <w:r w:rsidR="00DB443A" w:rsidRPr="0088414D">
              <w:rPr>
                <w:rFonts w:ascii="ＭＳ 明朝" w:hAnsi="ＭＳ 明朝" w:hint="eastAsia"/>
              </w:rPr>
              <w:t>畜水産安全管理課</w:t>
            </w:r>
            <w:r w:rsidRPr="0088414D">
              <w:rPr>
                <w:rFonts w:ascii="ＭＳ 明朝" w:hAnsi="ＭＳ 明朝" w:hint="eastAsia"/>
              </w:rPr>
              <w:t>に報告すること。また、遅滞なく原因調査及び再発防止対策を講じ、その結果を</w:t>
            </w:r>
            <w:r w:rsidR="00DB443A" w:rsidRPr="0088414D">
              <w:rPr>
                <w:rFonts w:ascii="ＭＳ 明朝" w:hAnsi="ＭＳ 明朝" w:hint="eastAsia"/>
              </w:rPr>
              <w:t>畜水産安全管理課</w:t>
            </w:r>
            <w:r w:rsidRPr="0088414D">
              <w:rPr>
                <w:rFonts w:ascii="ＭＳ 明朝" w:hAnsi="ＭＳ 明朝" w:hint="eastAsia"/>
              </w:rPr>
              <w:t>に報告すること。</w:t>
            </w:r>
          </w:p>
        </w:tc>
        <w:tc>
          <w:tcPr>
            <w:tcW w:w="3402" w:type="dxa"/>
            <w:tcBorders>
              <w:bottom w:val="single" w:sz="18" w:space="0" w:color="auto"/>
            </w:tcBorders>
          </w:tcPr>
          <w:p w14:paraId="19329F27" w14:textId="77777777" w:rsidR="00115515" w:rsidRPr="0088414D" w:rsidRDefault="00115515" w:rsidP="003E4AB0">
            <w:pPr>
              <w:autoSpaceDE w:val="0"/>
              <w:autoSpaceDN w:val="0"/>
              <w:rPr>
                <w:rFonts w:ascii="ＭＳ 明朝" w:hAnsi="ＭＳ 明朝"/>
              </w:rPr>
            </w:pPr>
          </w:p>
        </w:tc>
        <w:tc>
          <w:tcPr>
            <w:tcW w:w="918" w:type="dxa"/>
            <w:tcBorders>
              <w:bottom w:val="single" w:sz="18" w:space="0" w:color="auto"/>
            </w:tcBorders>
          </w:tcPr>
          <w:p w14:paraId="461067BF" w14:textId="77777777" w:rsidR="00115515" w:rsidRPr="0088414D" w:rsidRDefault="00115515" w:rsidP="003E4AB0">
            <w:pPr>
              <w:autoSpaceDE w:val="0"/>
              <w:autoSpaceDN w:val="0"/>
              <w:rPr>
                <w:rFonts w:ascii="ＭＳ 明朝" w:hAnsi="ＭＳ 明朝"/>
              </w:rPr>
            </w:pPr>
          </w:p>
        </w:tc>
        <w:tc>
          <w:tcPr>
            <w:tcW w:w="918" w:type="dxa"/>
            <w:tcBorders>
              <w:bottom w:val="single" w:sz="18" w:space="0" w:color="auto"/>
            </w:tcBorders>
          </w:tcPr>
          <w:p w14:paraId="7E68D649" w14:textId="77777777" w:rsidR="00115515" w:rsidRPr="0088414D" w:rsidRDefault="00115515" w:rsidP="003E4AB0">
            <w:pPr>
              <w:autoSpaceDE w:val="0"/>
              <w:autoSpaceDN w:val="0"/>
              <w:rPr>
                <w:rFonts w:ascii="ＭＳ 明朝" w:hAnsi="ＭＳ 明朝"/>
              </w:rPr>
            </w:pPr>
          </w:p>
        </w:tc>
      </w:tr>
      <w:tr w:rsidR="00596E6C" w:rsidRPr="0088414D" w14:paraId="74952877" w14:textId="77777777" w:rsidTr="00596E6C">
        <w:tc>
          <w:tcPr>
            <w:tcW w:w="8731" w:type="dxa"/>
            <w:tcBorders>
              <w:top w:val="single" w:sz="18" w:space="0" w:color="auto"/>
            </w:tcBorders>
          </w:tcPr>
          <w:p w14:paraId="50CBA0C0" w14:textId="6C272FDC" w:rsidR="00C14106" w:rsidRPr="0088414D" w:rsidRDefault="00C14106" w:rsidP="003E4AB0">
            <w:pPr>
              <w:autoSpaceDE w:val="0"/>
              <w:autoSpaceDN w:val="0"/>
              <w:rPr>
                <w:rFonts w:ascii="ＭＳ 明朝" w:hAnsi="ＭＳ 明朝"/>
              </w:rPr>
            </w:pPr>
            <w:r w:rsidRPr="0088414D">
              <w:rPr>
                <w:rFonts w:ascii="ＭＳ 明朝" w:hAnsi="ＭＳ 明朝" w:hint="eastAsia"/>
              </w:rPr>
              <w:t>（２）</w:t>
            </w:r>
            <w:r w:rsidR="00342C3E" w:rsidRPr="0088414D">
              <w:rPr>
                <w:rFonts w:ascii="ＭＳ 明朝" w:hAnsi="ＭＳ 明朝" w:hint="eastAsia"/>
              </w:rPr>
              <w:t xml:space="preserve">　</w:t>
            </w:r>
            <w:r w:rsidR="00836FA3" w:rsidRPr="0088414D">
              <w:rPr>
                <w:rFonts w:ascii="ＭＳ 明朝" w:hAnsi="ＭＳ 明朝" w:hint="eastAsia"/>
              </w:rPr>
              <w:t>施設</w:t>
            </w:r>
            <w:r w:rsidRPr="0088414D">
              <w:rPr>
                <w:rFonts w:ascii="ＭＳ 明朝" w:hAnsi="ＭＳ 明朝" w:hint="eastAsia"/>
              </w:rPr>
              <w:t>の基準</w:t>
            </w:r>
          </w:p>
          <w:p w14:paraId="2EE2BB05" w14:textId="3664013C" w:rsidR="00115515" w:rsidRPr="0088414D" w:rsidRDefault="00C14106" w:rsidP="003E4AB0">
            <w:pPr>
              <w:autoSpaceDE w:val="0"/>
              <w:autoSpaceDN w:val="0"/>
              <w:ind w:firstLineChars="100" w:firstLine="240"/>
              <w:rPr>
                <w:rFonts w:ascii="ＭＳ 明朝" w:hAnsi="ＭＳ 明朝"/>
              </w:rPr>
            </w:pPr>
            <w:r w:rsidRPr="0088414D">
              <w:rPr>
                <w:rFonts w:ascii="ＭＳ 明朝" w:hAnsi="ＭＳ 明朝" w:hint="eastAsia"/>
              </w:rPr>
              <w:t>輸出対象製品を製造する</w:t>
            </w:r>
            <w:r w:rsidR="00836FA3" w:rsidRPr="0088414D">
              <w:rPr>
                <w:rFonts w:ascii="ＭＳ 明朝" w:hAnsi="ＭＳ 明朝" w:hint="eastAsia"/>
              </w:rPr>
              <w:t>施設</w:t>
            </w:r>
            <w:r w:rsidRPr="0088414D">
              <w:rPr>
                <w:rFonts w:ascii="ＭＳ 明朝" w:hAnsi="ＭＳ 明朝" w:hint="eastAsia"/>
              </w:rPr>
              <w:t>は、下記の要件を満たしていること。</w:t>
            </w:r>
          </w:p>
        </w:tc>
        <w:tc>
          <w:tcPr>
            <w:tcW w:w="3402" w:type="dxa"/>
            <w:tcBorders>
              <w:top w:val="single" w:sz="18" w:space="0" w:color="auto"/>
            </w:tcBorders>
          </w:tcPr>
          <w:p w14:paraId="4B2D7D6A" w14:textId="77777777" w:rsidR="00115515" w:rsidRPr="0088414D" w:rsidRDefault="00115515" w:rsidP="003E4AB0">
            <w:pPr>
              <w:autoSpaceDE w:val="0"/>
              <w:autoSpaceDN w:val="0"/>
              <w:rPr>
                <w:rFonts w:ascii="ＭＳ 明朝" w:hAnsi="ＭＳ 明朝"/>
              </w:rPr>
            </w:pPr>
          </w:p>
        </w:tc>
        <w:tc>
          <w:tcPr>
            <w:tcW w:w="918" w:type="dxa"/>
            <w:tcBorders>
              <w:top w:val="single" w:sz="18" w:space="0" w:color="auto"/>
            </w:tcBorders>
          </w:tcPr>
          <w:p w14:paraId="2B313A1B" w14:textId="62D06282" w:rsidR="00115515" w:rsidRPr="0088414D" w:rsidRDefault="00C14106" w:rsidP="003E4AB0">
            <w:pPr>
              <w:autoSpaceDE w:val="0"/>
              <w:autoSpaceDN w:val="0"/>
              <w:rPr>
                <w:rFonts w:ascii="ＭＳ 明朝" w:hAnsi="ＭＳ 明朝"/>
              </w:rPr>
            </w:pPr>
            <w:r w:rsidRPr="0088414D">
              <w:rPr>
                <w:noProof/>
              </w:rPr>
              <mc:AlternateContent>
                <mc:Choice Requires="wps">
                  <w:drawing>
                    <wp:anchor distT="0" distB="0" distL="114300" distR="114300" simplePos="0" relativeHeight="251661312" behindDoc="0" locked="0" layoutInCell="1" allowOverlap="1" wp14:anchorId="49284A78" wp14:editId="6F5FFC8D">
                      <wp:simplePos x="0" y="0"/>
                      <wp:positionH relativeFrom="column">
                        <wp:posOffset>-2413000</wp:posOffset>
                      </wp:positionH>
                      <wp:positionV relativeFrom="paragraph">
                        <wp:posOffset>-10796</wp:posOffset>
                      </wp:positionV>
                      <wp:extent cx="3502025" cy="390525"/>
                      <wp:effectExtent l="0" t="0" r="22225" b="28575"/>
                      <wp:wrapNone/>
                      <wp:docPr id="2" name="直線コネクタ 2"/>
                      <wp:cNvGraphicFramePr/>
                      <a:graphic xmlns:a="http://schemas.openxmlformats.org/drawingml/2006/main">
                        <a:graphicData uri="http://schemas.microsoft.com/office/word/2010/wordprocessingShape">
                          <wps:wsp>
                            <wps:cNvCnPr/>
                            <wps:spPr>
                              <a:xfrm flipV="1">
                                <a:off x="0" y="0"/>
                                <a:ext cx="3502025" cy="3905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E74C2C1" id="直線コネクタ 2" o:spid="_x0000_s1026" style="position:absolute;left:0;text-align:lef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0pt,-.85pt" to="85.75pt,2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" strokecolor="black [3213]" strokeweight=".5pt">
                      <v:stroke joinstyle="miter"/>
                    </v:line>
                  </w:pict>
                </mc:Fallback>
              </mc:AlternateContent>
            </w:r>
          </w:p>
        </w:tc>
        <w:tc>
          <w:tcPr>
            <w:tcW w:w="918" w:type="dxa"/>
            <w:tcBorders>
              <w:top w:val="single" w:sz="18" w:space="0" w:color="auto"/>
            </w:tcBorders>
          </w:tcPr>
          <w:p w14:paraId="1A8ED52F" w14:textId="77777777" w:rsidR="00115515" w:rsidRPr="0088414D" w:rsidRDefault="00115515" w:rsidP="003E4AB0">
            <w:pPr>
              <w:autoSpaceDE w:val="0"/>
              <w:autoSpaceDN w:val="0"/>
              <w:rPr>
                <w:rFonts w:ascii="ＭＳ 明朝" w:hAnsi="ＭＳ 明朝"/>
              </w:rPr>
            </w:pPr>
          </w:p>
        </w:tc>
      </w:tr>
      <w:tr w:rsidR="00596E6C" w:rsidRPr="0088414D" w14:paraId="3841209C" w14:textId="77777777" w:rsidTr="00596E6C">
        <w:tc>
          <w:tcPr>
            <w:tcW w:w="8731" w:type="dxa"/>
          </w:tcPr>
          <w:p w14:paraId="193E4682" w14:textId="7F7F1934" w:rsidR="00115515" w:rsidRPr="0088414D" w:rsidRDefault="00C14106" w:rsidP="003E4AB0">
            <w:pPr>
              <w:autoSpaceDE w:val="0"/>
              <w:autoSpaceDN w:val="0"/>
              <w:ind w:left="240" w:hangingChars="100" w:hanging="240"/>
              <w:rPr>
                <w:rFonts w:ascii="ＭＳ 明朝" w:hAnsi="ＭＳ 明朝"/>
              </w:rPr>
            </w:pPr>
            <w:r w:rsidRPr="0088414D">
              <w:rPr>
                <w:rFonts w:ascii="ＭＳ 明朝" w:hAnsi="ＭＳ 明朝" w:hint="eastAsia"/>
              </w:rPr>
              <w:t>①</w:t>
            </w:r>
            <w:r w:rsidR="00342C3E" w:rsidRPr="0088414D">
              <w:rPr>
                <w:rFonts w:ascii="ＭＳ 明朝" w:hAnsi="ＭＳ 明朝" w:hint="eastAsia"/>
              </w:rPr>
              <w:t xml:space="preserve">　</w:t>
            </w:r>
            <w:r w:rsidRPr="0088414D">
              <w:rPr>
                <w:rFonts w:ascii="ＭＳ 明朝" w:hAnsi="ＭＳ 明朝"/>
              </w:rPr>
              <w:t>公衆衛生・動物衛生上のリ</w:t>
            </w:r>
            <w:r w:rsidRPr="0088414D">
              <w:rPr>
                <w:rFonts w:ascii="ＭＳ 明朝" w:hAnsi="ＭＳ 明朝" w:hint="eastAsia"/>
              </w:rPr>
              <w:t>スクの侵入を防ぐため、納入された原料を完全に安全な状態で保管し、処理する設備を有すること。</w:t>
            </w:r>
          </w:p>
        </w:tc>
        <w:tc>
          <w:tcPr>
            <w:tcW w:w="3402" w:type="dxa"/>
          </w:tcPr>
          <w:p w14:paraId="0523A4A6" w14:textId="77777777" w:rsidR="00115515" w:rsidRPr="0088414D" w:rsidRDefault="00115515" w:rsidP="003E4AB0">
            <w:pPr>
              <w:autoSpaceDE w:val="0"/>
              <w:autoSpaceDN w:val="0"/>
              <w:rPr>
                <w:rFonts w:ascii="ＭＳ 明朝" w:hAnsi="ＭＳ 明朝"/>
              </w:rPr>
            </w:pPr>
          </w:p>
        </w:tc>
        <w:tc>
          <w:tcPr>
            <w:tcW w:w="918" w:type="dxa"/>
          </w:tcPr>
          <w:p w14:paraId="4370295B" w14:textId="77777777" w:rsidR="00115515" w:rsidRPr="0088414D" w:rsidRDefault="00115515" w:rsidP="003E4AB0">
            <w:pPr>
              <w:autoSpaceDE w:val="0"/>
              <w:autoSpaceDN w:val="0"/>
              <w:rPr>
                <w:rFonts w:ascii="ＭＳ 明朝" w:hAnsi="ＭＳ 明朝"/>
              </w:rPr>
            </w:pPr>
          </w:p>
        </w:tc>
        <w:tc>
          <w:tcPr>
            <w:tcW w:w="918" w:type="dxa"/>
          </w:tcPr>
          <w:p w14:paraId="40EF529D" w14:textId="77777777" w:rsidR="00115515" w:rsidRPr="0088414D" w:rsidRDefault="00115515" w:rsidP="003E4AB0">
            <w:pPr>
              <w:autoSpaceDE w:val="0"/>
              <w:autoSpaceDN w:val="0"/>
              <w:rPr>
                <w:rFonts w:ascii="ＭＳ 明朝" w:hAnsi="ＭＳ 明朝"/>
              </w:rPr>
            </w:pPr>
          </w:p>
        </w:tc>
      </w:tr>
      <w:tr w:rsidR="00596E6C" w:rsidRPr="0088414D" w14:paraId="12B63825" w14:textId="77777777" w:rsidTr="00596E6C">
        <w:tc>
          <w:tcPr>
            <w:tcW w:w="8731" w:type="dxa"/>
            <w:tcBorders>
              <w:bottom w:val="single" w:sz="18" w:space="0" w:color="auto"/>
            </w:tcBorders>
          </w:tcPr>
          <w:p w14:paraId="358CD6C4" w14:textId="49F6DAFF" w:rsidR="00C14106" w:rsidRPr="0088414D" w:rsidRDefault="00C14106" w:rsidP="003E4AB0">
            <w:pPr>
              <w:autoSpaceDE w:val="0"/>
              <w:autoSpaceDN w:val="0"/>
              <w:ind w:left="240" w:hangingChars="100" w:hanging="240"/>
              <w:rPr>
                <w:rFonts w:ascii="ＭＳ 明朝" w:hAnsi="ＭＳ 明朝"/>
              </w:rPr>
            </w:pPr>
            <w:r w:rsidRPr="0088414D">
              <w:rPr>
                <w:rFonts w:ascii="ＭＳ 明朝" w:hAnsi="ＭＳ 明朝" w:hint="eastAsia"/>
              </w:rPr>
              <w:t>②</w:t>
            </w:r>
            <w:r w:rsidR="00342C3E" w:rsidRPr="0088414D">
              <w:rPr>
                <w:rFonts w:ascii="ＭＳ 明朝" w:hAnsi="ＭＳ 明朝" w:hint="eastAsia"/>
              </w:rPr>
              <w:t xml:space="preserve">　</w:t>
            </w:r>
            <w:r w:rsidRPr="0088414D">
              <w:rPr>
                <w:rFonts w:ascii="ＭＳ 明朝" w:hAnsi="ＭＳ 明朝"/>
              </w:rPr>
              <w:t>輸出対象製品の製造後、使</w:t>
            </w:r>
            <w:r w:rsidRPr="0088414D">
              <w:rPr>
                <w:rFonts w:ascii="ＭＳ 明朝" w:hAnsi="ＭＳ 明朝" w:hint="eastAsia"/>
              </w:rPr>
              <w:t>用されなかった動物由来原料を処理できる</w:t>
            </w:r>
            <w:r w:rsidR="00836FA3" w:rsidRPr="0088414D">
              <w:rPr>
                <w:rFonts w:ascii="ＭＳ 明朝" w:hAnsi="ＭＳ 明朝" w:hint="eastAsia"/>
              </w:rPr>
              <w:t>敷地</w:t>
            </w:r>
            <w:r w:rsidRPr="0088414D">
              <w:rPr>
                <w:rFonts w:ascii="ＭＳ 明朝" w:hAnsi="ＭＳ 明朝" w:hint="eastAsia"/>
              </w:rPr>
              <w:t>内の施設において適切にその処理を行っていること。又は、使用されなかった動物由来原料を</w:t>
            </w:r>
            <w:r w:rsidR="00836FA3" w:rsidRPr="0088414D">
              <w:rPr>
                <w:rFonts w:ascii="ＭＳ 明朝" w:hAnsi="ＭＳ 明朝" w:hint="eastAsia"/>
              </w:rPr>
              <w:t>敷地</w:t>
            </w:r>
            <w:r w:rsidRPr="0088414D">
              <w:rPr>
                <w:rFonts w:ascii="ＭＳ 明朝" w:hAnsi="ＭＳ 明朝" w:hint="eastAsia"/>
              </w:rPr>
              <w:t>外の施設に輸送して、適切にその処理を行っていること。</w:t>
            </w:r>
          </w:p>
        </w:tc>
        <w:tc>
          <w:tcPr>
            <w:tcW w:w="3402" w:type="dxa"/>
            <w:tcBorders>
              <w:bottom w:val="single" w:sz="18" w:space="0" w:color="auto"/>
            </w:tcBorders>
          </w:tcPr>
          <w:p w14:paraId="7717EBBA" w14:textId="77777777" w:rsidR="00C14106" w:rsidRPr="0088414D" w:rsidRDefault="00C14106" w:rsidP="003E4AB0">
            <w:pPr>
              <w:autoSpaceDE w:val="0"/>
              <w:autoSpaceDN w:val="0"/>
              <w:rPr>
                <w:rFonts w:ascii="ＭＳ 明朝" w:hAnsi="ＭＳ 明朝"/>
              </w:rPr>
            </w:pPr>
          </w:p>
        </w:tc>
        <w:tc>
          <w:tcPr>
            <w:tcW w:w="918" w:type="dxa"/>
            <w:tcBorders>
              <w:bottom w:val="single" w:sz="18" w:space="0" w:color="auto"/>
            </w:tcBorders>
          </w:tcPr>
          <w:p w14:paraId="6BBB2632" w14:textId="77777777" w:rsidR="00C14106" w:rsidRPr="0088414D" w:rsidRDefault="00C14106" w:rsidP="003E4AB0">
            <w:pPr>
              <w:autoSpaceDE w:val="0"/>
              <w:autoSpaceDN w:val="0"/>
              <w:rPr>
                <w:rFonts w:ascii="ＭＳ 明朝" w:hAnsi="ＭＳ 明朝"/>
              </w:rPr>
            </w:pPr>
          </w:p>
        </w:tc>
        <w:tc>
          <w:tcPr>
            <w:tcW w:w="918" w:type="dxa"/>
            <w:tcBorders>
              <w:bottom w:val="single" w:sz="18" w:space="0" w:color="auto"/>
            </w:tcBorders>
          </w:tcPr>
          <w:p w14:paraId="05B52E19" w14:textId="77777777" w:rsidR="00C14106" w:rsidRPr="0088414D" w:rsidRDefault="00C14106" w:rsidP="003E4AB0">
            <w:pPr>
              <w:autoSpaceDE w:val="0"/>
              <w:autoSpaceDN w:val="0"/>
              <w:rPr>
                <w:rFonts w:ascii="ＭＳ 明朝" w:hAnsi="ＭＳ 明朝"/>
              </w:rPr>
            </w:pPr>
          </w:p>
        </w:tc>
      </w:tr>
      <w:tr w:rsidR="00596E6C" w:rsidRPr="0088414D" w14:paraId="17574BD3" w14:textId="77777777" w:rsidTr="00CA4418">
        <w:tc>
          <w:tcPr>
            <w:tcW w:w="8731" w:type="dxa"/>
            <w:tcBorders>
              <w:top w:val="single" w:sz="18" w:space="0" w:color="auto"/>
              <w:bottom w:val="single" w:sz="4" w:space="0" w:color="auto"/>
            </w:tcBorders>
          </w:tcPr>
          <w:p w14:paraId="7394ACB8" w14:textId="77777777" w:rsidR="00C14106" w:rsidRPr="0088414D" w:rsidRDefault="00C14106" w:rsidP="003E4AB0">
            <w:pPr>
              <w:autoSpaceDE w:val="0"/>
              <w:autoSpaceDN w:val="0"/>
              <w:ind w:left="199" w:hangingChars="83" w:hanging="199"/>
              <w:rPr>
                <w:rFonts w:ascii="ＭＳ 明朝" w:hAnsi="ＭＳ 明朝"/>
              </w:rPr>
            </w:pPr>
            <w:r w:rsidRPr="0088414D">
              <w:rPr>
                <w:rFonts w:ascii="ＭＳ 明朝" w:hAnsi="ＭＳ 明朝" w:hint="eastAsia"/>
              </w:rPr>
              <w:lastRenderedPageBreak/>
              <w:t>（３）製造の基準</w:t>
            </w:r>
          </w:p>
        </w:tc>
        <w:tc>
          <w:tcPr>
            <w:tcW w:w="3402" w:type="dxa"/>
            <w:tcBorders>
              <w:top w:val="single" w:sz="18" w:space="0" w:color="auto"/>
              <w:bottom w:val="single" w:sz="4" w:space="0" w:color="auto"/>
            </w:tcBorders>
          </w:tcPr>
          <w:p w14:paraId="29B30169" w14:textId="77777777" w:rsidR="00C14106" w:rsidRPr="0088414D" w:rsidRDefault="00C14106" w:rsidP="003E4AB0">
            <w:pPr>
              <w:autoSpaceDE w:val="0"/>
              <w:autoSpaceDN w:val="0"/>
              <w:rPr>
                <w:rFonts w:ascii="ＭＳ 明朝" w:hAnsi="ＭＳ 明朝"/>
              </w:rPr>
            </w:pPr>
          </w:p>
        </w:tc>
        <w:tc>
          <w:tcPr>
            <w:tcW w:w="918" w:type="dxa"/>
            <w:tcBorders>
              <w:top w:val="single" w:sz="18" w:space="0" w:color="auto"/>
            </w:tcBorders>
          </w:tcPr>
          <w:p w14:paraId="5349E8A5" w14:textId="77777777" w:rsidR="00C14106" w:rsidRPr="0088414D" w:rsidRDefault="00C14106" w:rsidP="003E4AB0">
            <w:pPr>
              <w:autoSpaceDE w:val="0"/>
              <w:autoSpaceDN w:val="0"/>
              <w:rPr>
                <w:rFonts w:ascii="ＭＳ 明朝" w:hAnsi="ＭＳ 明朝"/>
              </w:rPr>
            </w:pPr>
          </w:p>
        </w:tc>
        <w:tc>
          <w:tcPr>
            <w:tcW w:w="918" w:type="dxa"/>
            <w:tcBorders>
              <w:top w:val="single" w:sz="18" w:space="0" w:color="auto"/>
            </w:tcBorders>
          </w:tcPr>
          <w:p w14:paraId="556ED111" w14:textId="77777777" w:rsidR="00C14106" w:rsidRPr="0088414D" w:rsidRDefault="00C14106" w:rsidP="003E4AB0">
            <w:pPr>
              <w:autoSpaceDE w:val="0"/>
              <w:autoSpaceDN w:val="0"/>
              <w:rPr>
                <w:rFonts w:ascii="ＭＳ 明朝" w:hAnsi="ＭＳ 明朝"/>
              </w:rPr>
            </w:pPr>
          </w:p>
        </w:tc>
      </w:tr>
      <w:tr w:rsidR="00596E6C" w:rsidRPr="0088414D" w14:paraId="465FC30A" w14:textId="77777777" w:rsidTr="001D0F25">
        <w:trPr>
          <w:trHeight w:val="1335"/>
        </w:trPr>
        <w:tc>
          <w:tcPr>
            <w:tcW w:w="8731" w:type="dxa"/>
            <w:tcBorders>
              <w:bottom w:val="dashed" w:sz="4" w:space="0" w:color="auto"/>
            </w:tcBorders>
          </w:tcPr>
          <w:p w14:paraId="0B049E8B" w14:textId="1E3C5343" w:rsidR="00C14106" w:rsidRPr="0088414D" w:rsidRDefault="00342C3E" w:rsidP="003E4AB0">
            <w:pPr>
              <w:pStyle w:val="ac"/>
              <w:autoSpaceDE w:val="0"/>
              <w:autoSpaceDN w:val="0"/>
              <w:ind w:leftChars="0" w:left="240" w:hangingChars="100" w:hanging="240"/>
              <w:rPr>
                <w:rFonts w:ascii="ＭＳ 明朝" w:hAnsi="ＭＳ 明朝"/>
              </w:rPr>
            </w:pPr>
            <w:r w:rsidRPr="0088414D">
              <w:rPr>
                <w:rFonts w:ascii="ＭＳ 明朝" w:hAnsi="ＭＳ 明朝" w:hint="eastAsia"/>
              </w:rPr>
              <w:t xml:space="preserve">①　</w:t>
            </w:r>
            <w:r w:rsidR="00C14106" w:rsidRPr="0088414D">
              <w:rPr>
                <w:rFonts w:ascii="ＭＳ 明朝" w:hAnsi="ＭＳ 明朝"/>
              </w:rPr>
              <w:t>使用する原料</w:t>
            </w:r>
          </w:p>
          <w:p w14:paraId="4B42F983" w14:textId="57D04B98" w:rsidR="00C14106" w:rsidRPr="0088414D" w:rsidRDefault="00EF7280" w:rsidP="003E4AB0">
            <w:pPr>
              <w:autoSpaceDE w:val="0"/>
              <w:autoSpaceDN w:val="0"/>
              <w:ind w:leftChars="100" w:left="480" w:hangingChars="100" w:hanging="240"/>
              <w:rPr>
                <w:rFonts w:ascii="ＭＳ 明朝" w:hAnsi="ＭＳ 明朝"/>
              </w:rPr>
            </w:pPr>
            <w:r w:rsidRPr="0088414D">
              <w:rPr>
                <w:rFonts w:ascii="ＭＳ 明朝" w:hAnsi="ＭＳ 明朝" w:hint="eastAsia"/>
              </w:rPr>
              <w:t>ア　ペットフード</w:t>
            </w:r>
            <w:r w:rsidR="00880769" w:rsidRPr="0088414D">
              <w:rPr>
                <w:rFonts w:ascii="ＭＳ 明朝" w:eastAsia="ＭＳ 明朝" w:hAnsi="ＭＳ 明朝" w:cs="ＭＳ 明朝" w:hint="eastAsia"/>
              </w:rPr>
              <w:t>（</w:t>
            </w:r>
            <w:r w:rsidR="00880769" w:rsidRPr="0088414D">
              <w:rPr>
                <w:rFonts w:ascii="ＭＳ 明朝" w:hAnsi="ＭＳ 明朝" w:hint="eastAsia"/>
              </w:rPr>
              <w:t>缶入り</w:t>
            </w:r>
            <w:r w:rsidR="00880769" w:rsidRPr="0088414D">
              <w:rPr>
                <w:rFonts w:ascii="ＭＳ 明朝" w:eastAsia="ＭＳ 明朝" w:hAnsi="ＭＳ 明朝" w:cs="ＭＳ 明朝" w:hint="eastAsia"/>
              </w:rPr>
              <w:t>）</w:t>
            </w:r>
            <w:r w:rsidRPr="0088414D">
              <w:rPr>
                <w:rFonts w:ascii="ＭＳ 明朝" w:hAnsi="ＭＳ 明朝" w:hint="eastAsia"/>
              </w:rPr>
              <w:t>及びペットフード</w:t>
            </w:r>
            <w:r w:rsidR="00880769" w:rsidRPr="0088414D">
              <w:rPr>
                <w:rFonts w:ascii="ＭＳ 明朝" w:eastAsia="ＭＳ 明朝" w:hAnsi="ＭＳ 明朝" w:cs="ＭＳ 明朝" w:hint="eastAsia"/>
              </w:rPr>
              <w:t>（</w:t>
            </w:r>
            <w:r w:rsidR="00880769" w:rsidRPr="0088414D">
              <w:rPr>
                <w:rFonts w:ascii="ＭＳ 明朝" w:hAnsi="ＭＳ 明朝" w:hint="eastAsia"/>
              </w:rPr>
              <w:t>缶入り以外の加工</w:t>
            </w:r>
            <w:r w:rsidR="00880769" w:rsidRPr="0088414D">
              <w:rPr>
                <w:rFonts w:ascii="ＭＳ 明朝" w:eastAsia="ＭＳ 明朝" w:hAnsi="ＭＳ 明朝" w:cs="ＭＳ 明朝" w:hint="eastAsia"/>
              </w:rPr>
              <w:t>された製品）</w:t>
            </w:r>
            <w:r w:rsidRPr="0088414D">
              <w:rPr>
                <w:rFonts w:ascii="ＭＳ 明朝" w:hAnsi="ＭＳ 明朝" w:hint="eastAsia"/>
              </w:rPr>
              <w:t>については、別添１の</w:t>
            </w:r>
            <w:r w:rsidR="00336B80" w:rsidRPr="0088414D">
              <w:rPr>
                <w:rFonts w:ascii="ＭＳ 明朝" w:hAnsi="ＭＳ 明朝" w:hint="eastAsia"/>
              </w:rPr>
              <w:t>認定</w:t>
            </w:r>
            <w:r w:rsidRPr="0088414D">
              <w:rPr>
                <w:rFonts w:ascii="ＭＳ 明朝" w:hAnsi="ＭＳ 明朝" w:hint="eastAsia"/>
              </w:rPr>
              <w:t>基準の（３）の①のアからサまでに定めるもの以外の動物由来原料を輸出対象製品に使用しないこと。</w:t>
            </w:r>
          </w:p>
        </w:tc>
        <w:tc>
          <w:tcPr>
            <w:tcW w:w="3402" w:type="dxa"/>
            <w:tcBorders>
              <w:bottom w:val="nil"/>
            </w:tcBorders>
          </w:tcPr>
          <w:p w14:paraId="636AE736" w14:textId="77777777" w:rsidR="00C14106" w:rsidRPr="0088414D" w:rsidRDefault="00C14106" w:rsidP="003E4AB0">
            <w:pPr>
              <w:autoSpaceDE w:val="0"/>
              <w:autoSpaceDN w:val="0"/>
              <w:rPr>
                <w:rFonts w:ascii="ＭＳ 明朝" w:hAnsi="ＭＳ 明朝"/>
              </w:rPr>
            </w:pPr>
            <w:r w:rsidRPr="0088414D">
              <w:rPr>
                <w:rFonts w:ascii="ＭＳ 明朝" w:hAnsi="ＭＳ 明朝"/>
              </w:rPr>
              <w:t>【輸出対象製品用動物由来原料】</w:t>
            </w:r>
          </w:p>
          <w:p w14:paraId="1734ED8B" w14:textId="77777777" w:rsidR="00C14106" w:rsidRPr="0088414D" w:rsidRDefault="00C14106" w:rsidP="003E4AB0">
            <w:pPr>
              <w:autoSpaceDE w:val="0"/>
              <w:autoSpaceDN w:val="0"/>
              <w:ind w:firstLineChars="100" w:firstLine="240"/>
              <w:rPr>
                <w:rFonts w:ascii="ＭＳ 明朝" w:hAnsi="ＭＳ 明朝"/>
              </w:rPr>
            </w:pPr>
            <w:r w:rsidRPr="0088414D">
              <w:rPr>
                <w:rFonts w:ascii="ＭＳ 明朝" w:hAnsi="ＭＳ 明朝" w:hint="eastAsia"/>
              </w:rPr>
              <w:t>アからサまでの該当を列記</w:t>
            </w:r>
          </w:p>
          <w:p w14:paraId="6489A8B0" w14:textId="0B52F707" w:rsidR="00C14106" w:rsidRPr="0088414D" w:rsidRDefault="00C14106" w:rsidP="003E4AB0">
            <w:pPr>
              <w:autoSpaceDE w:val="0"/>
              <w:autoSpaceDN w:val="0"/>
              <w:ind w:firstLineChars="100" w:firstLine="240"/>
              <w:rPr>
                <w:rFonts w:ascii="ＭＳ 明朝" w:hAnsi="ＭＳ 明朝"/>
              </w:rPr>
            </w:pPr>
            <w:r w:rsidRPr="0088414D">
              <w:rPr>
                <w:rFonts w:ascii="ＭＳ 明朝" w:hAnsi="ＭＳ 明朝" w:hint="eastAsia"/>
              </w:rPr>
              <w:t>（</w:t>
            </w:r>
            <w:r w:rsidR="00EF7280" w:rsidRPr="0088414D">
              <w:rPr>
                <w:rFonts w:ascii="ＭＳ 明朝" w:hAnsi="ＭＳ 明朝" w:hint="eastAsia"/>
              </w:rPr>
              <w:t xml:space="preserve">　　　　　　　　　　　</w:t>
            </w:r>
            <w:r w:rsidRPr="0088414D">
              <w:rPr>
                <w:rFonts w:ascii="ＭＳ 明朝" w:hAnsi="ＭＳ 明朝"/>
              </w:rPr>
              <w:t>）</w:t>
            </w:r>
          </w:p>
          <w:p w14:paraId="101954D0" w14:textId="77777777" w:rsidR="00C14106" w:rsidRPr="0088414D" w:rsidRDefault="00C14106" w:rsidP="003E4AB0">
            <w:pPr>
              <w:autoSpaceDE w:val="0"/>
              <w:autoSpaceDN w:val="0"/>
              <w:ind w:left="197" w:hangingChars="82" w:hanging="197"/>
              <w:rPr>
                <w:rFonts w:ascii="ＭＳ 明朝" w:hAnsi="ＭＳ 明朝"/>
              </w:rPr>
            </w:pPr>
            <w:r w:rsidRPr="0088414D">
              <w:rPr>
                <w:rFonts w:ascii="ＭＳ 明朝" w:hAnsi="ＭＳ 明朝" w:hint="eastAsia"/>
              </w:rPr>
              <w:t>【アからサまで以外の動物由来原料の取扱いの有無】</w:t>
            </w:r>
          </w:p>
          <w:p w14:paraId="36D7601E" w14:textId="4888C0C4" w:rsidR="00C14106" w:rsidRPr="0088414D" w:rsidRDefault="00826D63" w:rsidP="003E4AB0">
            <w:pPr>
              <w:autoSpaceDE w:val="0"/>
              <w:autoSpaceDN w:val="0"/>
              <w:rPr>
                <w:rFonts w:ascii="ＭＳ 明朝" w:hAnsi="ＭＳ 明朝"/>
              </w:rPr>
            </w:pPr>
            <w:r w:rsidRPr="0088414D">
              <w:rPr>
                <w:noProof/>
              </w:rPr>
              <mc:AlternateContent>
                <mc:Choice Requires="wps">
                  <w:drawing>
                    <wp:anchor distT="0" distB="0" distL="114300" distR="114300" simplePos="0" relativeHeight="251665408" behindDoc="0" locked="0" layoutInCell="1" allowOverlap="1" wp14:anchorId="18427574" wp14:editId="613C5756">
                      <wp:simplePos x="0" y="0"/>
                      <wp:positionH relativeFrom="column">
                        <wp:posOffset>2237740</wp:posOffset>
                      </wp:positionH>
                      <wp:positionV relativeFrom="paragraph">
                        <wp:posOffset>200025</wp:posOffset>
                      </wp:positionV>
                      <wp:extent cx="1158240" cy="1584000"/>
                      <wp:effectExtent l="0" t="0" r="22860" b="16510"/>
                      <wp:wrapNone/>
                      <wp:docPr id="4" name="直線コネクタ 4"/>
                      <wp:cNvGraphicFramePr/>
                      <a:graphic xmlns:a="http://schemas.openxmlformats.org/drawingml/2006/main">
                        <a:graphicData uri="http://schemas.microsoft.com/office/word/2010/wordprocessingShape">
                          <wps:wsp>
                            <wps:cNvCnPr/>
                            <wps:spPr>
                              <a:xfrm flipV="1">
                                <a:off x="0" y="0"/>
                                <a:ext cx="1158240" cy="15840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AE5A024" id="直線コネクタ 4" o:spid="_x0000_s1026" style="position:absolute;left:0;text-align:lef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6.2pt,15.75pt" to="267.4pt,14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" strokecolor="black [3213]" strokeweight=".5pt">
                      <v:stroke joinstyle="miter"/>
                    </v:line>
                  </w:pict>
                </mc:Fallback>
              </mc:AlternateContent>
            </w:r>
            <w:r w:rsidR="00C14106" w:rsidRPr="0088414D">
              <w:rPr>
                <w:rFonts w:ascii="ＭＳ 明朝" w:hAnsi="ＭＳ 明朝" w:hint="eastAsia"/>
              </w:rPr>
              <w:t xml:space="preserve">（　</w:t>
            </w:r>
            <w:r w:rsidR="00C14106" w:rsidRPr="0088414D">
              <w:rPr>
                <w:rFonts w:ascii="ＭＳ 明朝" w:hAnsi="ＭＳ 明朝"/>
              </w:rPr>
              <w:t>有</w:t>
            </w:r>
            <w:r w:rsidR="00C14106" w:rsidRPr="0088414D">
              <w:rPr>
                <w:rFonts w:ascii="ＭＳ 明朝" w:hAnsi="ＭＳ 明朝" w:hint="eastAsia"/>
              </w:rPr>
              <w:t xml:space="preserve">　</w:t>
            </w:r>
            <w:r w:rsidR="00C14106" w:rsidRPr="0088414D">
              <w:rPr>
                <w:rFonts w:ascii="ＭＳ 明朝" w:hAnsi="ＭＳ 明朝"/>
              </w:rPr>
              <w:t>・</w:t>
            </w:r>
            <w:r w:rsidR="00C14106" w:rsidRPr="0088414D">
              <w:rPr>
                <w:rFonts w:ascii="ＭＳ 明朝" w:hAnsi="ＭＳ 明朝" w:hint="eastAsia"/>
              </w:rPr>
              <w:t xml:space="preserve">　</w:t>
            </w:r>
            <w:r w:rsidR="00C14106" w:rsidRPr="0088414D">
              <w:rPr>
                <w:rFonts w:ascii="ＭＳ 明朝" w:hAnsi="ＭＳ 明朝"/>
              </w:rPr>
              <w:t>無</w:t>
            </w:r>
            <w:r w:rsidR="00C14106" w:rsidRPr="0088414D">
              <w:rPr>
                <w:rFonts w:ascii="ＭＳ 明朝" w:hAnsi="ＭＳ 明朝" w:hint="eastAsia"/>
              </w:rPr>
              <w:t xml:space="preserve">　</w:t>
            </w:r>
            <w:r w:rsidR="00C14106" w:rsidRPr="0088414D">
              <w:rPr>
                <w:rFonts w:ascii="ＭＳ 明朝" w:hAnsi="ＭＳ 明朝"/>
              </w:rPr>
              <w:t>）</w:t>
            </w:r>
          </w:p>
        </w:tc>
        <w:tc>
          <w:tcPr>
            <w:tcW w:w="918" w:type="dxa"/>
            <w:tcBorders>
              <w:bottom w:val="dashed" w:sz="4" w:space="0" w:color="auto"/>
            </w:tcBorders>
          </w:tcPr>
          <w:p w14:paraId="7F8F2D58" w14:textId="50689991" w:rsidR="00C14106" w:rsidRPr="0088414D" w:rsidRDefault="00EF7280" w:rsidP="003E4AB0">
            <w:pPr>
              <w:autoSpaceDE w:val="0"/>
              <w:autoSpaceDN w:val="0"/>
              <w:rPr>
                <w:rFonts w:ascii="ＭＳ 明朝" w:hAnsi="ＭＳ 明朝"/>
              </w:rPr>
            </w:pPr>
            <w:r w:rsidRPr="0088414D">
              <w:rPr>
                <w:noProof/>
              </w:rPr>
              <mc:AlternateContent>
                <mc:Choice Requires="wps">
                  <w:drawing>
                    <wp:anchor distT="0" distB="0" distL="114300" distR="114300" simplePos="0" relativeHeight="251663360" behindDoc="0" locked="0" layoutInCell="1" allowOverlap="1" wp14:anchorId="70AB528B" wp14:editId="57D842B1">
                      <wp:simplePos x="0" y="0"/>
                      <wp:positionH relativeFrom="column">
                        <wp:posOffset>-69850</wp:posOffset>
                      </wp:positionH>
                      <wp:positionV relativeFrom="paragraph">
                        <wp:posOffset>-12065</wp:posOffset>
                      </wp:positionV>
                      <wp:extent cx="1152000" cy="1419225"/>
                      <wp:effectExtent l="0" t="0" r="29210" b="28575"/>
                      <wp:wrapNone/>
                      <wp:docPr id="3" name="直線コネクタ 3"/>
                      <wp:cNvGraphicFramePr/>
                      <a:graphic xmlns:a="http://schemas.openxmlformats.org/drawingml/2006/main">
                        <a:graphicData uri="http://schemas.microsoft.com/office/word/2010/wordprocessingShape">
                          <wps:wsp>
                            <wps:cNvCnPr/>
                            <wps:spPr>
                              <a:xfrm flipV="1">
                                <a:off x="0" y="0"/>
                                <a:ext cx="1152000" cy="14192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919C510" id="直線コネクタ 3" o:spid="_x0000_s1026" style="position:absolute;left:0;text-align:lef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pt,-.95pt" to="85.2pt,1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" strokecolor="black [3213]" strokeweight=".5pt">
                      <v:stroke joinstyle="miter"/>
                    </v:line>
                  </w:pict>
                </mc:Fallback>
              </mc:AlternateContent>
            </w:r>
          </w:p>
        </w:tc>
        <w:tc>
          <w:tcPr>
            <w:tcW w:w="918" w:type="dxa"/>
            <w:tcBorders>
              <w:bottom w:val="dashed" w:sz="4" w:space="0" w:color="auto"/>
            </w:tcBorders>
          </w:tcPr>
          <w:p w14:paraId="32CB8FFE" w14:textId="77777777" w:rsidR="00C14106" w:rsidRPr="0088414D" w:rsidRDefault="00C14106" w:rsidP="003E4AB0">
            <w:pPr>
              <w:autoSpaceDE w:val="0"/>
              <w:autoSpaceDN w:val="0"/>
              <w:rPr>
                <w:rFonts w:ascii="ＭＳ 明朝" w:hAnsi="ＭＳ 明朝"/>
              </w:rPr>
            </w:pPr>
          </w:p>
        </w:tc>
      </w:tr>
      <w:tr w:rsidR="00596E6C" w:rsidRPr="0088414D" w14:paraId="026B8E66" w14:textId="77777777" w:rsidTr="00596E6C">
        <w:tc>
          <w:tcPr>
            <w:tcW w:w="8731" w:type="dxa"/>
            <w:tcBorders>
              <w:top w:val="dashed" w:sz="4" w:space="0" w:color="auto"/>
            </w:tcBorders>
          </w:tcPr>
          <w:p w14:paraId="62CA2036" w14:textId="7792DA40" w:rsidR="00C14106" w:rsidRPr="0088414D" w:rsidRDefault="00EF7280" w:rsidP="003E4AB0">
            <w:pPr>
              <w:autoSpaceDE w:val="0"/>
              <w:autoSpaceDN w:val="0"/>
              <w:ind w:leftChars="100" w:left="480" w:hangingChars="100" w:hanging="240"/>
              <w:rPr>
                <w:rFonts w:ascii="ＭＳ 明朝" w:hAnsi="ＭＳ 明朝"/>
              </w:rPr>
            </w:pPr>
            <w:r w:rsidRPr="0088414D">
              <w:rPr>
                <w:rFonts w:ascii="ＭＳ 明朝" w:hAnsi="ＭＳ 明朝" w:hint="eastAsia"/>
              </w:rPr>
              <w:t>イ　ドッグガムについては、別添１の</w:t>
            </w:r>
            <w:r w:rsidR="00336B80" w:rsidRPr="0088414D">
              <w:rPr>
                <w:rFonts w:ascii="ＭＳ 明朝" w:hAnsi="ＭＳ 明朝" w:hint="eastAsia"/>
              </w:rPr>
              <w:t>認定</w:t>
            </w:r>
            <w:r w:rsidRPr="0088414D">
              <w:rPr>
                <w:rFonts w:ascii="ＭＳ 明朝" w:hAnsi="ＭＳ 明朝" w:hint="eastAsia"/>
              </w:rPr>
              <w:t>基準の（３）の①のアからエまで及びケに定めるもの以外の動物由来原料を輸出対象製品に使用しないこと。</w:t>
            </w:r>
          </w:p>
        </w:tc>
        <w:tc>
          <w:tcPr>
            <w:tcW w:w="3402" w:type="dxa"/>
            <w:tcBorders>
              <w:top w:val="nil"/>
            </w:tcBorders>
          </w:tcPr>
          <w:p w14:paraId="7F429FB0" w14:textId="6BAF8B88" w:rsidR="00C14106" w:rsidRPr="0088414D" w:rsidRDefault="00EF7280" w:rsidP="003E4AB0">
            <w:pPr>
              <w:autoSpaceDE w:val="0"/>
              <w:autoSpaceDN w:val="0"/>
              <w:rPr>
                <w:rFonts w:ascii="ＭＳ 明朝" w:hAnsi="ＭＳ 明朝"/>
              </w:rPr>
            </w:pPr>
            <w:r w:rsidRPr="0088414D">
              <w:rPr>
                <w:rFonts w:ascii="ＭＳ 明朝" w:hAnsi="ＭＳ 明朝" w:hint="eastAsia"/>
              </w:rPr>
              <w:t>【輸出対象製品用動物由来原料】</w:t>
            </w:r>
          </w:p>
          <w:p w14:paraId="39F52E9B" w14:textId="548D1930" w:rsidR="00EF7280" w:rsidRPr="0088414D" w:rsidRDefault="00EF7280" w:rsidP="003E4AB0">
            <w:pPr>
              <w:autoSpaceDE w:val="0"/>
              <w:autoSpaceDN w:val="0"/>
              <w:ind w:firstLineChars="100" w:firstLine="240"/>
              <w:rPr>
                <w:rFonts w:ascii="ＭＳ 明朝" w:hAnsi="ＭＳ 明朝"/>
              </w:rPr>
            </w:pPr>
            <w:r w:rsidRPr="0088414D">
              <w:rPr>
                <w:rFonts w:ascii="ＭＳ 明朝" w:hAnsi="ＭＳ 明朝"/>
              </w:rPr>
              <w:t>アからエ及びケのうち該当を列記</w:t>
            </w:r>
          </w:p>
          <w:p w14:paraId="0E09B9F7" w14:textId="212EEE16" w:rsidR="00EF7280" w:rsidRPr="0088414D" w:rsidRDefault="00EF7280" w:rsidP="003E4AB0">
            <w:pPr>
              <w:autoSpaceDE w:val="0"/>
              <w:autoSpaceDN w:val="0"/>
              <w:ind w:firstLineChars="82" w:firstLine="197"/>
              <w:rPr>
                <w:rFonts w:ascii="ＭＳ 明朝" w:hAnsi="ＭＳ 明朝"/>
              </w:rPr>
            </w:pPr>
            <w:r w:rsidRPr="0088414D">
              <w:rPr>
                <w:rFonts w:ascii="ＭＳ 明朝" w:hAnsi="ＭＳ 明朝" w:hint="eastAsia"/>
              </w:rPr>
              <w:t>（</w:t>
            </w:r>
            <w:r w:rsidRPr="0088414D">
              <w:rPr>
                <w:rFonts w:ascii="ＭＳ 明朝" w:hAnsi="ＭＳ 明朝"/>
              </w:rPr>
              <w:t xml:space="preserve"> </w:t>
            </w:r>
            <w:r w:rsidRPr="0088414D">
              <w:rPr>
                <w:rFonts w:ascii="ＭＳ 明朝" w:hAnsi="ＭＳ 明朝" w:hint="eastAsia"/>
              </w:rPr>
              <w:t xml:space="preserve">　　　　　　　　　　　</w:t>
            </w:r>
            <w:r w:rsidRPr="0088414D">
              <w:rPr>
                <w:rFonts w:ascii="ＭＳ 明朝" w:hAnsi="ＭＳ 明朝"/>
              </w:rPr>
              <w:t>）</w:t>
            </w:r>
          </w:p>
          <w:p w14:paraId="2630016A" w14:textId="1BF2446A" w:rsidR="00EF7280" w:rsidRPr="0088414D" w:rsidRDefault="00EF7280" w:rsidP="003E4AB0">
            <w:pPr>
              <w:autoSpaceDE w:val="0"/>
              <w:autoSpaceDN w:val="0"/>
              <w:rPr>
                <w:rFonts w:ascii="ＭＳ 明朝" w:hAnsi="ＭＳ 明朝"/>
              </w:rPr>
            </w:pPr>
            <w:r w:rsidRPr="0088414D">
              <w:rPr>
                <w:rFonts w:ascii="ＭＳ 明朝" w:hAnsi="ＭＳ 明朝" w:hint="eastAsia"/>
              </w:rPr>
              <w:t>【アからエ及びケ以外の動物由来原料の取扱いの有無】</w:t>
            </w:r>
          </w:p>
          <w:p w14:paraId="1AB2FA54" w14:textId="77777777" w:rsidR="00EF7280" w:rsidRPr="0088414D" w:rsidRDefault="00EF7280" w:rsidP="003E4AB0">
            <w:pPr>
              <w:autoSpaceDE w:val="0"/>
              <w:autoSpaceDN w:val="0"/>
              <w:rPr>
                <w:rFonts w:ascii="ＭＳ 明朝" w:hAnsi="ＭＳ 明朝"/>
              </w:rPr>
            </w:pPr>
            <w:r w:rsidRPr="0088414D">
              <w:rPr>
                <w:rFonts w:ascii="ＭＳ 明朝" w:hAnsi="ＭＳ 明朝" w:hint="eastAsia"/>
              </w:rPr>
              <w:t xml:space="preserve">（　</w:t>
            </w:r>
            <w:r w:rsidRPr="0088414D">
              <w:rPr>
                <w:rFonts w:ascii="ＭＳ 明朝" w:hAnsi="ＭＳ 明朝"/>
              </w:rPr>
              <w:t>有</w:t>
            </w:r>
            <w:r w:rsidRPr="0088414D">
              <w:rPr>
                <w:rFonts w:ascii="ＭＳ 明朝" w:hAnsi="ＭＳ 明朝" w:hint="eastAsia"/>
              </w:rPr>
              <w:t xml:space="preserve">　</w:t>
            </w:r>
            <w:r w:rsidRPr="0088414D">
              <w:rPr>
                <w:rFonts w:ascii="ＭＳ 明朝" w:hAnsi="ＭＳ 明朝"/>
              </w:rPr>
              <w:t>・</w:t>
            </w:r>
            <w:r w:rsidRPr="0088414D">
              <w:rPr>
                <w:rFonts w:ascii="ＭＳ 明朝" w:hAnsi="ＭＳ 明朝" w:hint="eastAsia"/>
              </w:rPr>
              <w:t xml:space="preserve">　</w:t>
            </w:r>
            <w:r w:rsidRPr="0088414D">
              <w:rPr>
                <w:rFonts w:ascii="ＭＳ 明朝" w:hAnsi="ＭＳ 明朝"/>
              </w:rPr>
              <w:t>無</w:t>
            </w:r>
            <w:r w:rsidRPr="0088414D">
              <w:rPr>
                <w:rFonts w:ascii="ＭＳ 明朝" w:hAnsi="ＭＳ 明朝" w:hint="eastAsia"/>
              </w:rPr>
              <w:t xml:space="preserve">　</w:t>
            </w:r>
            <w:r w:rsidRPr="0088414D">
              <w:rPr>
                <w:rFonts w:ascii="ＭＳ 明朝" w:hAnsi="ＭＳ 明朝"/>
              </w:rPr>
              <w:t>）</w:t>
            </w:r>
          </w:p>
        </w:tc>
        <w:tc>
          <w:tcPr>
            <w:tcW w:w="918" w:type="dxa"/>
            <w:tcBorders>
              <w:top w:val="dashed" w:sz="4" w:space="0" w:color="auto"/>
            </w:tcBorders>
          </w:tcPr>
          <w:p w14:paraId="5F3A328B" w14:textId="03B08E2C" w:rsidR="00C14106" w:rsidRPr="0088414D" w:rsidRDefault="00C14106" w:rsidP="003E4AB0">
            <w:pPr>
              <w:autoSpaceDE w:val="0"/>
              <w:autoSpaceDN w:val="0"/>
              <w:rPr>
                <w:rFonts w:ascii="ＭＳ 明朝" w:hAnsi="ＭＳ 明朝"/>
              </w:rPr>
            </w:pPr>
          </w:p>
        </w:tc>
        <w:tc>
          <w:tcPr>
            <w:tcW w:w="918" w:type="dxa"/>
            <w:tcBorders>
              <w:top w:val="dashed" w:sz="4" w:space="0" w:color="auto"/>
            </w:tcBorders>
          </w:tcPr>
          <w:p w14:paraId="56B1EA04" w14:textId="1E83532D" w:rsidR="00C14106" w:rsidRPr="0088414D" w:rsidRDefault="00C14106" w:rsidP="003E4AB0">
            <w:pPr>
              <w:autoSpaceDE w:val="0"/>
              <w:autoSpaceDN w:val="0"/>
              <w:rPr>
                <w:rFonts w:ascii="ＭＳ 明朝" w:hAnsi="ＭＳ 明朝"/>
              </w:rPr>
            </w:pPr>
          </w:p>
        </w:tc>
      </w:tr>
      <w:tr w:rsidR="00596E6C" w:rsidRPr="0088414D" w14:paraId="738D5EC3" w14:textId="77777777" w:rsidTr="00596E6C">
        <w:tc>
          <w:tcPr>
            <w:tcW w:w="8731" w:type="dxa"/>
            <w:tcBorders>
              <w:bottom w:val="dashed" w:sz="4" w:space="0" w:color="auto"/>
            </w:tcBorders>
          </w:tcPr>
          <w:p w14:paraId="73428497" w14:textId="08DB782D" w:rsidR="00EF7280" w:rsidRPr="0088414D" w:rsidRDefault="00342C3E" w:rsidP="006B6928">
            <w:pPr>
              <w:autoSpaceDE w:val="0"/>
              <w:autoSpaceDN w:val="0"/>
              <w:rPr>
                <w:rFonts w:ascii="ＭＳ 明朝" w:hAnsi="ＭＳ 明朝"/>
              </w:rPr>
            </w:pPr>
            <w:r w:rsidRPr="0088414D">
              <w:rPr>
                <w:rFonts w:ascii="ＭＳ 明朝" w:hAnsi="ＭＳ 明朝" w:hint="eastAsia"/>
              </w:rPr>
              <w:t xml:space="preserve">②　</w:t>
            </w:r>
            <w:r w:rsidR="00EF7280" w:rsidRPr="0088414D">
              <w:rPr>
                <w:rFonts w:ascii="ＭＳ 明朝" w:hAnsi="ＭＳ 明朝"/>
              </w:rPr>
              <w:t>加工条件</w:t>
            </w:r>
          </w:p>
          <w:p w14:paraId="59E59522" w14:textId="371C5A73" w:rsidR="00EF7280" w:rsidRPr="0088414D" w:rsidRDefault="00EF7280" w:rsidP="003E4AB0">
            <w:pPr>
              <w:autoSpaceDE w:val="0"/>
              <w:autoSpaceDN w:val="0"/>
              <w:ind w:leftChars="100" w:left="480" w:hangingChars="100" w:hanging="240"/>
              <w:rPr>
                <w:rFonts w:ascii="ＭＳ 明朝" w:hAnsi="ＭＳ 明朝"/>
              </w:rPr>
            </w:pPr>
            <w:r w:rsidRPr="0088414D">
              <w:rPr>
                <w:rFonts w:ascii="ＭＳ 明朝" w:hAnsi="ＭＳ 明朝" w:hint="eastAsia"/>
              </w:rPr>
              <w:t>ア　ペットフード</w:t>
            </w:r>
            <w:r w:rsidR="00880769" w:rsidRPr="0088414D">
              <w:rPr>
                <w:rFonts w:ascii="ＭＳ 明朝" w:eastAsia="ＭＳ 明朝" w:hAnsi="ＭＳ 明朝" w:cs="ＭＳ 明朝" w:hint="eastAsia"/>
              </w:rPr>
              <w:t>（</w:t>
            </w:r>
            <w:r w:rsidR="00880769" w:rsidRPr="0088414D">
              <w:rPr>
                <w:rFonts w:ascii="ＭＳ 明朝" w:hAnsi="ＭＳ 明朝" w:hint="eastAsia"/>
              </w:rPr>
              <w:t>缶入り</w:t>
            </w:r>
            <w:r w:rsidR="00880769" w:rsidRPr="0088414D">
              <w:rPr>
                <w:rFonts w:ascii="ＭＳ 明朝" w:eastAsia="ＭＳ 明朝" w:hAnsi="ＭＳ 明朝" w:cs="ＭＳ 明朝" w:hint="eastAsia"/>
              </w:rPr>
              <w:t>）</w:t>
            </w:r>
            <w:r w:rsidRPr="0088414D">
              <w:rPr>
                <w:rFonts w:ascii="ＭＳ 明朝" w:hAnsi="ＭＳ 明朝" w:hint="eastAsia"/>
              </w:rPr>
              <w:t>については、微生物が侵入しない構造の密閉容器に入れた状態で</w:t>
            </w:r>
            <w:r w:rsidR="00880769" w:rsidRPr="0088414D">
              <w:rPr>
                <w:rFonts w:ascii="ＭＳ 明朝" w:eastAsia="ＭＳ 明朝" w:hAnsi="ＭＳ 明朝" w:cs="ＭＳ 明朝" w:hint="eastAsia"/>
              </w:rPr>
              <w:t>Ｆｃ</w:t>
            </w:r>
            <w:r w:rsidR="00336B80" w:rsidRPr="0088414D">
              <w:rPr>
                <w:rFonts w:ascii="ＭＳ 明朝" w:hAnsi="ＭＳ 明朝" w:hint="eastAsia"/>
              </w:rPr>
              <w:t>値</w:t>
            </w:r>
            <w:r w:rsidRPr="0088414D">
              <w:rPr>
                <w:rFonts w:ascii="ＭＳ 明朝" w:hAnsi="ＭＳ 明朝" w:hint="eastAsia"/>
              </w:rPr>
              <w:t>が３（</w:t>
            </w:r>
            <w:r w:rsidR="00336B80" w:rsidRPr="0088414D">
              <w:rPr>
                <w:rFonts w:ascii="ＭＳ 明朝" w:hAnsi="ＭＳ 明朝" w:hint="eastAsia"/>
              </w:rPr>
              <w:t>1</w:t>
            </w:r>
            <w:r w:rsidR="00336B80" w:rsidRPr="0088414D">
              <w:rPr>
                <w:rFonts w:ascii="ＭＳ 明朝" w:hAnsi="ＭＳ 明朝"/>
              </w:rPr>
              <w:t>21</w:t>
            </w:r>
            <w:r w:rsidRPr="0088414D">
              <w:rPr>
                <w:rFonts w:ascii="ＭＳ 明朝" w:hAnsi="ＭＳ 明朝" w:hint="eastAsia"/>
              </w:rPr>
              <w:t>℃で３分）以上の加熱処理が行われること。</w:t>
            </w:r>
          </w:p>
        </w:tc>
        <w:tc>
          <w:tcPr>
            <w:tcW w:w="3402" w:type="dxa"/>
            <w:vMerge w:val="restart"/>
          </w:tcPr>
          <w:p w14:paraId="57972912" w14:textId="77777777" w:rsidR="00EF7280" w:rsidRPr="0088414D" w:rsidRDefault="00EF7280" w:rsidP="003E4AB0">
            <w:pPr>
              <w:autoSpaceDE w:val="0"/>
              <w:autoSpaceDN w:val="0"/>
              <w:rPr>
                <w:rFonts w:ascii="ＭＳ 明朝" w:hAnsi="ＭＳ 明朝"/>
              </w:rPr>
            </w:pPr>
          </w:p>
        </w:tc>
        <w:tc>
          <w:tcPr>
            <w:tcW w:w="918" w:type="dxa"/>
            <w:vMerge w:val="restart"/>
          </w:tcPr>
          <w:p w14:paraId="5D0F6AB5" w14:textId="77777777" w:rsidR="00EF7280" w:rsidRPr="0088414D" w:rsidRDefault="00EF7280" w:rsidP="003E4AB0">
            <w:pPr>
              <w:autoSpaceDE w:val="0"/>
              <w:autoSpaceDN w:val="0"/>
              <w:rPr>
                <w:rFonts w:ascii="ＭＳ 明朝" w:hAnsi="ＭＳ 明朝"/>
              </w:rPr>
            </w:pPr>
          </w:p>
        </w:tc>
        <w:tc>
          <w:tcPr>
            <w:tcW w:w="918" w:type="dxa"/>
            <w:vMerge w:val="restart"/>
          </w:tcPr>
          <w:p w14:paraId="337D936C" w14:textId="77777777" w:rsidR="00EF7280" w:rsidRPr="0088414D" w:rsidRDefault="00EF7280" w:rsidP="003E4AB0">
            <w:pPr>
              <w:autoSpaceDE w:val="0"/>
              <w:autoSpaceDN w:val="0"/>
              <w:rPr>
                <w:rFonts w:ascii="ＭＳ 明朝" w:hAnsi="ＭＳ 明朝"/>
              </w:rPr>
            </w:pPr>
          </w:p>
        </w:tc>
      </w:tr>
      <w:tr w:rsidR="00596E6C" w:rsidRPr="0088414D" w14:paraId="227A160B" w14:textId="77777777" w:rsidTr="00596E6C">
        <w:tc>
          <w:tcPr>
            <w:tcW w:w="8731" w:type="dxa"/>
            <w:tcBorders>
              <w:top w:val="dashed" w:sz="4" w:space="0" w:color="auto"/>
              <w:bottom w:val="dashed" w:sz="4" w:space="0" w:color="auto"/>
            </w:tcBorders>
          </w:tcPr>
          <w:p w14:paraId="11795874" w14:textId="42966428" w:rsidR="00EF7280" w:rsidRPr="0088414D" w:rsidRDefault="00EF7280" w:rsidP="003E4AB0">
            <w:pPr>
              <w:autoSpaceDE w:val="0"/>
              <w:autoSpaceDN w:val="0"/>
              <w:ind w:leftChars="100" w:left="480" w:hangingChars="100" w:hanging="240"/>
              <w:rPr>
                <w:rFonts w:ascii="ＭＳ 明朝" w:hAnsi="ＭＳ 明朝"/>
              </w:rPr>
            </w:pPr>
            <w:r w:rsidRPr="0088414D">
              <w:rPr>
                <w:rFonts w:ascii="ＭＳ 明朝" w:hAnsi="ＭＳ 明朝" w:hint="eastAsia"/>
              </w:rPr>
              <w:t>イ　ペットフード</w:t>
            </w:r>
            <w:r w:rsidR="00880769" w:rsidRPr="0088414D">
              <w:rPr>
                <w:rFonts w:ascii="ＭＳ 明朝" w:eastAsia="ＭＳ 明朝" w:hAnsi="ＭＳ 明朝" w:cs="ＭＳ 明朝" w:hint="eastAsia"/>
              </w:rPr>
              <w:t>（</w:t>
            </w:r>
            <w:r w:rsidR="00880769" w:rsidRPr="0088414D">
              <w:rPr>
                <w:rFonts w:ascii="ＭＳ 明朝" w:hAnsi="ＭＳ 明朝" w:hint="eastAsia"/>
              </w:rPr>
              <w:t>缶入り以外の加工</w:t>
            </w:r>
            <w:r w:rsidR="00880769" w:rsidRPr="0088414D">
              <w:rPr>
                <w:rFonts w:ascii="ＭＳ 明朝" w:eastAsia="ＭＳ 明朝" w:hAnsi="ＭＳ 明朝" w:cs="ＭＳ 明朝" w:hint="eastAsia"/>
              </w:rPr>
              <w:t>された製品）</w:t>
            </w:r>
            <w:r w:rsidRPr="0088414D">
              <w:rPr>
                <w:rFonts w:ascii="ＭＳ 明朝" w:hAnsi="ＭＳ 明朝" w:hint="eastAsia"/>
              </w:rPr>
              <w:t>については、次のいずれかの加熱処理が行われること。</w:t>
            </w:r>
          </w:p>
          <w:p w14:paraId="7743061F" w14:textId="4BD06380" w:rsidR="00EF7280" w:rsidRPr="0088414D" w:rsidRDefault="00826D63" w:rsidP="003E4AB0">
            <w:pPr>
              <w:autoSpaceDE w:val="0"/>
              <w:autoSpaceDN w:val="0"/>
              <w:ind w:leftChars="200" w:left="720" w:hangingChars="100" w:hanging="240"/>
              <w:rPr>
                <w:rFonts w:ascii="ＭＳ 明朝" w:hAnsi="ＭＳ 明朝"/>
              </w:rPr>
            </w:pPr>
            <w:r w:rsidRPr="0088414D">
              <w:rPr>
                <w:rFonts w:ascii="ＭＳ 明朝" w:eastAsia="ＭＳ 明朝" w:hAnsi="ＭＳ 明朝" w:hint="eastAsia"/>
              </w:rPr>
              <w:t>（ア）</w:t>
            </w:r>
            <w:r w:rsidR="00EF7280" w:rsidRPr="0088414D">
              <w:rPr>
                <w:rFonts w:ascii="ＭＳ 明朝" w:hAnsi="ＭＳ 明朝"/>
              </w:rPr>
              <w:t>最終製品に対し</w:t>
            </w:r>
            <w:r w:rsidR="00336B80" w:rsidRPr="0088414D">
              <w:rPr>
                <w:rFonts w:ascii="ＭＳ 明朝" w:hAnsi="ＭＳ 明朝" w:hint="eastAsia"/>
              </w:rPr>
              <w:t>9</w:t>
            </w:r>
            <w:r w:rsidR="00336B80" w:rsidRPr="0088414D">
              <w:rPr>
                <w:rFonts w:ascii="ＭＳ 明朝" w:hAnsi="ＭＳ 明朝"/>
              </w:rPr>
              <w:t>0</w:t>
            </w:r>
            <w:r w:rsidR="00EF7280" w:rsidRPr="0088414D">
              <w:rPr>
                <w:rFonts w:ascii="ＭＳ 明朝" w:hAnsi="ＭＳ 明朝"/>
              </w:rPr>
              <w:t>℃</w:t>
            </w:r>
            <w:r w:rsidR="00EF7280" w:rsidRPr="0088414D">
              <w:rPr>
                <w:rFonts w:ascii="ＭＳ 明朝" w:hAnsi="ＭＳ 明朝" w:hint="eastAsia"/>
              </w:rPr>
              <w:t>以上</w:t>
            </w:r>
          </w:p>
          <w:p w14:paraId="614EC500" w14:textId="18D44CA7" w:rsidR="00EF7280" w:rsidRPr="0088414D" w:rsidRDefault="00826D63" w:rsidP="003E4AB0">
            <w:pPr>
              <w:autoSpaceDE w:val="0"/>
              <w:autoSpaceDN w:val="0"/>
              <w:ind w:leftChars="200" w:left="720" w:hangingChars="100" w:hanging="240"/>
              <w:rPr>
                <w:rFonts w:ascii="ＭＳ 明朝" w:hAnsi="ＭＳ 明朝"/>
              </w:rPr>
            </w:pPr>
            <w:r w:rsidRPr="0088414D">
              <w:rPr>
                <w:rFonts w:ascii="ＭＳ 明朝" w:eastAsia="ＭＳ 明朝" w:hAnsi="ＭＳ 明朝" w:hint="eastAsia"/>
              </w:rPr>
              <w:t>（イ）</w:t>
            </w:r>
            <w:r w:rsidR="00EF7280" w:rsidRPr="0088414D">
              <w:rPr>
                <w:rFonts w:ascii="ＭＳ 明朝" w:hAnsi="ＭＳ 明朝"/>
              </w:rPr>
              <w:t>全ての動物由来原料に</w:t>
            </w:r>
            <w:r w:rsidR="00EF7280" w:rsidRPr="0088414D">
              <w:rPr>
                <w:rFonts w:ascii="ＭＳ 明朝" w:hAnsi="ＭＳ 明朝" w:hint="eastAsia"/>
              </w:rPr>
              <w:t>対し、</w:t>
            </w:r>
            <w:r w:rsidR="00336B80" w:rsidRPr="0088414D">
              <w:rPr>
                <w:rFonts w:ascii="ＭＳ 明朝" w:hAnsi="ＭＳ 明朝" w:hint="eastAsia"/>
              </w:rPr>
              <w:t>9</w:t>
            </w:r>
            <w:r w:rsidR="00336B80" w:rsidRPr="0088414D">
              <w:rPr>
                <w:rFonts w:ascii="ＭＳ 明朝" w:hAnsi="ＭＳ 明朝"/>
              </w:rPr>
              <w:t>0</w:t>
            </w:r>
            <w:r w:rsidR="00EF7280" w:rsidRPr="0088414D">
              <w:rPr>
                <w:rFonts w:ascii="ＭＳ 明朝" w:hAnsi="ＭＳ 明朝" w:hint="eastAsia"/>
              </w:rPr>
              <w:t>℃以上</w:t>
            </w:r>
          </w:p>
        </w:tc>
        <w:tc>
          <w:tcPr>
            <w:tcW w:w="3402" w:type="dxa"/>
            <w:vMerge/>
          </w:tcPr>
          <w:p w14:paraId="25E88704" w14:textId="77777777" w:rsidR="00EF7280" w:rsidRPr="0088414D" w:rsidRDefault="00EF7280" w:rsidP="00A978CD">
            <w:pPr>
              <w:autoSpaceDE w:val="0"/>
              <w:autoSpaceDN w:val="0"/>
              <w:rPr>
                <w:rFonts w:ascii="ＭＳ 明朝" w:hAnsi="ＭＳ 明朝"/>
              </w:rPr>
            </w:pPr>
          </w:p>
        </w:tc>
        <w:tc>
          <w:tcPr>
            <w:tcW w:w="918" w:type="dxa"/>
            <w:vMerge/>
          </w:tcPr>
          <w:p w14:paraId="64905B26" w14:textId="77777777" w:rsidR="00EF7280" w:rsidRPr="0088414D" w:rsidRDefault="00EF7280" w:rsidP="00A978CD">
            <w:pPr>
              <w:autoSpaceDE w:val="0"/>
              <w:autoSpaceDN w:val="0"/>
              <w:rPr>
                <w:rFonts w:ascii="ＭＳ 明朝" w:hAnsi="ＭＳ 明朝"/>
              </w:rPr>
            </w:pPr>
          </w:p>
        </w:tc>
        <w:tc>
          <w:tcPr>
            <w:tcW w:w="918" w:type="dxa"/>
            <w:vMerge/>
          </w:tcPr>
          <w:p w14:paraId="1105B193" w14:textId="77777777" w:rsidR="00EF7280" w:rsidRPr="0088414D" w:rsidRDefault="00EF7280" w:rsidP="00A978CD">
            <w:pPr>
              <w:autoSpaceDE w:val="0"/>
              <w:autoSpaceDN w:val="0"/>
              <w:rPr>
                <w:rFonts w:ascii="ＭＳ 明朝" w:hAnsi="ＭＳ 明朝"/>
              </w:rPr>
            </w:pPr>
          </w:p>
        </w:tc>
      </w:tr>
      <w:tr w:rsidR="00596E6C" w:rsidRPr="0088414D" w14:paraId="558BE19F" w14:textId="77777777" w:rsidTr="00596E6C">
        <w:tc>
          <w:tcPr>
            <w:tcW w:w="8731" w:type="dxa"/>
            <w:tcBorders>
              <w:top w:val="dashed" w:sz="4" w:space="0" w:color="auto"/>
            </w:tcBorders>
          </w:tcPr>
          <w:p w14:paraId="40AC5BF8" w14:textId="403E55FD" w:rsidR="00EF7280" w:rsidRPr="0088414D" w:rsidRDefault="00EF7280" w:rsidP="003E4AB0">
            <w:pPr>
              <w:autoSpaceDE w:val="0"/>
              <w:autoSpaceDN w:val="0"/>
              <w:ind w:leftChars="100" w:left="480" w:hangingChars="100" w:hanging="240"/>
              <w:rPr>
                <w:rFonts w:ascii="ＭＳ 明朝" w:hAnsi="ＭＳ 明朝"/>
              </w:rPr>
            </w:pPr>
            <w:r w:rsidRPr="0088414D">
              <w:rPr>
                <w:rFonts w:ascii="ＭＳ 明朝" w:hAnsi="ＭＳ 明朝" w:hint="eastAsia"/>
              </w:rPr>
              <w:t>ウ　ドッグガムについては、最終製品に対し、</w:t>
            </w:r>
            <w:r w:rsidR="00336B80" w:rsidRPr="0088414D">
              <w:rPr>
                <w:rFonts w:ascii="ＭＳ 明朝" w:hAnsi="ＭＳ 明朝" w:hint="eastAsia"/>
              </w:rPr>
              <w:t>9</w:t>
            </w:r>
            <w:r w:rsidR="00336B80" w:rsidRPr="0088414D">
              <w:rPr>
                <w:rFonts w:ascii="ＭＳ 明朝" w:hAnsi="ＭＳ 明朝"/>
              </w:rPr>
              <w:t>0</w:t>
            </w:r>
            <w:r w:rsidRPr="0088414D">
              <w:rPr>
                <w:rFonts w:ascii="ＭＳ 明朝" w:hAnsi="ＭＳ 明朝" w:hint="eastAsia"/>
              </w:rPr>
              <w:t>℃以上の加熱処理が行われること。</w:t>
            </w:r>
          </w:p>
        </w:tc>
        <w:tc>
          <w:tcPr>
            <w:tcW w:w="3402" w:type="dxa"/>
            <w:vMerge/>
          </w:tcPr>
          <w:p w14:paraId="2F5106DF" w14:textId="77777777" w:rsidR="00EF7280" w:rsidRPr="0088414D" w:rsidRDefault="00EF7280" w:rsidP="00A978CD">
            <w:pPr>
              <w:autoSpaceDE w:val="0"/>
              <w:autoSpaceDN w:val="0"/>
              <w:rPr>
                <w:rFonts w:ascii="ＭＳ 明朝" w:hAnsi="ＭＳ 明朝"/>
              </w:rPr>
            </w:pPr>
          </w:p>
        </w:tc>
        <w:tc>
          <w:tcPr>
            <w:tcW w:w="918" w:type="dxa"/>
            <w:vMerge/>
          </w:tcPr>
          <w:p w14:paraId="52816151" w14:textId="77777777" w:rsidR="00EF7280" w:rsidRPr="0088414D" w:rsidRDefault="00EF7280" w:rsidP="00A978CD">
            <w:pPr>
              <w:autoSpaceDE w:val="0"/>
              <w:autoSpaceDN w:val="0"/>
              <w:rPr>
                <w:rFonts w:ascii="ＭＳ 明朝" w:hAnsi="ＭＳ 明朝"/>
              </w:rPr>
            </w:pPr>
          </w:p>
        </w:tc>
        <w:tc>
          <w:tcPr>
            <w:tcW w:w="918" w:type="dxa"/>
            <w:vMerge/>
          </w:tcPr>
          <w:p w14:paraId="487F4521" w14:textId="77777777" w:rsidR="00EF7280" w:rsidRPr="0088414D" w:rsidRDefault="00EF7280" w:rsidP="00A978CD">
            <w:pPr>
              <w:autoSpaceDE w:val="0"/>
              <w:autoSpaceDN w:val="0"/>
              <w:rPr>
                <w:rFonts w:ascii="ＭＳ 明朝" w:hAnsi="ＭＳ 明朝"/>
              </w:rPr>
            </w:pPr>
          </w:p>
        </w:tc>
      </w:tr>
      <w:tr w:rsidR="00451F1D" w:rsidRPr="0088414D" w14:paraId="15A89BAE" w14:textId="77777777" w:rsidTr="00596E6C">
        <w:tc>
          <w:tcPr>
            <w:tcW w:w="8731" w:type="dxa"/>
          </w:tcPr>
          <w:p w14:paraId="2D5BC466" w14:textId="31FB8BF7" w:rsidR="00451F1D" w:rsidRPr="0088414D" w:rsidDel="00451F1D" w:rsidRDefault="00451F1D" w:rsidP="003E4AB0">
            <w:pPr>
              <w:autoSpaceDE w:val="0"/>
              <w:autoSpaceDN w:val="0"/>
              <w:ind w:leftChars="100" w:left="480" w:hangingChars="100" w:hanging="240"/>
              <w:rPr>
                <w:rFonts w:ascii="ＭＳ 明朝" w:eastAsia="ＭＳ 明朝" w:hAnsi="ＭＳ 明朝"/>
              </w:rPr>
            </w:pPr>
            <w:r w:rsidRPr="0088414D">
              <w:rPr>
                <w:rFonts w:ascii="ＭＳ 明朝" w:eastAsia="ＭＳ 明朝" w:hAnsi="ＭＳ 明朝" w:hint="eastAsia"/>
              </w:rPr>
              <w:t>エ　ペットフード</w:t>
            </w:r>
            <w:r w:rsidR="00880769" w:rsidRPr="0088414D">
              <w:rPr>
                <w:rFonts w:ascii="ＭＳ 明朝" w:eastAsia="ＭＳ 明朝" w:hAnsi="ＭＳ 明朝" w:hint="eastAsia"/>
              </w:rPr>
              <w:t>（缶入り）</w:t>
            </w:r>
            <w:r w:rsidRPr="0088414D">
              <w:rPr>
                <w:rFonts w:ascii="ＭＳ 明朝" w:eastAsia="ＭＳ 明朝" w:hAnsi="ＭＳ 明朝" w:hint="eastAsia"/>
              </w:rPr>
              <w:t>については、保管中（出荷前）の製品から、無作為に５点以上の試料を採取して細菌検査を実施し、当該飼料がアを満た</w:t>
            </w:r>
            <w:r w:rsidRPr="0088414D">
              <w:rPr>
                <w:rFonts w:ascii="ＭＳ 明朝" w:eastAsia="ＭＳ 明朝" w:hAnsi="ＭＳ 明朝" w:hint="eastAsia"/>
              </w:rPr>
              <w:lastRenderedPageBreak/>
              <w:t>す適切な加熱処理が行われていることを確認すること。</w:t>
            </w:r>
          </w:p>
        </w:tc>
        <w:tc>
          <w:tcPr>
            <w:tcW w:w="3402" w:type="dxa"/>
          </w:tcPr>
          <w:p w14:paraId="348A4151" w14:textId="77777777" w:rsidR="00451F1D" w:rsidRPr="0088414D" w:rsidRDefault="00451F1D" w:rsidP="003E4AB0">
            <w:pPr>
              <w:autoSpaceDE w:val="0"/>
              <w:autoSpaceDN w:val="0"/>
              <w:rPr>
                <w:rFonts w:ascii="ＭＳ 明朝" w:eastAsia="ＭＳ 明朝" w:hAnsi="ＭＳ 明朝"/>
              </w:rPr>
            </w:pPr>
          </w:p>
        </w:tc>
        <w:tc>
          <w:tcPr>
            <w:tcW w:w="918" w:type="dxa"/>
          </w:tcPr>
          <w:p w14:paraId="36F8861C" w14:textId="77777777" w:rsidR="00451F1D" w:rsidRPr="0088414D" w:rsidRDefault="00451F1D" w:rsidP="003E4AB0">
            <w:pPr>
              <w:autoSpaceDE w:val="0"/>
              <w:autoSpaceDN w:val="0"/>
              <w:rPr>
                <w:rFonts w:ascii="ＭＳ 明朝" w:eastAsia="ＭＳ 明朝" w:hAnsi="ＭＳ 明朝"/>
              </w:rPr>
            </w:pPr>
          </w:p>
        </w:tc>
        <w:tc>
          <w:tcPr>
            <w:tcW w:w="918" w:type="dxa"/>
          </w:tcPr>
          <w:p w14:paraId="773DB729" w14:textId="77777777" w:rsidR="00451F1D" w:rsidRPr="0088414D" w:rsidRDefault="00451F1D" w:rsidP="003E4AB0">
            <w:pPr>
              <w:autoSpaceDE w:val="0"/>
              <w:autoSpaceDN w:val="0"/>
              <w:rPr>
                <w:rFonts w:ascii="ＭＳ 明朝" w:eastAsia="ＭＳ 明朝" w:hAnsi="ＭＳ 明朝"/>
              </w:rPr>
            </w:pPr>
          </w:p>
        </w:tc>
      </w:tr>
      <w:tr w:rsidR="00596E6C" w:rsidRPr="0088414D" w14:paraId="301AC93F" w14:textId="77777777" w:rsidTr="00596E6C">
        <w:tc>
          <w:tcPr>
            <w:tcW w:w="8731" w:type="dxa"/>
          </w:tcPr>
          <w:p w14:paraId="725B7A68" w14:textId="658ED34F" w:rsidR="00EF7280" w:rsidRPr="0088414D" w:rsidRDefault="00451F1D" w:rsidP="003E4AB0">
            <w:pPr>
              <w:autoSpaceDE w:val="0"/>
              <w:autoSpaceDN w:val="0"/>
              <w:ind w:leftChars="100" w:left="480" w:hangingChars="100" w:hanging="240"/>
              <w:rPr>
                <w:rFonts w:ascii="ＭＳ 明朝" w:hAnsi="ＭＳ 明朝"/>
              </w:rPr>
            </w:pPr>
            <w:r w:rsidRPr="0088414D">
              <w:rPr>
                <w:rFonts w:ascii="ＭＳ 明朝" w:eastAsia="ＭＳ 明朝" w:hAnsi="ＭＳ 明朝" w:cs="ＭＳ 明朝" w:hint="eastAsia"/>
              </w:rPr>
              <w:t>オ</w:t>
            </w:r>
            <w:r w:rsidR="00EF7280" w:rsidRPr="0088414D">
              <w:rPr>
                <w:rFonts w:ascii="ＭＳ 明朝" w:hAnsi="ＭＳ 明朝" w:hint="eastAsia"/>
              </w:rPr>
              <w:t xml:space="preserve">　</w:t>
            </w:r>
            <w:r w:rsidRPr="0088414D">
              <w:rPr>
                <w:rFonts w:ascii="ＭＳ 明朝" w:eastAsia="ＭＳ 明朝" w:hAnsi="ＭＳ 明朝" w:cs="ＭＳ 明朝" w:hint="eastAsia"/>
              </w:rPr>
              <w:t>ペットフード</w:t>
            </w:r>
            <w:r w:rsidR="00880769" w:rsidRPr="0088414D">
              <w:rPr>
                <w:rFonts w:ascii="ＭＳ 明朝" w:eastAsia="ＭＳ 明朝" w:hAnsi="ＭＳ 明朝" w:cs="ＭＳ 明朝" w:hint="eastAsia"/>
              </w:rPr>
              <w:t>（缶入り以外の加工された製品）</w:t>
            </w:r>
            <w:r w:rsidRPr="0088414D">
              <w:rPr>
                <w:rFonts w:ascii="ＭＳ 明朝" w:eastAsia="ＭＳ 明朝" w:hAnsi="ＭＳ 明朝" w:cs="ＭＳ 明朝" w:hint="eastAsia"/>
              </w:rPr>
              <w:t>及びドッグガムについては、</w:t>
            </w:r>
            <w:r w:rsidR="00EF7280" w:rsidRPr="0088414D">
              <w:rPr>
                <w:rFonts w:ascii="ＭＳ 明朝" w:hAnsi="ＭＳ 明朝" w:hint="eastAsia"/>
              </w:rPr>
              <w:t>製造中又は保管中</w:t>
            </w:r>
            <w:r w:rsidR="00EF7280" w:rsidRPr="0088414D">
              <w:rPr>
                <w:rFonts w:ascii="ＭＳ 明朝" w:hAnsi="ＭＳ 明朝"/>
              </w:rPr>
              <w:t>(</w:t>
            </w:r>
            <w:r w:rsidR="00EF7280" w:rsidRPr="0088414D">
              <w:rPr>
                <w:rFonts w:ascii="ＭＳ 明朝" w:hAnsi="ＭＳ 明朝"/>
              </w:rPr>
              <w:t>出荷</w:t>
            </w:r>
            <w:r w:rsidR="00EF7280" w:rsidRPr="0088414D">
              <w:rPr>
                <w:rFonts w:ascii="ＭＳ 明朝" w:hAnsi="ＭＳ 明朝" w:hint="eastAsia"/>
              </w:rPr>
              <w:t>前）の製品から、無作為に５点以上の試料を採取してサルモネラ菌等の検出検査を実施し、当該試料が次の基準に適合することを確認すること。</w:t>
            </w:r>
          </w:p>
          <w:p w14:paraId="43A5E162" w14:textId="7E230D53" w:rsidR="0085546F" w:rsidRPr="0088414D" w:rsidRDefault="00EF7280" w:rsidP="003E4AB0">
            <w:pPr>
              <w:autoSpaceDE w:val="0"/>
              <w:autoSpaceDN w:val="0"/>
              <w:ind w:leftChars="200" w:left="1200" w:hangingChars="300" w:hanging="720"/>
              <w:rPr>
                <w:rFonts w:ascii="ＭＳ 明朝" w:eastAsiaTheme="minorEastAsia" w:hAnsi="ＭＳ 明朝"/>
              </w:rPr>
            </w:pPr>
            <w:r w:rsidRPr="0088414D">
              <w:rPr>
                <w:rFonts w:ascii="ＭＳ 明朝" w:hAnsi="ＭＳ 明朝" w:hint="eastAsia"/>
              </w:rPr>
              <w:t>（ア）</w:t>
            </w:r>
            <w:r w:rsidR="00342C3E" w:rsidRPr="0088414D">
              <w:rPr>
                <w:rFonts w:ascii="ＭＳ 明朝" w:hAnsi="ＭＳ 明朝" w:hint="eastAsia"/>
              </w:rPr>
              <w:t xml:space="preserve">　</w:t>
            </w:r>
            <w:r w:rsidRPr="0088414D">
              <w:rPr>
                <w:rFonts w:ascii="ＭＳ 明朝" w:hAnsi="ＭＳ 明朝" w:hint="eastAsia"/>
              </w:rPr>
              <w:t>サルモネラ菌の検出基準</w:t>
            </w:r>
          </w:p>
          <w:p w14:paraId="3A73EC54" w14:textId="72B5CDD2" w:rsidR="00EF7280" w:rsidRPr="0088414D" w:rsidRDefault="00EF7280" w:rsidP="0085546F">
            <w:pPr>
              <w:autoSpaceDE w:val="0"/>
              <w:autoSpaceDN w:val="0"/>
              <w:ind w:leftChars="500" w:left="1200" w:firstLineChars="100" w:firstLine="240"/>
              <w:rPr>
                <w:rFonts w:ascii="ＭＳ 明朝" w:hAnsi="ＭＳ 明朝"/>
              </w:rPr>
            </w:pPr>
            <w:r w:rsidRPr="0088414D">
              <w:rPr>
                <w:rFonts w:ascii="ＭＳ 明朝" w:hAnsi="ＭＳ 明朝" w:hint="eastAsia"/>
              </w:rPr>
              <w:t>採取試料について、それぞれ</w:t>
            </w:r>
            <w:r w:rsidR="00336B80" w:rsidRPr="0088414D">
              <w:rPr>
                <w:rFonts w:ascii="ＭＳ 明朝" w:hAnsi="ＭＳ 明朝" w:hint="eastAsia"/>
              </w:rPr>
              <w:t>2</w:t>
            </w:r>
            <w:r w:rsidR="00336B80" w:rsidRPr="0088414D">
              <w:rPr>
                <w:rFonts w:ascii="ＭＳ 明朝" w:hAnsi="ＭＳ 明朝"/>
              </w:rPr>
              <w:t>5g</w:t>
            </w:r>
            <w:r w:rsidRPr="0088414D">
              <w:rPr>
                <w:rFonts w:ascii="ＭＳ 明朝" w:hAnsi="ＭＳ 明朝" w:hint="eastAsia"/>
              </w:rPr>
              <w:t>を試験に供して試験を実施した結果、全ての試料でサルモネラ菌の検出がないこと。</w:t>
            </w:r>
          </w:p>
          <w:p w14:paraId="7C48404F" w14:textId="1DB7705F" w:rsidR="0085546F" w:rsidRPr="0088414D" w:rsidRDefault="00EF7280" w:rsidP="003E4AB0">
            <w:pPr>
              <w:autoSpaceDE w:val="0"/>
              <w:autoSpaceDN w:val="0"/>
              <w:ind w:leftChars="200" w:left="1200" w:hangingChars="300" w:hanging="720"/>
              <w:rPr>
                <w:rFonts w:ascii="ＭＳ 明朝" w:eastAsiaTheme="minorEastAsia" w:hAnsi="ＭＳ 明朝"/>
              </w:rPr>
            </w:pPr>
            <w:r w:rsidRPr="0088414D">
              <w:rPr>
                <w:rFonts w:ascii="ＭＳ 明朝" w:hAnsi="ＭＳ 明朝" w:hint="eastAsia"/>
              </w:rPr>
              <w:t>（イ）</w:t>
            </w:r>
            <w:r w:rsidR="00342C3E" w:rsidRPr="0088414D">
              <w:rPr>
                <w:rFonts w:ascii="ＭＳ 明朝" w:hAnsi="ＭＳ 明朝" w:hint="eastAsia"/>
              </w:rPr>
              <w:t xml:space="preserve">　</w:t>
            </w:r>
            <w:r w:rsidRPr="0088414D">
              <w:rPr>
                <w:rFonts w:ascii="ＭＳ 明朝" w:hAnsi="ＭＳ 明朝" w:hint="eastAsia"/>
              </w:rPr>
              <w:t>腸内細菌科の検出基準</w:t>
            </w:r>
          </w:p>
          <w:p w14:paraId="4CA3484E" w14:textId="77777777" w:rsidR="0085546F" w:rsidRPr="0088414D" w:rsidRDefault="00EF7280" w:rsidP="0085546F">
            <w:pPr>
              <w:autoSpaceDE w:val="0"/>
              <w:autoSpaceDN w:val="0"/>
              <w:ind w:leftChars="500" w:left="1200" w:firstLineChars="100" w:firstLine="240"/>
              <w:rPr>
                <w:rFonts w:ascii="ＭＳ 明朝" w:eastAsiaTheme="minorEastAsia" w:hAnsi="ＭＳ 明朝"/>
              </w:rPr>
            </w:pPr>
            <w:r w:rsidRPr="0088414D">
              <w:rPr>
                <w:rFonts w:ascii="ＭＳ 明朝" w:hAnsi="ＭＳ 明朝" w:hint="eastAsia"/>
              </w:rPr>
              <w:t>次のいずれかを満たすこと。</w:t>
            </w:r>
          </w:p>
          <w:p w14:paraId="098FE61B" w14:textId="1F707862" w:rsidR="0085546F" w:rsidRPr="0088414D" w:rsidRDefault="0085546F" w:rsidP="0085546F">
            <w:pPr>
              <w:autoSpaceDE w:val="0"/>
              <w:autoSpaceDN w:val="0"/>
              <w:ind w:leftChars="500" w:left="1440" w:hangingChars="100" w:hanging="240"/>
              <w:rPr>
                <w:rFonts w:ascii="ＭＳ 明朝" w:eastAsiaTheme="minorEastAsia" w:hAnsi="ＭＳ 明朝"/>
              </w:rPr>
            </w:pPr>
            <w:r w:rsidRPr="0088414D">
              <w:rPr>
                <w:rFonts w:ascii="ＭＳ 明朝" w:eastAsia="ＭＳ 明朝" w:hAnsi="ＭＳ 明朝" w:cs="ＭＳ 明朝" w:hint="eastAsia"/>
              </w:rPr>
              <w:t xml:space="preserve">ｉ　</w:t>
            </w:r>
            <w:r w:rsidR="00EF7280" w:rsidRPr="0088414D">
              <w:rPr>
                <w:rFonts w:ascii="ＭＳ 明朝" w:hAnsi="ＭＳ 明朝" w:hint="eastAsia"/>
              </w:rPr>
              <w:t>全ての試料の</w:t>
            </w:r>
            <w:r w:rsidR="00B83A0B" w:rsidRPr="0088414D">
              <w:rPr>
                <w:rFonts w:ascii="ＭＳ 明朝" w:hAnsi="ＭＳ 明朝" w:hint="eastAsia"/>
              </w:rPr>
              <w:t>細菌</w:t>
            </w:r>
            <w:r w:rsidR="00EF7280" w:rsidRPr="0088414D">
              <w:rPr>
                <w:rFonts w:ascii="ＭＳ 明朝" w:hAnsi="ＭＳ 明朝" w:hint="eastAsia"/>
              </w:rPr>
              <w:t>数が</w:t>
            </w:r>
            <w:r w:rsidR="00336B80" w:rsidRPr="0088414D">
              <w:rPr>
                <w:rFonts w:ascii="ＭＳ 明朝" w:hAnsi="ＭＳ 明朝" w:hint="eastAsia"/>
              </w:rPr>
              <w:t>１</w:t>
            </w:r>
            <w:r w:rsidR="00336B80" w:rsidRPr="0088414D">
              <w:rPr>
                <w:rFonts w:ascii="ＭＳ 明朝" w:hAnsi="ＭＳ 明朝" w:hint="eastAsia"/>
              </w:rPr>
              <w:t>g</w:t>
            </w:r>
            <w:r w:rsidR="00EF7280" w:rsidRPr="0088414D">
              <w:rPr>
                <w:rFonts w:ascii="ＭＳ 明朝" w:hAnsi="ＭＳ 明朝" w:hint="eastAsia"/>
              </w:rPr>
              <w:t>中</w:t>
            </w:r>
            <w:r w:rsidR="00336B80" w:rsidRPr="0088414D">
              <w:rPr>
                <w:rFonts w:ascii="ＭＳ 明朝" w:hAnsi="ＭＳ 明朝" w:hint="eastAsia"/>
              </w:rPr>
              <w:t>1</w:t>
            </w:r>
            <w:r w:rsidR="00336B80" w:rsidRPr="0088414D">
              <w:rPr>
                <w:rFonts w:ascii="ＭＳ 明朝" w:hAnsi="ＭＳ 明朝"/>
              </w:rPr>
              <w:t>0</w:t>
            </w:r>
            <w:r w:rsidR="00EF7280" w:rsidRPr="0088414D">
              <w:rPr>
                <w:rFonts w:ascii="ＭＳ 明朝" w:hAnsi="ＭＳ 明朝" w:hint="eastAsia"/>
              </w:rPr>
              <w:t>を超えないこと。</w:t>
            </w:r>
          </w:p>
          <w:p w14:paraId="0C3E38CC" w14:textId="7FAD2D93" w:rsidR="00EF7280" w:rsidRPr="0088414D" w:rsidRDefault="0085546F" w:rsidP="0085546F">
            <w:pPr>
              <w:autoSpaceDE w:val="0"/>
              <w:autoSpaceDN w:val="0"/>
              <w:ind w:leftChars="500" w:left="1440" w:hangingChars="100" w:hanging="240"/>
              <w:rPr>
                <w:rFonts w:ascii="ＭＳ 明朝" w:hAnsi="ＭＳ 明朝"/>
              </w:rPr>
            </w:pPr>
            <w:r w:rsidRPr="0088414D">
              <w:rPr>
                <w:rFonts w:ascii="ＭＳ 明朝" w:eastAsia="ＭＳ 明朝" w:hAnsi="ＭＳ 明朝" w:cs="ＭＳ 明朝" w:hint="eastAsia"/>
              </w:rPr>
              <w:t xml:space="preserve">ⅱ　</w:t>
            </w:r>
            <w:r w:rsidR="00EF7280" w:rsidRPr="0088414D">
              <w:rPr>
                <w:rFonts w:ascii="ＭＳ 明朝" w:hAnsi="ＭＳ 明朝" w:hint="eastAsia"/>
              </w:rPr>
              <w:t>全ての試料の</w:t>
            </w:r>
            <w:r w:rsidR="00B83A0B" w:rsidRPr="0088414D">
              <w:rPr>
                <w:rFonts w:ascii="ＭＳ 明朝" w:hAnsi="ＭＳ 明朝" w:hint="eastAsia"/>
              </w:rPr>
              <w:t>細菌</w:t>
            </w:r>
            <w:r w:rsidR="00EF7280" w:rsidRPr="0088414D">
              <w:rPr>
                <w:rFonts w:ascii="ＭＳ 明朝" w:hAnsi="ＭＳ 明朝" w:hint="eastAsia"/>
              </w:rPr>
              <w:t>数が</w:t>
            </w:r>
            <w:r w:rsidR="00336B80" w:rsidRPr="0088414D">
              <w:rPr>
                <w:rFonts w:ascii="ＭＳ 明朝" w:hAnsi="ＭＳ 明朝" w:hint="eastAsia"/>
              </w:rPr>
              <w:t>１</w:t>
            </w:r>
            <w:r w:rsidR="00336B80" w:rsidRPr="0088414D">
              <w:rPr>
                <w:rFonts w:ascii="ＭＳ 明朝" w:hAnsi="ＭＳ 明朝" w:hint="eastAsia"/>
              </w:rPr>
              <w:t>g</w:t>
            </w:r>
            <w:r w:rsidR="00EF7280" w:rsidRPr="0088414D">
              <w:rPr>
                <w:rFonts w:ascii="ＭＳ 明朝" w:hAnsi="ＭＳ 明朝" w:hint="eastAsia"/>
              </w:rPr>
              <w:t>中</w:t>
            </w:r>
            <w:r w:rsidR="00336B80" w:rsidRPr="0088414D">
              <w:rPr>
                <w:rFonts w:ascii="ＭＳ 明朝" w:hAnsi="ＭＳ 明朝" w:hint="eastAsia"/>
              </w:rPr>
              <w:t>3</w:t>
            </w:r>
            <w:r w:rsidR="00336B80" w:rsidRPr="0088414D">
              <w:rPr>
                <w:rFonts w:ascii="ＭＳ 明朝" w:hAnsi="ＭＳ 明朝"/>
              </w:rPr>
              <w:t>00</w:t>
            </w:r>
            <w:r w:rsidR="00EF7280" w:rsidRPr="0088414D">
              <w:rPr>
                <w:rFonts w:ascii="ＭＳ 明朝" w:hAnsi="ＭＳ 明朝" w:hint="eastAsia"/>
              </w:rPr>
              <w:t>を超えず、採取した試料の６割以上の試料の</w:t>
            </w:r>
            <w:r w:rsidR="00B83A0B" w:rsidRPr="0088414D">
              <w:rPr>
                <w:rFonts w:ascii="ＭＳ 明朝" w:hAnsi="ＭＳ 明朝" w:hint="eastAsia"/>
              </w:rPr>
              <w:t>細菌</w:t>
            </w:r>
            <w:r w:rsidR="00EF7280" w:rsidRPr="0088414D">
              <w:rPr>
                <w:rFonts w:ascii="ＭＳ 明朝" w:hAnsi="ＭＳ 明朝" w:hint="eastAsia"/>
              </w:rPr>
              <w:t>数が</w:t>
            </w:r>
            <w:r w:rsidR="00336B80" w:rsidRPr="0088414D">
              <w:rPr>
                <w:rFonts w:ascii="ＭＳ 明朝" w:hAnsi="ＭＳ 明朝" w:hint="eastAsia"/>
              </w:rPr>
              <w:t>１</w:t>
            </w:r>
            <w:r w:rsidR="00336B80" w:rsidRPr="0088414D">
              <w:rPr>
                <w:rFonts w:ascii="ＭＳ 明朝" w:hAnsi="ＭＳ 明朝" w:hint="eastAsia"/>
              </w:rPr>
              <w:t>g</w:t>
            </w:r>
            <w:r w:rsidR="00EF7280" w:rsidRPr="0088414D">
              <w:rPr>
                <w:rFonts w:ascii="ＭＳ 明朝" w:hAnsi="ＭＳ 明朝" w:hint="eastAsia"/>
              </w:rPr>
              <w:t>中</w:t>
            </w:r>
            <w:r w:rsidR="00336B80" w:rsidRPr="0088414D">
              <w:rPr>
                <w:rFonts w:ascii="ＭＳ 明朝" w:hAnsi="ＭＳ 明朝" w:hint="eastAsia"/>
              </w:rPr>
              <w:t>1</w:t>
            </w:r>
            <w:r w:rsidR="00336B80" w:rsidRPr="0088414D">
              <w:rPr>
                <w:rFonts w:ascii="ＭＳ 明朝" w:hAnsi="ＭＳ 明朝"/>
              </w:rPr>
              <w:t>0</w:t>
            </w:r>
            <w:r w:rsidR="00EF7280" w:rsidRPr="0088414D">
              <w:rPr>
                <w:rFonts w:ascii="ＭＳ 明朝" w:hAnsi="ＭＳ 明朝" w:hint="eastAsia"/>
              </w:rPr>
              <w:t>を超えないこと。</w:t>
            </w:r>
          </w:p>
        </w:tc>
        <w:tc>
          <w:tcPr>
            <w:tcW w:w="3402" w:type="dxa"/>
          </w:tcPr>
          <w:p w14:paraId="4A159B43" w14:textId="77777777" w:rsidR="00EF7280" w:rsidRPr="0088414D" w:rsidRDefault="00EF7280" w:rsidP="003E4AB0">
            <w:pPr>
              <w:autoSpaceDE w:val="0"/>
              <w:autoSpaceDN w:val="0"/>
              <w:rPr>
                <w:rFonts w:ascii="ＭＳ 明朝" w:hAnsi="ＭＳ 明朝"/>
              </w:rPr>
            </w:pPr>
          </w:p>
        </w:tc>
        <w:tc>
          <w:tcPr>
            <w:tcW w:w="918" w:type="dxa"/>
          </w:tcPr>
          <w:p w14:paraId="39F2392C" w14:textId="77777777" w:rsidR="00EF7280" w:rsidRPr="0088414D" w:rsidRDefault="00EF7280" w:rsidP="003E4AB0">
            <w:pPr>
              <w:autoSpaceDE w:val="0"/>
              <w:autoSpaceDN w:val="0"/>
              <w:rPr>
                <w:rFonts w:ascii="ＭＳ 明朝" w:hAnsi="ＭＳ 明朝"/>
              </w:rPr>
            </w:pPr>
          </w:p>
        </w:tc>
        <w:tc>
          <w:tcPr>
            <w:tcW w:w="918" w:type="dxa"/>
          </w:tcPr>
          <w:p w14:paraId="1C88330A" w14:textId="77777777" w:rsidR="00EF7280" w:rsidRPr="0088414D" w:rsidRDefault="00EF7280" w:rsidP="003E4AB0">
            <w:pPr>
              <w:autoSpaceDE w:val="0"/>
              <w:autoSpaceDN w:val="0"/>
              <w:rPr>
                <w:rFonts w:ascii="ＭＳ 明朝" w:hAnsi="ＭＳ 明朝"/>
              </w:rPr>
            </w:pPr>
          </w:p>
        </w:tc>
      </w:tr>
      <w:tr w:rsidR="00596E6C" w:rsidRPr="0088414D" w14:paraId="427F9C1A" w14:textId="77777777" w:rsidTr="00596E6C">
        <w:tc>
          <w:tcPr>
            <w:tcW w:w="8731" w:type="dxa"/>
          </w:tcPr>
          <w:p w14:paraId="0EA73BB9" w14:textId="233B69DC" w:rsidR="00EF7280" w:rsidRPr="0088414D" w:rsidRDefault="00451F1D" w:rsidP="003E4AB0">
            <w:pPr>
              <w:autoSpaceDE w:val="0"/>
              <w:autoSpaceDN w:val="0"/>
              <w:ind w:leftChars="100" w:left="480" w:hangingChars="100" w:hanging="240"/>
              <w:rPr>
                <w:rFonts w:ascii="ＭＳ 明朝" w:hAnsi="ＭＳ 明朝"/>
              </w:rPr>
            </w:pPr>
            <w:r w:rsidRPr="0088414D">
              <w:rPr>
                <w:rFonts w:ascii="ＭＳ 明朝" w:eastAsia="ＭＳ 明朝" w:hAnsi="ＭＳ 明朝" w:cs="ＭＳ 明朝" w:hint="eastAsia"/>
              </w:rPr>
              <w:t>カ</w:t>
            </w:r>
            <w:r w:rsidR="00EF7280" w:rsidRPr="0088414D">
              <w:rPr>
                <w:rFonts w:ascii="ＭＳ 明朝" w:hAnsi="ＭＳ 明朝" w:hint="eastAsia"/>
              </w:rPr>
              <w:t xml:space="preserve">　加熱処理後、微生物による汚染を確実に防止するための予防策が講じられること（小分けのため、他の指定工場へ輸送する場合は、その対応を含む。）。</w:t>
            </w:r>
          </w:p>
        </w:tc>
        <w:tc>
          <w:tcPr>
            <w:tcW w:w="3402" w:type="dxa"/>
          </w:tcPr>
          <w:p w14:paraId="40AAE6C6" w14:textId="77777777" w:rsidR="00EF7280" w:rsidRPr="0088414D" w:rsidRDefault="00EF7280" w:rsidP="003E4AB0">
            <w:pPr>
              <w:autoSpaceDE w:val="0"/>
              <w:autoSpaceDN w:val="0"/>
              <w:rPr>
                <w:rFonts w:ascii="ＭＳ 明朝" w:hAnsi="ＭＳ 明朝"/>
              </w:rPr>
            </w:pPr>
          </w:p>
        </w:tc>
        <w:tc>
          <w:tcPr>
            <w:tcW w:w="918" w:type="dxa"/>
          </w:tcPr>
          <w:p w14:paraId="7764071A" w14:textId="77777777" w:rsidR="00EF7280" w:rsidRPr="0088414D" w:rsidRDefault="00EF7280" w:rsidP="003E4AB0">
            <w:pPr>
              <w:autoSpaceDE w:val="0"/>
              <w:autoSpaceDN w:val="0"/>
              <w:rPr>
                <w:rFonts w:ascii="ＭＳ 明朝" w:hAnsi="ＭＳ 明朝"/>
              </w:rPr>
            </w:pPr>
          </w:p>
        </w:tc>
        <w:tc>
          <w:tcPr>
            <w:tcW w:w="918" w:type="dxa"/>
          </w:tcPr>
          <w:p w14:paraId="53717418" w14:textId="77777777" w:rsidR="00EF7280" w:rsidRPr="0088414D" w:rsidRDefault="00EF7280" w:rsidP="003E4AB0">
            <w:pPr>
              <w:autoSpaceDE w:val="0"/>
              <w:autoSpaceDN w:val="0"/>
              <w:rPr>
                <w:rFonts w:ascii="ＭＳ 明朝" w:hAnsi="ＭＳ 明朝"/>
              </w:rPr>
            </w:pPr>
          </w:p>
        </w:tc>
      </w:tr>
      <w:tr w:rsidR="00596E6C" w:rsidRPr="0088414D" w14:paraId="31CCB278" w14:textId="77777777" w:rsidTr="00596E6C">
        <w:tc>
          <w:tcPr>
            <w:tcW w:w="8731" w:type="dxa"/>
          </w:tcPr>
          <w:p w14:paraId="3494740D" w14:textId="1BE69D44" w:rsidR="00EF7280" w:rsidRPr="0088414D" w:rsidRDefault="00451F1D" w:rsidP="003E4AB0">
            <w:pPr>
              <w:autoSpaceDE w:val="0"/>
              <w:autoSpaceDN w:val="0"/>
              <w:ind w:leftChars="100" w:left="480" w:hangingChars="100" w:hanging="240"/>
              <w:rPr>
                <w:rFonts w:ascii="ＭＳ 明朝" w:hAnsi="ＭＳ 明朝"/>
              </w:rPr>
            </w:pPr>
            <w:r w:rsidRPr="0088414D">
              <w:rPr>
                <w:rFonts w:ascii="ＭＳ 明朝" w:eastAsia="ＭＳ 明朝" w:hAnsi="ＭＳ 明朝" w:cs="ＭＳ 明朝" w:hint="eastAsia"/>
              </w:rPr>
              <w:t>キ</w:t>
            </w:r>
            <w:r w:rsidR="003777D3" w:rsidRPr="0088414D">
              <w:rPr>
                <w:rFonts w:ascii="ＭＳ 明朝" w:hAnsi="ＭＳ 明朝" w:hint="eastAsia"/>
              </w:rPr>
              <w:t xml:space="preserve">　輸出対象製品は新しい容器で包装されること。</w:t>
            </w:r>
          </w:p>
        </w:tc>
        <w:tc>
          <w:tcPr>
            <w:tcW w:w="3402" w:type="dxa"/>
          </w:tcPr>
          <w:p w14:paraId="3E34F210" w14:textId="77777777" w:rsidR="00EF7280" w:rsidRPr="0088414D" w:rsidRDefault="00EF7280" w:rsidP="003E4AB0">
            <w:pPr>
              <w:autoSpaceDE w:val="0"/>
              <w:autoSpaceDN w:val="0"/>
              <w:rPr>
                <w:rFonts w:ascii="ＭＳ 明朝" w:hAnsi="ＭＳ 明朝"/>
              </w:rPr>
            </w:pPr>
          </w:p>
        </w:tc>
        <w:tc>
          <w:tcPr>
            <w:tcW w:w="918" w:type="dxa"/>
          </w:tcPr>
          <w:p w14:paraId="10371367" w14:textId="77777777" w:rsidR="00EF7280" w:rsidRPr="0088414D" w:rsidRDefault="00EF7280" w:rsidP="003E4AB0">
            <w:pPr>
              <w:autoSpaceDE w:val="0"/>
              <w:autoSpaceDN w:val="0"/>
              <w:rPr>
                <w:rFonts w:ascii="ＭＳ 明朝" w:hAnsi="ＭＳ 明朝"/>
              </w:rPr>
            </w:pPr>
          </w:p>
        </w:tc>
        <w:tc>
          <w:tcPr>
            <w:tcW w:w="918" w:type="dxa"/>
          </w:tcPr>
          <w:p w14:paraId="2BF003C0" w14:textId="77777777" w:rsidR="00EF7280" w:rsidRPr="0088414D" w:rsidRDefault="00EF7280" w:rsidP="003E4AB0">
            <w:pPr>
              <w:autoSpaceDE w:val="0"/>
              <w:autoSpaceDN w:val="0"/>
              <w:rPr>
                <w:rFonts w:ascii="ＭＳ 明朝" w:hAnsi="ＭＳ 明朝"/>
              </w:rPr>
            </w:pPr>
          </w:p>
        </w:tc>
      </w:tr>
    </w:tbl>
    <w:p w14:paraId="14E777A5" w14:textId="056448D3" w:rsidR="00D23F8C" w:rsidRPr="0088414D" w:rsidRDefault="00D23F8C" w:rsidP="003E4AB0">
      <w:pPr>
        <w:autoSpaceDE w:val="0"/>
        <w:autoSpaceDN w:val="0"/>
        <w:rPr>
          <w:rFonts w:ascii="ＭＳ 明朝" w:hAnsi="ＭＳ 明朝"/>
        </w:rPr>
      </w:pPr>
    </w:p>
    <w:p w14:paraId="0EE5A473" w14:textId="1E5DA2FF" w:rsidR="00D23F8C" w:rsidRPr="0088414D" w:rsidRDefault="00D23F8C" w:rsidP="003E4AB0">
      <w:pPr>
        <w:autoSpaceDE w:val="0"/>
        <w:autoSpaceDN w:val="0"/>
        <w:ind w:left="648" w:hangingChars="270" w:hanging="648"/>
        <w:rPr>
          <w:rFonts w:ascii="ＭＳ 明朝" w:hAnsi="ＭＳ 明朝"/>
        </w:rPr>
      </w:pPr>
      <w:r w:rsidRPr="0088414D">
        <w:rPr>
          <w:rFonts w:ascii="ＭＳ 明朝" w:hAnsi="ＭＳ 明朝" w:hint="eastAsia"/>
        </w:rPr>
        <w:t>注</w:t>
      </w:r>
      <w:r w:rsidR="003777D3" w:rsidRPr="0088414D">
        <w:rPr>
          <w:rFonts w:ascii="ＭＳ 明朝" w:hAnsi="ＭＳ 明朝" w:hint="eastAsia"/>
        </w:rPr>
        <w:t xml:space="preserve">　</w:t>
      </w:r>
      <w:r w:rsidRPr="0088414D">
        <w:rPr>
          <w:rFonts w:ascii="ＭＳ 明朝" w:hAnsi="ＭＳ 明朝" w:hint="eastAsia"/>
        </w:rPr>
        <w:t>１</w:t>
      </w:r>
      <w:r w:rsidR="00342C3E" w:rsidRPr="0088414D">
        <w:rPr>
          <w:rFonts w:ascii="ＭＳ 明朝" w:hAnsi="ＭＳ 明朝" w:hint="eastAsia"/>
        </w:rPr>
        <w:t xml:space="preserve">　</w:t>
      </w:r>
      <w:r w:rsidRPr="0088414D">
        <w:rPr>
          <w:rFonts w:ascii="ＭＳ 明朝" w:hAnsi="ＭＳ 明朝"/>
        </w:rPr>
        <w:t>申請業者の代表者又は</w:t>
      </w:r>
      <w:r w:rsidR="00836FA3" w:rsidRPr="0088414D">
        <w:rPr>
          <w:rFonts w:ascii="ＭＳ 明朝" w:hAnsi="ＭＳ 明朝" w:hint="eastAsia"/>
        </w:rPr>
        <w:t>施設</w:t>
      </w:r>
      <w:r w:rsidRPr="0088414D">
        <w:rPr>
          <w:rFonts w:ascii="ＭＳ 明朝" w:hAnsi="ＭＳ 明朝"/>
        </w:rPr>
        <w:t>の責任者であること。</w:t>
      </w:r>
    </w:p>
    <w:p w14:paraId="1AE28966" w14:textId="0942C8C3" w:rsidR="00D23F8C" w:rsidRPr="0088414D" w:rsidRDefault="00D23F8C" w:rsidP="003E4AB0">
      <w:pPr>
        <w:autoSpaceDE w:val="0"/>
        <w:autoSpaceDN w:val="0"/>
        <w:ind w:leftChars="200" w:left="720" w:hangingChars="100" w:hanging="240"/>
        <w:rPr>
          <w:rFonts w:ascii="ＭＳ 明朝" w:hAnsi="ＭＳ 明朝"/>
        </w:rPr>
      </w:pPr>
      <w:r w:rsidRPr="0088414D">
        <w:rPr>
          <w:rFonts w:ascii="ＭＳ 明朝" w:hAnsi="ＭＳ 明朝" w:hint="eastAsia"/>
        </w:rPr>
        <w:t>２</w:t>
      </w:r>
      <w:r w:rsidR="00342C3E" w:rsidRPr="0088414D">
        <w:rPr>
          <w:rFonts w:ascii="ＭＳ 明朝" w:hAnsi="ＭＳ 明朝" w:hint="eastAsia"/>
        </w:rPr>
        <w:t xml:space="preserve">　</w:t>
      </w:r>
      <w:r w:rsidRPr="0088414D">
        <w:rPr>
          <w:rFonts w:ascii="ＭＳ 明朝" w:hAnsi="ＭＳ 明朝"/>
        </w:rPr>
        <w:t>「</w:t>
      </w:r>
      <w:r w:rsidR="00836FA3" w:rsidRPr="0088414D">
        <w:rPr>
          <w:rFonts w:ascii="ＭＳ 明朝" w:hAnsi="ＭＳ 明朝" w:hint="eastAsia"/>
        </w:rPr>
        <w:t>施設</w:t>
      </w:r>
      <w:r w:rsidRPr="0088414D">
        <w:rPr>
          <w:rFonts w:ascii="ＭＳ 明朝" w:hAnsi="ＭＳ 明朝"/>
        </w:rPr>
        <w:t>における具体的な対応」には、各基準に適合するために講じる措置</w:t>
      </w:r>
      <w:r w:rsidRPr="0088414D">
        <w:rPr>
          <w:rFonts w:ascii="ＭＳ 明朝" w:hAnsi="ＭＳ 明朝" w:hint="eastAsia"/>
        </w:rPr>
        <w:t>等について具体的に記載すること。また、関連する図面等の資料も適宜添付すること。</w:t>
      </w:r>
    </w:p>
    <w:p w14:paraId="7FBDDBAD" w14:textId="621C9630" w:rsidR="00D23F8C" w:rsidRPr="0088414D" w:rsidRDefault="00D23F8C" w:rsidP="003E4AB0">
      <w:pPr>
        <w:autoSpaceDE w:val="0"/>
        <w:autoSpaceDN w:val="0"/>
        <w:ind w:leftChars="200" w:left="720" w:hangingChars="100" w:hanging="240"/>
        <w:rPr>
          <w:rFonts w:ascii="ＭＳ 明朝" w:hAnsi="ＭＳ 明朝"/>
        </w:rPr>
      </w:pPr>
      <w:r w:rsidRPr="0088414D">
        <w:rPr>
          <w:rFonts w:ascii="ＭＳ 明朝" w:hAnsi="ＭＳ 明朝" w:hint="eastAsia"/>
        </w:rPr>
        <w:t>３</w:t>
      </w:r>
      <w:r w:rsidR="00342C3E" w:rsidRPr="0088414D">
        <w:rPr>
          <w:rFonts w:ascii="ＭＳ 明朝" w:hAnsi="ＭＳ 明朝" w:hint="eastAsia"/>
        </w:rPr>
        <w:t xml:space="preserve">　</w:t>
      </w:r>
      <w:r w:rsidRPr="0088414D">
        <w:rPr>
          <w:rFonts w:ascii="ＭＳ 明朝" w:hAnsi="ＭＳ 明朝"/>
        </w:rPr>
        <w:t>「規程」には、重点管理点を監視、点検する方法及びその他各欄に記載した</w:t>
      </w:r>
      <w:r w:rsidRPr="0088414D">
        <w:rPr>
          <w:rFonts w:ascii="ＭＳ 明朝" w:hAnsi="ＭＳ 明朝" w:hint="eastAsia"/>
        </w:rPr>
        <w:t>措置の実施に必要な手順等について定めた規程の名称を記入すること。</w:t>
      </w:r>
    </w:p>
    <w:p w14:paraId="2225885A" w14:textId="26639955" w:rsidR="00B8775E" w:rsidRDefault="00D23F8C" w:rsidP="00F209EF">
      <w:pPr>
        <w:autoSpaceDE w:val="0"/>
        <w:autoSpaceDN w:val="0"/>
        <w:ind w:leftChars="200" w:left="720" w:hangingChars="100" w:hanging="240"/>
        <w:rPr>
          <w:rFonts w:ascii="ＭＳ 明朝" w:eastAsia="ＭＳ 明朝" w:hAnsi="ＭＳ 明朝" w:cs="ＭＳ 明朝"/>
        </w:rPr>
      </w:pPr>
      <w:r w:rsidRPr="0088414D">
        <w:rPr>
          <w:rFonts w:ascii="ＭＳ 明朝" w:eastAsia="ＭＳ 明朝" w:hAnsi="ＭＳ 明朝" w:cs="ＭＳ 明朝" w:hint="eastAsia"/>
        </w:rPr>
        <w:t>４</w:t>
      </w:r>
      <w:r w:rsidR="00342C3E" w:rsidRPr="0088414D">
        <w:rPr>
          <w:rFonts w:ascii="ＭＳ 明朝" w:eastAsia="ＭＳ 明朝" w:hAnsi="ＭＳ 明朝" w:cs="ＭＳ 明朝" w:hint="eastAsia"/>
        </w:rPr>
        <w:t xml:space="preserve">　</w:t>
      </w:r>
      <w:r w:rsidRPr="0088414D">
        <w:rPr>
          <w:rFonts w:ascii="ＭＳ 明朝" w:eastAsia="ＭＳ 明朝" w:hAnsi="ＭＳ 明朝" w:cs="ＭＳ 明朝" w:hint="eastAsia"/>
        </w:rPr>
        <w:t>「記録簿」には、各欄に記載した措置の実施及び結果等について記録する記録簿の名称を記入すること。</w:t>
      </w:r>
    </w:p>
    <w:p w14:paraId="55FE0D99" w14:textId="0E5C7782" w:rsidR="00F209EF" w:rsidRDefault="00F209EF" w:rsidP="00F209EF">
      <w:pPr>
        <w:autoSpaceDE w:val="0"/>
        <w:autoSpaceDN w:val="0"/>
        <w:ind w:leftChars="200" w:left="720" w:hangingChars="100" w:hanging="240"/>
        <w:rPr>
          <w:rFonts w:ascii="ＭＳ 明朝" w:eastAsia="ＭＳ 明朝" w:hAnsi="ＭＳ 明朝" w:cs="ＭＳ 明朝"/>
        </w:rPr>
      </w:pPr>
    </w:p>
    <w:p w14:paraId="0C61704D" w14:textId="77777777" w:rsidR="00F209EF" w:rsidRDefault="00F209EF" w:rsidP="00F209EF">
      <w:pPr>
        <w:autoSpaceDE w:val="0"/>
        <w:autoSpaceDN w:val="0"/>
        <w:ind w:leftChars="200" w:left="720" w:hangingChars="100" w:hanging="240"/>
        <w:rPr>
          <w:rFonts w:ascii="ＭＳ 明朝" w:eastAsia="ＭＳ 明朝" w:hAnsi="ＭＳ 明朝" w:cs="ＭＳ 明朝"/>
        </w:rPr>
      </w:pPr>
    </w:p>
    <w:sectPr w:rsidR="00F209EF" w:rsidSect="00F209EF">
      <w:pgSz w:w="16838" w:h="11906" w:orient="landscape" w:code="9"/>
      <w:pgMar w:top="1418" w:right="1418" w:bottom="1418" w:left="1418"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C6F46E" w14:textId="77777777" w:rsidR="006B6928" w:rsidRDefault="006B6928" w:rsidP="00B778DB">
      <w:r>
        <w:separator/>
      </w:r>
    </w:p>
  </w:endnote>
  <w:endnote w:type="continuationSeparator" w:id="0">
    <w:p w14:paraId="63FEBCD1" w14:textId="77777777" w:rsidR="006B6928" w:rsidRDefault="006B6928" w:rsidP="00B778DB">
      <w:r>
        <w:continuationSeparator/>
      </w:r>
    </w:p>
  </w:endnote>
  <w:endnote w:type="continuationNotice" w:id="1">
    <w:p w14:paraId="60B5E841" w14:textId="77777777" w:rsidR="006B6928" w:rsidRDefault="006B692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EA7E92" w14:textId="77777777" w:rsidR="006B6928" w:rsidRDefault="006B6928" w:rsidP="00B778DB">
      <w:r>
        <w:separator/>
      </w:r>
    </w:p>
  </w:footnote>
  <w:footnote w:type="continuationSeparator" w:id="0">
    <w:p w14:paraId="5BB2998F" w14:textId="77777777" w:rsidR="006B6928" w:rsidRDefault="006B6928" w:rsidP="00B778DB">
      <w:r>
        <w:continuationSeparator/>
      </w:r>
    </w:p>
  </w:footnote>
  <w:footnote w:type="continuationNotice" w:id="1">
    <w:p w14:paraId="0FBC7306" w14:textId="77777777" w:rsidR="006B6928" w:rsidRDefault="006B692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96E3A"/>
    <w:multiLevelType w:val="hybridMultilevel"/>
    <w:tmpl w:val="76425CB0"/>
    <w:lvl w:ilvl="0" w:tplc="BCB8837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2992E14"/>
    <w:multiLevelType w:val="hybridMultilevel"/>
    <w:tmpl w:val="543CE120"/>
    <w:lvl w:ilvl="0" w:tplc="27066EC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BE1850"/>
    <w:multiLevelType w:val="hybridMultilevel"/>
    <w:tmpl w:val="04B296DE"/>
    <w:lvl w:ilvl="0" w:tplc="5CE4FA9E">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E1F5203"/>
    <w:multiLevelType w:val="hybridMultilevel"/>
    <w:tmpl w:val="B3520880"/>
    <w:lvl w:ilvl="0" w:tplc="D5EEC07A">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AEE29E1"/>
    <w:multiLevelType w:val="hybridMultilevel"/>
    <w:tmpl w:val="8F2AB538"/>
    <w:lvl w:ilvl="0" w:tplc="B42EC9EA">
      <w:start w:val="1"/>
      <w:numFmt w:val="decimal"/>
      <w:lvlText w:val="（%1）"/>
      <w:lvlJc w:val="left"/>
      <w:pPr>
        <w:ind w:left="2264"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AC43DB3"/>
    <w:multiLevelType w:val="hybridMultilevel"/>
    <w:tmpl w:val="05E21FCC"/>
    <w:lvl w:ilvl="0" w:tplc="5CE6467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B5F7AA7"/>
    <w:multiLevelType w:val="hybridMultilevel"/>
    <w:tmpl w:val="6AC6C888"/>
    <w:lvl w:ilvl="0" w:tplc="0FF69506">
      <w:start w:val="1"/>
      <w:numFmt w:val="bullet"/>
      <w:lvlText w:val="・"/>
      <w:lvlJc w:val="left"/>
      <w:pPr>
        <w:ind w:left="1494" w:hanging="360"/>
      </w:pPr>
      <w:rPr>
        <w:rFonts w:ascii="ＭＳ 明朝" w:eastAsia="ＭＳ 明朝" w:hAnsi="ＭＳ 明朝" w:cstheme="minorBidi" w:hint="eastAsia"/>
      </w:rPr>
    </w:lvl>
    <w:lvl w:ilvl="1" w:tplc="0409000B" w:tentative="1">
      <w:start w:val="1"/>
      <w:numFmt w:val="bullet"/>
      <w:lvlText w:val=""/>
      <w:lvlJc w:val="left"/>
      <w:pPr>
        <w:ind w:left="1974" w:hanging="420"/>
      </w:pPr>
      <w:rPr>
        <w:rFonts w:ascii="Wingdings" w:hAnsi="Wingdings" w:hint="default"/>
      </w:rPr>
    </w:lvl>
    <w:lvl w:ilvl="2" w:tplc="0409000D" w:tentative="1">
      <w:start w:val="1"/>
      <w:numFmt w:val="bullet"/>
      <w:lvlText w:val=""/>
      <w:lvlJc w:val="left"/>
      <w:pPr>
        <w:ind w:left="2394" w:hanging="420"/>
      </w:pPr>
      <w:rPr>
        <w:rFonts w:ascii="Wingdings" w:hAnsi="Wingdings" w:hint="default"/>
      </w:rPr>
    </w:lvl>
    <w:lvl w:ilvl="3" w:tplc="04090001" w:tentative="1">
      <w:start w:val="1"/>
      <w:numFmt w:val="bullet"/>
      <w:lvlText w:val=""/>
      <w:lvlJc w:val="left"/>
      <w:pPr>
        <w:ind w:left="2814" w:hanging="420"/>
      </w:pPr>
      <w:rPr>
        <w:rFonts w:ascii="Wingdings" w:hAnsi="Wingdings" w:hint="default"/>
      </w:rPr>
    </w:lvl>
    <w:lvl w:ilvl="4" w:tplc="0409000B" w:tentative="1">
      <w:start w:val="1"/>
      <w:numFmt w:val="bullet"/>
      <w:lvlText w:val=""/>
      <w:lvlJc w:val="left"/>
      <w:pPr>
        <w:ind w:left="3234" w:hanging="420"/>
      </w:pPr>
      <w:rPr>
        <w:rFonts w:ascii="Wingdings" w:hAnsi="Wingdings" w:hint="default"/>
      </w:rPr>
    </w:lvl>
    <w:lvl w:ilvl="5" w:tplc="0409000D" w:tentative="1">
      <w:start w:val="1"/>
      <w:numFmt w:val="bullet"/>
      <w:lvlText w:val=""/>
      <w:lvlJc w:val="left"/>
      <w:pPr>
        <w:ind w:left="3654" w:hanging="420"/>
      </w:pPr>
      <w:rPr>
        <w:rFonts w:ascii="Wingdings" w:hAnsi="Wingdings" w:hint="default"/>
      </w:rPr>
    </w:lvl>
    <w:lvl w:ilvl="6" w:tplc="04090001" w:tentative="1">
      <w:start w:val="1"/>
      <w:numFmt w:val="bullet"/>
      <w:lvlText w:val=""/>
      <w:lvlJc w:val="left"/>
      <w:pPr>
        <w:ind w:left="4074" w:hanging="420"/>
      </w:pPr>
      <w:rPr>
        <w:rFonts w:ascii="Wingdings" w:hAnsi="Wingdings" w:hint="default"/>
      </w:rPr>
    </w:lvl>
    <w:lvl w:ilvl="7" w:tplc="0409000B" w:tentative="1">
      <w:start w:val="1"/>
      <w:numFmt w:val="bullet"/>
      <w:lvlText w:val=""/>
      <w:lvlJc w:val="left"/>
      <w:pPr>
        <w:ind w:left="4494" w:hanging="420"/>
      </w:pPr>
      <w:rPr>
        <w:rFonts w:ascii="Wingdings" w:hAnsi="Wingdings" w:hint="default"/>
      </w:rPr>
    </w:lvl>
    <w:lvl w:ilvl="8" w:tplc="0409000D" w:tentative="1">
      <w:start w:val="1"/>
      <w:numFmt w:val="bullet"/>
      <w:lvlText w:val=""/>
      <w:lvlJc w:val="left"/>
      <w:pPr>
        <w:ind w:left="4914" w:hanging="420"/>
      </w:pPr>
      <w:rPr>
        <w:rFonts w:ascii="Wingdings" w:hAnsi="Wingdings" w:hint="default"/>
      </w:rPr>
    </w:lvl>
  </w:abstractNum>
  <w:abstractNum w:abstractNumId="7" w15:restartNumberingAfterBreak="0">
    <w:nsid w:val="3B683D49"/>
    <w:multiLevelType w:val="hybridMultilevel"/>
    <w:tmpl w:val="BEA09ABA"/>
    <w:lvl w:ilvl="0" w:tplc="A83EC2E4">
      <w:start w:val="1"/>
      <w:numFmt w:val="bullet"/>
      <w:lvlText w:val="-"/>
      <w:lvlJc w:val="left"/>
      <w:pPr>
        <w:ind w:left="3911" w:hanging="420"/>
      </w:pPr>
      <w:rPr>
        <w:rFonts w:ascii="ＭＳ ゴシック" w:eastAsia="ＭＳ ゴシック" w:hAnsi="ＭＳ ゴシック" w:hint="eastAsia"/>
      </w:rPr>
    </w:lvl>
    <w:lvl w:ilvl="1" w:tplc="0409000B" w:tentative="1">
      <w:start w:val="1"/>
      <w:numFmt w:val="bullet"/>
      <w:lvlText w:val=""/>
      <w:lvlJc w:val="left"/>
      <w:pPr>
        <w:ind w:left="4331" w:hanging="420"/>
      </w:pPr>
      <w:rPr>
        <w:rFonts w:ascii="Wingdings" w:hAnsi="Wingdings" w:hint="default"/>
      </w:rPr>
    </w:lvl>
    <w:lvl w:ilvl="2" w:tplc="0409000D" w:tentative="1">
      <w:start w:val="1"/>
      <w:numFmt w:val="bullet"/>
      <w:lvlText w:val=""/>
      <w:lvlJc w:val="left"/>
      <w:pPr>
        <w:ind w:left="4751" w:hanging="420"/>
      </w:pPr>
      <w:rPr>
        <w:rFonts w:ascii="Wingdings" w:hAnsi="Wingdings" w:hint="default"/>
      </w:rPr>
    </w:lvl>
    <w:lvl w:ilvl="3" w:tplc="04090001" w:tentative="1">
      <w:start w:val="1"/>
      <w:numFmt w:val="bullet"/>
      <w:lvlText w:val=""/>
      <w:lvlJc w:val="left"/>
      <w:pPr>
        <w:ind w:left="5171" w:hanging="420"/>
      </w:pPr>
      <w:rPr>
        <w:rFonts w:ascii="Wingdings" w:hAnsi="Wingdings" w:hint="default"/>
      </w:rPr>
    </w:lvl>
    <w:lvl w:ilvl="4" w:tplc="0409000B" w:tentative="1">
      <w:start w:val="1"/>
      <w:numFmt w:val="bullet"/>
      <w:lvlText w:val=""/>
      <w:lvlJc w:val="left"/>
      <w:pPr>
        <w:ind w:left="5591" w:hanging="420"/>
      </w:pPr>
      <w:rPr>
        <w:rFonts w:ascii="Wingdings" w:hAnsi="Wingdings" w:hint="default"/>
      </w:rPr>
    </w:lvl>
    <w:lvl w:ilvl="5" w:tplc="0409000D" w:tentative="1">
      <w:start w:val="1"/>
      <w:numFmt w:val="bullet"/>
      <w:lvlText w:val=""/>
      <w:lvlJc w:val="left"/>
      <w:pPr>
        <w:ind w:left="6011" w:hanging="420"/>
      </w:pPr>
      <w:rPr>
        <w:rFonts w:ascii="Wingdings" w:hAnsi="Wingdings" w:hint="default"/>
      </w:rPr>
    </w:lvl>
    <w:lvl w:ilvl="6" w:tplc="04090001" w:tentative="1">
      <w:start w:val="1"/>
      <w:numFmt w:val="bullet"/>
      <w:lvlText w:val=""/>
      <w:lvlJc w:val="left"/>
      <w:pPr>
        <w:ind w:left="6431" w:hanging="420"/>
      </w:pPr>
      <w:rPr>
        <w:rFonts w:ascii="Wingdings" w:hAnsi="Wingdings" w:hint="default"/>
      </w:rPr>
    </w:lvl>
    <w:lvl w:ilvl="7" w:tplc="0409000B" w:tentative="1">
      <w:start w:val="1"/>
      <w:numFmt w:val="bullet"/>
      <w:lvlText w:val=""/>
      <w:lvlJc w:val="left"/>
      <w:pPr>
        <w:ind w:left="6851" w:hanging="420"/>
      </w:pPr>
      <w:rPr>
        <w:rFonts w:ascii="Wingdings" w:hAnsi="Wingdings" w:hint="default"/>
      </w:rPr>
    </w:lvl>
    <w:lvl w:ilvl="8" w:tplc="0409000D" w:tentative="1">
      <w:start w:val="1"/>
      <w:numFmt w:val="bullet"/>
      <w:lvlText w:val=""/>
      <w:lvlJc w:val="left"/>
      <w:pPr>
        <w:ind w:left="7271" w:hanging="420"/>
      </w:pPr>
      <w:rPr>
        <w:rFonts w:ascii="Wingdings" w:hAnsi="Wingdings" w:hint="default"/>
      </w:rPr>
    </w:lvl>
  </w:abstractNum>
  <w:abstractNum w:abstractNumId="8" w15:restartNumberingAfterBreak="0">
    <w:nsid w:val="4B071336"/>
    <w:multiLevelType w:val="hybridMultilevel"/>
    <w:tmpl w:val="C234B560"/>
    <w:lvl w:ilvl="0" w:tplc="05A6145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36B71E6"/>
    <w:multiLevelType w:val="hybridMultilevel"/>
    <w:tmpl w:val="9DC86806"/>
    <w:lvl w:ilvl="0" w:tplc="A83EC2E4">
      <w:start w:val="1"/>
      <w:numFmt w:val="bullet"/>
      <w:lvlText w:val="-"/>
      <w:lvlJc w:val="left"/>
      <w:pPr>
        <w:ind w:left="2951" w:hanging="420"/>
      </w:pPr>
      <w:rPr>
        <w:rFonts w:ascii="ＭＳ ゴシック" w:eastAsia="ＭＳ ゴシック" w:hAnsi="ＭＳ ゴシック" w:hint="eastAsia"/>
      </w:rPr>
    </w:lvl>
    <w:lvl w:ilvl="1" w:tplc="0409000B" w:tentative="1">
      <w:start w:val="1"/>
      <w:numFmt w:val="bullet"/>
      <w:lvlText w:val=""/>
      <w:lvlJc w:val="left"/>
      <w:pPr>
        <w:ind w:left="3371" w:hanging="420"/>
      </w:pPr>
      <w:rPr>
        <w:rFonts w:ascii="Wingdings" w:hAnsi="Wingdings" w:hint="default"/>
      </w:rPr>
    </w:lvl>
    <w:lvl w:ilvl="2" w:tplc="0409000D" w:tentative="1">
      <w:start w:val="1"/>
      <w:numFmt w:val="bullet"/>
      <w:lvlText w:val=""/>
      <w:lvlJc w:val="left"/>
      <w:pPr>
        <w:ind w:left="3791" w:hanging="420"/>
      </w:pPr>
      <w:rPr>
        <w:rFonts w:ascii="Wingdings" w:hAnsi="Wingdings" w:hint="default"/>
      </w:rPr>
    </w:lvl>
    <w:lvl w:ilvl="3" w:tplc="04090001" w:tentative="1">
      <w:start w:val="1"/>
      <w:numFmt w:val="bullet"/>
      <w:lvlText w:val=""/>
      <w:lvlJc w:val="left"/>
      <w:pPr>
        <w:ind w:left="4211" w:hanging="420"/>
      </w:pPr>
      <w:rPr>
        <w:rFonts w:ascii="Wingdings" w:hAnsi="Wingdings" w:hint="default"/>
      </w:rPr>
    </w:lvl>
    <w:lvl w:ilvl="4" w:tplc="0409000B" w:tentative="1">
      <w:start w:val="1"/>
      <w:numFmt w:val="bullet"/>
      <w:lvlText w:val=""/>
      <w:lvlJc w:val="left"/>
      <w:pPr>
        <w:ind w:left="4631" w:hanging="420"/>
      </w:pPr>
      <w:rPr>
        <w:rFonts w:ascii="Wingdings" w:hAnsi="Wingdings" w:hint="default"/>
      </w:rPr>
    </w:lvl>
    <w:lvl w:ilvl="5" w:tplc="0409000D" w:tentative="1">
      <w:start w:val="1"/>
      <w:numFmt w:val="bullet"/>
      <w:lvlText w:val=""/>
      <w:lvlJc w:val="left"/>
      <w:pPr>
        <w:ind w:left="5051" w:hanging="420"/>
      </w:pPr>
      <w:rPr>
        <w:rFonts w:ascii="Wingdings" w:hAnsi="Wingdings" w:hint="default"/>
      </w:rPr>
    </w:lvl>
    <w:lvl w:ilvl="6" w:tplc="04090001" w:tentative="1">
      <w:start w:val="1"/>
      <w:numFmt w:val="bullet"/>
      <w:lvlText w:val=""/>
      <w:lvlJc w:val="left"/>
      <w:pPr>
        <w:ind w:left="5471" w:hanging="420"/>
      </w:pPr>
      <w:rPr>
        <w:rFonts w:ascii="Wingdings" w:hAnsi="Wingdings" w:hint="default"/>
      </w:rPr>
    </w:lvl>
    <w:lvl w:ilvl="7" w:tplc="0409000B" w:tentative="1">
      <w:start w:val="1"/>
      <w:numFmt w:val="bullet"/>
      <w:lvlText w:val=""/>
      <w:lvlJc w:val="left"/>
      <w:pPr>
        <w:ind w:left="5891" w:hanging="420"/>
      </w:pPr>
      <w:rPr>
        <w:rFonts w:ascii="Wingdings" w:hAnsi="Wingdings" w:hint="default"/>
      </w:rPr>
    </w:lvl>
    <w:lvl w:ilvl="8" w:tplc="0409000D" w:tentative="1">
      <w:start w:val="1"/>
      <w:numFmt w:val="bullet"/>
      <w:lvlText w:val=""/>
      <w:lvlJc w:val="left"/>
      <w:pPr>
        <w:ind w:left="6311" w:hanging="420"/>
      </w:pPr>
      <w:rPr>
        <w:rFonts w:ascii="Wingdings" w:hAnsi="Wingdings" w:hint="default"/>
      </w:rPr>
    </w:lvl>
  </w:abstractNum>
  <w:abstractNum w:abstractNumId="10" w15:restartNumberingAfterBreak="0">
    <w:nsid w:val="5916642E"/>
    <w:multiLevelType w:val="hybridMultilevel"/>
    <w:tmpl w:val="E6B65DC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1" w15:restartNumberingAfterBreak="0">
    <w:nsid w:val="68456B97"/>
    <w:multiLevelType w:val="hybridMultilevel"/>
    <w:tmpl w:val="B15A6F30"/>
    <w:lvl w:ilvl="0" w:tplc="6E52DE0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CE55B61"/>
    <w:multiLevelType w:val="hybridMultilevel"/>
    <w:tmpl w:val="DAA43E98"/>
    <w:lvl w:ilvl="0" w:tplc="FC12D0DE">
      <w:start w:val="1"/>
      <w:numFmt w:val="bullet"/>
      <w:lvlText w:val="-"/>
      <w:lvlJc w:val="left"/>
      <w:pPr>
        <w:ind w:left="420" w:hanging="420"/>
      </w:pPr>
      <w:rPr>
        <w:rFonts w:ascii="ＭＳ ゴシック" w:eastAsia="ＭＳ ゴシック" w:hAnsi="ＭＳ ゴシック" w:hint="eastAsia"/>
        <w:sz w:val="2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6F5F558A"/>
    <w:multiLevelType w:val="hybridMultilevel"/>
    <w:tmpl w:val="8B2C7B80"/>
    <w:lvl w:ilvl="0" w:tplc="B42EC9EA">
      <w:start w:val="1"/>
      <w:numFmt w:val="decimal"/>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4" w15:restartNumberingAfterBreak="0">
    <w:nsid w:val="771703CE"/>
    <w:multiLevelType w:val="hybridMultilevel"/>
    <w:tmpl w:val="B2A6FEB2"/>
    <w:lvl w:ilvl="0" w:tplc="501222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9123819">
    <w:abstractNumId w:val="0"/>
  </w:num>
  <w:num w:numId="2" w16cid:durableId="2095395894">
    <w:abstractNumId w:val="5"/>
  </w:num>
  <w:num w:numId="3" w16cid:durableId="1009720687">
    <w:abstractNumId w:val="11"/>
  </w:num>
  <w:num w:numId="4" w16cid:durableId="1631937587">
    <w:abstractNumId w:val="14"/>
  </w:num>
  <w:num w:numId="5" w16cid:durableId="1652641065">
    <w:abstractNumId w:val="2"/>
  </w:num>
  <w:num w:numId="6" w16cid:durableId="1683822755">
    <w:abstractNumId w:val="3"/>
  </w:num>
  <w:num w:numId="7" w16cid:durableId="393427231">
    <w:abstractNumId w:val="8"/>
  </w:num>
  <w:num w:numId="8" w16cid:durableId="128661765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48706499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14392803">
    <w:abstractNumId w:val="4"/>
  </w:num>
  <w:num w:numId="11" w16cid:durableId="362751575">
    <w:abstractNumId w:val="6"/>
  </w:num>
  <w:num w:numId="12" w16cid:durableId="2068798782">
    <w:abstractNumId w:val="12"/>
  </w:num>
  <w:num w:numId="13" w16cid:durableId="248390448">
    <w:abstractNumId w:val="9"/>
  </w:num>
  <w:num w:numId="14" w16cid:durableId="784274233">
    <w:abstractNumId w:val="7"/>
  </w:num>
  <w:num w:numId="15" w16cid:durableId="8515770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3F8C"/>
    <w:rsid w:val="00012D01"/>
    <w:rsid w:val="000213A7"/>
    <w:rsid w:val="00023D2F"/>
    <w:rsid w:val="00024076"/>
    <w:rsid w:val="00025A3D"/>
    <w:rsid w:val="00027E33"/>
    <w:rsid w:val="000360B7"/>
    <w:rsid w:val="00041A72"/>
    <w:rsid w:val="000462FA"/>
    <w:rsid w:val="00047D6A"/>
    <w:rsid w:val="000507B6"/>
    <w:rsid w:val="000512C7"/>
    <w:rsid w:val="000552E2"/>
    <w:rsid w:val="00070BF7"/>
    <w:rsid w:val="0007463D"/>
    <w:rsid w:val="0007581C"/>
    <w:rsid w:val="000811E4"/>
    <w:rsid w:val="000826D5"/>
    <w:rsid w:val="00083984"/>
    <w:rsid w:val="00084E3B"/>
    <w:rsid w:val="00084FB8"/>
    <w:rsid w:val="00085036"/>
    <w:rsid w:val="00086B03"/>
    <w:rsid w:val="0009128B"/>
    <w:rsid w:val="00092E32"/>
    <w:rsid w:val="000935D9"/>
    <w:rsid w:val="000943B9"/>
    <w:rsid w:val="0009455B"/>
    <w:rsid w:val="000953BF"/>
    <w:rsid w:val="000A227E"/>
    <w:rsid w:val="000A3FEB"/>
    <w:rsid w:val="000A5CA5"/>
    <w:rsid w:val="000A6E79"/>
    <w:rsid w:val="000A74D7"/>
    <w:rsid w:val="000A7D77"/>
    <w:rsid w:val="000B1685"/>
    <w:rsid w:val="000B3163"/>
    <w:rsid w:val="000C2DC7"/>
    <w:rsid w:val="000C2E74"/>
    <w:rsid w:val="000E043F"/>
    <w:rsid w:val="000E2390"/>
    <w:rsid w:val="000E3C2D"/>
    <w:rsid w:val="000E44A3"/>
    <w:rsid w:val="000F5BBE"/>
    <w:rsid w:val="000F6569"/>
    <w:rsid w:val="000F7FBB"/>
    <w:rsid w:val="00100C4E"/>
    <w:rsid w:val="001044BE"/>
    <w:rsid w:val="00115515"/>
    <w:rsid w:val="001155F6"/>
    <w:rsid w:val="001170B1"/>
    <w:rsid w:val="00120F70"/>
    <w:rsid w:val="00121882"/>
    <w:rsid w:val="00122D20"/>
    <w:rsid w:val="00132C37"/>
    <w:rsid w:val="001335F3"/>
    <w:rsid w:val="00135F33"/>
    <w:rsid w:val="00136171"/>
    <w:rsid w:val="00136A39"/>
    <w:rsid w:val="00136FD8"/>
    <w:rsid w:val="00153FD8"/>
    <w:rsid w:val="00157D6E"/>
    <w:rsid w:val="00161816"/>
    <w:rsid w:val="001656C5"/>
    <w:rsid w:val="00167E34"/>
    <w:rsid w:val="00172A21"/>
    <w:rsid w:val="001738A7"/>
    <w:rsid w:val="00177739"/>
    <w:rsid w:val="001876A5"/>
    <w:rsid w:val="001A2AA3"/>
    <w:rsid w:val="001A700F"/>
    <w:rsid w:val="001B0ECE"/>
    <w:rsid w:val="001B1E1E"/>
    <w:rsid w:val="001B7E95"/>
    <w:rsid w:val="001D0F25"/>
    <w:rsid w:val="001D4169"/>
    <w:rsid w:val="001E4B2E"/>
    <w:rsid w:val="001E5BA5"/>
    <w:rsid w:val="001E6CB8"/>
    <w:rsid w:val="001E7ED1"/>
    <w:rsid w:val="00200235"/>
    <w:rsid w:val="00203020"/>
    <w:rsid w:val="00203B20"/>
    <w:rsid w:val="0021013D"/>
    <w:rsid w:val="00210890"/>
    <w:rsid w:val="00213944"/>
    <w:rsid w:val="00213AB3"/>
    <w:rsid w:val="00217023"/>
    <w:rsid w:val="0022171D"/>
    <w:rsid w:val="002309F7"/>
    <w:rsid w:val="002335AB"/>
    <w:rsid w:val="00235730"/>
    <w:rsid w:val="00236414"/>
    <w:rsid w:val="00243B61"/>
    <w:rsid w:val="002472BD"/>
    <w:rsid w:val="002500E0"/>
    <w:rsid w:val="00252A5C"/>
    <w:rsid w:val="0025369E"/>
    <w:rsid w:val="00262486"/>
    <w:rsid w:val="002707AE"/>
    <w:rsid w:val="00273FFF"/>
    <w:rsid w:val="00283BA4"/>
    <w:rsid w:val="00293F58"/>
    <w:rsid w:val="002A576B"/>
    <w:rsid w:val="002B1F6D"/>
    <w:rsid w:val="002B45F6"/>
    <w:rsid w:val="002B7A58"/>
    <w:rsid w:val="002C4EF9"/>
    <w:rsid w:val="002C5F55"/>
    <w:rsid w:val="002D1046"/>
    <w:rsid w:val="002D17E8"/>
    <w:rsid w:val="002D2C1F"/>
    <w:rsid w:val="002D5564"/>
    <w:rsid w:val="002E5E27"/>
    <w:rsid w:val="002E6038"/>
    <w:rsid w:val="002E6BBE"/>
    <w:rsid w:val="002E6D7B"/>
    <w:rsid w:val="002F01AE"/>
    <w:rsid w:val="002F1D9E"/>
    <w:rsid w:val="002F200E"/>
    <w:rsid w:val="00301204"/>
    <w:rsid w:val="0030697D"/>
    <w:rsid w:val="00310237"/>
    <w:rsid w:val="00310788"/>
    <w:rsid w:val="003123C6"/>
    <w:rsid w:val="00312872"/>
    <w:rsid w:val="00317BFF"/>
    <w:rsid w:val="00326191"/>
    <w:rsid w:val="00336B80"/>
    <w:rsid w:val="00342C3E"/>
    <w:rsid w:val="0034354D"/>
    <w:rsid w:val="003449C7"/>
    <w:rsid w:val="003474EB"/>
    <w:rsid w:val="00352978"/>
    <w:rsid w:val="00355780"/>
    <w:rsid w:val="003557CE"/>
    <w:rsid w:val="00357E73"/>
    <w:rsid w:val="00361247"/>
    <w:rsid w:val="00363CFE"/>
    <w:rsid w:val="00371B02"/>
    <w:rsid w:val="00372606"/>
    <w:rsid w:val="003777D3"/>
    <w:rsid w:val="00380D15"/>
    <w:rsid w:val="00382414"/>
    <w:rsid w:val="00387C9A"/>
    <w:rsid w:val="003A2BD8"/>
    <w:rsid w:val="003A416A"/>
    <w:rsid w:val="003A6DFB"/>
    <w:rsid w:val="003A71C4"/>
    <w:rsid w:val="003C27C1"/>
    <w:rsid w:val="003D392E"/>
    <w:rsid w:val="003D7701"/>
    <w:rsid w:val="003E4AB0"/>
    <w:rsid w:val="003E5970"/>
    <w:rsid w:val="003E6244"/>
    <w:rsid w:val="003F3083"/>
    <w:rsid w:val="00403B4A"/>
    <w:rsid w:val="004208FE"/>
    <w:rsid w:val="00420AD5"/>
    <w:rsid w:val="00420C4E"/>
    <w:rsid w:val="004234D4"/>
    <w:rsid w:val="00425D18"/>
    <w:rsid w:val="00432B1E"/>
    <w:rsid w:val="004369DA"/>
    <w:rsid w:val="004473E3"/>
    <w:rsid w:val="004502E7"/>
    <w:rsid w:val="00451555"/>
    <w:rsid w:val="00451F1D"/>
    <w:rsid w:val="00457F68"/>
    <w:rsid w:val="00457FC7"/>
    <w:rsid w:val="0046416A"/>
    <w:rsid w:val="00471B47"/>
    <w:rsid w:val="00471F2D"/>
    <w:rsid w:val="00476A51"/>
    <w:rsid w:val="004843EB"/>
    <w:rsid w:val="0048588F"/>
    <w:rsid w:val="004917E8"/>
    <w:rsid w:val="0049189F"/>
    <w:rsid w:val="0049213D"/>
    <w:rsid w:val="004A68D9"/>
    <w:rsid w:val="004A695B"/>
    <w:rsid w:val="004B18CB"/>
    <w:rsid w:val="004B68E2"/>
    <w:rsid w:val="004B76F7"/>
    <w:rsid w:val="004C3650"/>
    <w:rsid w:val="004C6403"/>
    <w:rsid w:val="004D1F03"/>
    <w:rsid w:val="004D4A86"/>
    <w:rsid w:val="004E3C95"/>
    <w:rsid w:val="004E443C"/>
    <w:rsid w:val="0050130E"/>
    <w:rsid w:val="005030A1"/>
    <w:rsid w:val="0052491A"/>
    <w:rsid w:val="005257DC"/>
    <w:rsid w:val="005259CD"/>
    <w:rsid w:val="005303BF"/>
    <w:rsid w:val="005336C8"/>
    <w:rsid w:val="00534617"/>
    <w:rsid w:val="00534E0B"/>
    <w:rsid w:val="005466F1"/>
    <w:rsid w:val="00550B55"/>
    <w:rsid w:val="00552089"/>
    <w:rsid w:val="005555AF"/>
    <w:rsid w:val="0056645E"/>
    <w:rsid w:val="00567CDF"/>
    <w:rsid w:val="00572192"/>
    <w:rsid w:val="00575597"/>
    <w:rsid w:val="00584812"/>
    <w:rsid w:val="00584FC2"/>
    <w:rsid w:val="00594209"/>
    <w:rsid w:val="00594974"/>
    <w:rsid w:val="00595F5B"/>
    <w:rsid w:val="00596E6C"/>
    <w:rsid w:val="00597753"/>
    <w:rsid w:val="005B140E"/>
    <w:rsid w:val="005B25BC"/>
    <w:rsid w:val="005B3E56"/>
    <w:rsid w:val="005B7923"/>
    <w:rsid w:val="005C71AF"/>
    <w:rsid w:val="005E02DB"/>
    <w:rsid w:val="005E070B"/>
    <w:rsid w:val="005F0C50"/>
    <w:rsid w:val="005F167C"/>
    <w:rsid w:val="005F4987"/>
    <w:rsid w:val="00601B41"/>
    <w:rsid w:val="00607135"/>
    <w:rsid w:val="00607737"/>
    <w:rsid w:val="00610234"/>
    <w:rsid w:val="0061627C"/>
    <w:rsid w:val="00630344"/>
    <w:rsid w:val="006316D9"/>
    <w:rsid w:val="006344BE"/>
    <w:rsid w:val="00636811"/>
    <w:rsid w:val="00652373"/>
    <w:rsid w:val="00655FB1"/>
    <w:rsid w:val="006600BC"/>
    <w:rsid w:val="006611A5"/>
    <w:rsid w:val="00661E4D"/>
    <w:rsid w:val="00663034"/>
    <w:rsid w:val="00663E40"/>
    <w:rsid w:val="006675A1"/>
    <w:rsid w:val="00671BED"/>
    <w:rsid w:val="00675B86"/>
    <w:rsid w:val="006764D8"/>
    <w:rsid w:val="00677840"/>
    <w:rsid w:val="00682696"/>
    <w:rsid w:val="00686900"/>
    <w:rsid w:val="0068783F"/>
    <w:rsid w:val="0068791C"/>
    <w:rsid w:val="006958AA"/>
    <w:rsid w:val="00696F72"/>
    <w:rsid w:val="006A5B10"/>
    <w:rsid w:val="006B4CA3"/>
    <w:rsid w:val="006B4E5F"/>
    <w:rsid w:val="006B6928"/>
    <w:rsid w:val="006C4585"/>
    <w:rsid w:val="006E0274"/>
    <w:rsid w:val="006E2934"/>
    <w:rsid w:val="006E5C4E"/>
    <w:rsid w:val="006E5CAF"/>
    <w:rsid w:val="006E782F"/>
    <w:rsid w:val="007025D7"/>
    <w:rsid w:val="00702B1C"/>
    <w:rsid w:val="00703A31"/>
    <w:rsid w:val="007055D3"/>
    <w:rsid w:val="00711D5B"/>
    <w:rsid w:val="00712D25"/>
    <w:rsid w:val="00713F47"/>
    <w:rsid w:val="00717BDA"/>
    <w:rsid w:val="0072638D"/>
    <w:rsid w:val="00731CF4"/>
    <w:rsid w:val="0073215C"/>
    <w:rsid w:val="007335C1"/>
    <w:rsid w:val="00737C74"/>
    <w:rsid w:val="00741752"/>
    <w:rsid w:val="00745037"/>
    <w:rsid w:val="00745439"/>
    <w:rsid w:val="00761472"/>
    <w:rsid w:val="00764700"/>
    <w:rsid w:val="0078488A"/>
    <w:rsid w:val="00785054"/>
    <w:rsid w:val="00790130"/>
    <w:rsid w:val="0079185A"/>
    <w:rsid w:val="007A3C2A"/>
    <w:rsid w:val="007A5C32"/>
    <w:rsid w:val="007A6478"/>
    <w:rsid w:val="007C10B6"/>
    <w:rsid w:val="007C146A"/>
    <w:rsid w:val="007C577E"/>
    <w:rsid w:val="007C5A0C"/>
    <w:rsid w:val="007D3A25"/>
    <w:rsid w:val="007D5A93"/>
    <w:rsid w:val="007E0480"/>
    <w:rsid w:val="007E506F"/>
    <w:rsid w:val="007E711A"/>
    <w:rsid w:val="007F059F"/>
    <w:rsid w:val="007F1D76"/>
    <w:rsid w:val="007F6042"/>
    <w:rsid w:val="00800852"/>
    <w:rsid w:val="00801C00"/>
    <w:rsid w:val="00807D10"/>
    <w:rsid w:val="008100E3"/>
    <w:rsid w:val="00811FFF"/>
    <w:rsid w:val="00815B1B"/>
    <w:rsid w:val="00815E1D"/>
    <w:rsid w:val="00822395"/>
    <w:rsid w:val="008231D6"/>
    <w:rsid w:val="008253D2"/>
    <w:rsid w:val="00825779"/>
    <w:rsid w:val="00826D22"/>
    <w:rsid w:val="00826D63"/>
    <w:rsid w:val="00833390"/>
    <w:rsid w:val="00834D84"/>
    <w:rsid w:val="00835068"/>
    <w:rsid w:val="008356A8"/>
    <w:rsid w:val="00836FA3"/>
    <w:rsid w:val="008378B3"/>
    <w:rsid w:val="00846CAA"/>
    <w:rsid w:val="0085546F"/>
    <w:rsid w:val="0086173D"/>
    <w:rsid w:val="00866E29"/>
    <w:rsid w:val="00880769"/>
    <w:rsid w:val="0088252F"/>
    <w:rsid w:val="0088414D"/>
    <w:rsid w:val="00893E0F"/>
    <w:rsid w:val="008A72DA"/>
    <w:rsid w:val="008B3DB6"/>
    <w:rsid w:val="008B48B2"/>
    <w:rsid w:val="008C1036"/>
    <w:rsid w:val="008C1FDF"/>
    <w:rsid w:val="008D04A7"/>
    <w:rsid w:val="008D0D15"/>
    <w:rsid w:val="008D3A2F"/>
    <w:rsid w:val="008D4882"/>
    <w:rsid w:val="008D7134"/>
    <w:rsid w:val="008D749B"/>
    <w:rsid w:val="008E1F37"/>
    <w:rsid w:val="008F356E"/>
    <w:rsid w:val="008F6585"/>
    <w:rsid w:val="009013C7"/>
    <w:rsid w:val="009039B7"/>
    <w:rsid w:val="009051D1"/>
    <w:rsid w:val="0090795B"/>
    <w:rsid w:val="00911B2C"/>
    <w:rsid w:val="009122EE"/>
    <w:rsid w:val="00912F1B"/>
    <w:rsid w:val="00913DF2"/>
    <w:rsid w:val="0092004E"/>
    <w:rsid w:val="00921D3E"/>
    <w:rsid w:val="009320BB"/>
    <w:rsid w:val="0094030B"/>
    <w:rsid w:val="0094259E"/>
    <w:rsid w:val="00943A24"/>
    <w:rsid w:val="0094435E"/>
    <w:rsid w:val="009476EB"/>
    <w:rsid w:val="00950F32"/>
    <w:rsid w:val="00961279"/>
    <w:rsid w:val="00962161"/>
    <w:rsid w:val="00962C99"/>
    <w:rsid w:val="009707CA"/>
    <w:rsid w:val="009707EA"/>
    <w:rsid w:val="00982FBA"/>
    <w:rsid w:val="00986484"/>
    <w:rsid w:val="00993AC0"/>
    <w:rsid w:val="009A67A9"/>
    <w:rsid w:val="009B08B0"/>
    <w:rsid w:val="009B14D2"/>
    <w:rsid w:val="009B4C09"/>
    <w:rsid w:val="009B6D81"/>
    <w:rsid w:val="009C0E43"/>
    <w:rsid w:val="009C1AF3"/>
    <w:rsid w:val="009C4111"/>
    <w:rsid w:val="009C4AD8"/>
    <w:rsid w:val="009C5044"/>
    <w:rsid w:val="009C59FD"/>
    <w:rsid w:val="009D53A6"/>
    <w:rsid w:val="009E197F"/>
    <w:rsid w:val="009E2798"/>
    <w:rsid w:val="009E5883"/>
    <w:rsid w:val="009F28FA"/>
    <w:rsid w:val="00A05D9F"/>
    <w:rsid w:val="00A12280"/>
    <w:rsid w:val="00A21AC5"/>
    <w:rsid w:val="00A2299A"/>
    <w:rsid w:val="00A25029"/>
    <w:rsid w:val="00A26C1E"/>
    <w:rsid w:val="00A26FC1"/>
    <w:rsid w:val="00A327AC"/>
    <w:rsid w:val="00A333D7"/>
    <w:rsid w:val="00A37F5E"/>
    <w:rsid w:val="00A42670"/>
    <w:rsid w:val="00A47002"/>
    <w:rsid w:val="00A63545"/>
    <w:rsid w:val="00A65687"/>
    <w:rsid w:val="00A7590A"/>
    <w:rsid w:val="00A779B9"/>
    <w:rsid w:val="00A978CD"/>
    <w:rsid w:val="00AA064F"/>
    <w:rsid w:val="00AA6B7D"/>
    <w:rsid w:val="00AA6D12"/>
    <w:rsid w:val="00AB3114"/>
    <w:rsid w:val="00AC125E"/>
    <w:rsid w:val="00AC7B12"/>
    <w:rsid w:val="00AC7D81"/>
    <w:rsid w:val="00AE076C"/>
    <w:rsid w:val="00AE29DF"/>
    <w:rsid w:val="00AE4ADA"/>
    <w:rsid w:val="00AE69C1"/>
    <w:rsid w:val="00AF0F7E"/>
    <w:rsid w:val="00AF1FFA"/>
    <w:rsid w:val="00AF278E"/>
    <w:rsid w:val="00AF38DC"/>
    <w:rsid w:val="00B16D13"/>
    <w:rsid w:val="00B22976"/>
    <w:rsid w:val="00B2357B"/>
    <w:rsid w:val="00B327B8"/>
    <w:rsid w:val="00B32CBB"/>
    <w:rsid w:val="00B45AEA"/>
    <w:rsid w:val="00B47DA4"/>
    <w:rsid w:val="00B6285E"/>
    <w:rsid w:val="00B638C3"/>
    <w:rsid w:val="00B646CE"/>
    <w:rsid w:val="00B72A01"/>
    <w:rsid w:val="00B778DB"/>
    <w:rsid w:val="00B77D02"/>
    <w:rsid w:val="00B806FF"/>
    <w:rsid w:val="00B83A0B"/>
    <w:rsid w:val="00B84D67"/>
    <w:rsid w:val="00B8645D"/>
    <w:rsid w:val="00B8775E"/>
    <w:rsid w:val="00B92CC7"/>
    <w:rsid w:val="00B93A7E"/>
    <w:rsid w:val="00B97190"/>
    <w:rsid w:val="00B97AA3"/>
    <w:rsid w:val="00BA16AB"/>
    <w:rsid w:val="00BA4205"/>
    <w:rsid w:val="00BC3F5E"/>
    <w:rsid w:val="00BC6501"/>
    <w:rsid w:val="00BD1766"/>
    <w:rsid w:val="00BD311C"/>
    <w:rsid w:val="00BD6041"/>
    <w:rsid w:val="00BE0D90"/>
    <w:rsid w:val="00BE2160"/>
    <w:rsid w:val="00BE51B8"/>
    <w:rsid w:val="00BE5FE9"/>
    <w:rsid w:val="00BE659D"/>
    <w:rsid w:val="00BF5602"/>
    <w:rsid w:val="00BF6B8E"/>
    <w:rsid w:val="00C00FD0"/>
    <w:rsid w:val="00C01454"/>
    <w:rsid w:val="00C0540B"/>
    <w:rsid w:val="00C100EE"/>
    <w:rsid w:val="00C11C36"/>
    <w:rsid w:val="00C11DE3"/>
    <w:rsid w:val="00C125B4"/>
    <w:rsid w:val="00C14106"/>
    <w:rsid w:val="00C1491E"/>
    <w:rsid w:val="00C23449"/>
    <w:rsid w:val="00C24A4F"/>
    <w:rsid w:val="00C30886"/>
    <w:rsid w:val="00C36548"/>
    <w:rsid w:val="00C37845"/>
    <w:rsid w:val="00C40D6E"/>
    <w:rsid w:val="00C4433F"/>
    <w:rsid w:val="00C466C0"/>
    <w:rsid w:val="00C47879"/>
    <w:rsid w:val="00C52BA6"/>
    <w:rsid w:val="00C53654"/>
    <w:rsid w:val="00C55AF7"/>
    <w:rsid w:val="00C630FD"/>
    <w:rsid w:val="00C63E49"/>
    <w:rsid w:val="00C63FDD"/>
    <w:rsid w:val="00C65DDF"/>
    <w:rsid w:val="00C72188"/>
    <w:rsid w:val="00C728C8"/>
    <w:rsid w:val="00C7449B"/>
    <w:rsid w:val="00C7601D"/>
    <w:rsid w:val="00C87BB3"/>
    <w:rsid w:val="00C9051C"/>
    <w:rsid w:val="00C90563"/>
    <w:rsid w:val="00C9073D"/>
    <w:rsid w:val="00CA20C1"/>
    <w:rsid w:val="00CA30D8"/>
    <w:rsid w:val="00CA4132"/>
    <w:rsid w:val="00CA4418"/>
    <w:rsid w:val="00CA5D98"/>
    <w:rsid w:val="00CB1D80"/>
    <w:rsid w:val="00CB6FEE"/>
    <w:rsid w:val="00CD3742"/>
    <w:rsid w:val="00CD44AF"/>
    <w:rsid w:val="00CD655F"/>
    <w:rsid w:val="00CE0637"/>
    <w:rsid w:val="00CF0E91"/>
    <w:rsid w:val="00CF710A"/>
    <w:rsid w:val="00CF7455"/>
    <w:rsid w:val="00D01387"/>
    <w:rsid w:val="00D23F8C"/>
    <w:rsid w:val="00D252DB"/>
    <w:rsid w:val="00D31E68"/>
    <w:rsid w:val="00D359C1"/>
    <w:rsid w:val="00D360AF"/>
    <w:rsid w:val="00D36C1F"/>
    <w:rsid w:val="00D41020"/>
    <w:rsid w:val="00D4454B"/>
    <w:rsid w:val="00D44662"/>
    <w:rsid w:val="00D509C5"/>
    <w:rsid w:val="00D50E83"/>
    <w:rsid w:val="00D53DAB"/>
    <w:rsid w:val="00D55E9C"/>
    <w:rsid w:val="00D56ACF"/>
    <w:rsid w:val="00D615B4"/>
    <w:rsid w:val="00D616BB"/>
    <w:rsid w:val="00D61FDE"/>
    <w:rsid w:val="00D6298A"/>
    <w:rsid w:val="00D65168"/>
    <w:rsid w:val="00D70084"/>
    <w:rsid w:val="00D70991"/>
    <w:rsid w:val="00D763F5"/>
    <w:rsid w:val="00D865A6"/>
    <w:rsid w:val="00D8684C"/>
    <w:rsid w:val="00D919AE"/>
    <w:rsid w:val="00D93F68"/>
    <w:rsid w:val="00DA31BD"/>
    <w:rsid w:val="00DA61D6"/>
    <w:rsid w:val="00DB1934"/>
    <w:rsid w:val="00DB2582"/>
    <w:rsid w:val="00DB443A"/>
    <w:rsid w:val="00DB6AD3"/>
    <w:rsid w:val="00DB7946"/>
    <w:rsid w:val="00DC4B64"/>
    <w:rsid w:val="00DC5DDE"/>
    <w:rsid w:val="00DD0DAE"/>
    <w:rsid w:val="00DD79EC"/>
    <w:rsid w:val="00DE23DA"/>
    <w:rsid w:val="00DE25FC"/>
    <w:rsid w:val="00DE266B"/>
    <w:rsid w:val="00DE327F"/>
    <w:rsid w:val="00DE3A7A"/>
    <w:rsid w:val="00E01717"/>
    <w:rsid w:val="00E12375"/>
    <w:rsid w:val="00E17395"/>
    <w:rsid w:val="00E23A0C"/>
    <w:rsid w:val="00E30D41"/>
    <w:rsid w:val="00E35E14"/>
    <w:rsid w:val="00E40213"/>
    <w:rsid w:val="00E41767"/>
    <w:rsid w:val="00E41F1A"/>
    <w:rsid w:val="00E52F84"/>
    <w:rsid w:val="00E60B94"/>
    <w:rsid w:val="00E66036"/>
    <w:rsid w:val="00E74457"/>
    <w:rsid w:val="00E80629"/>
    <w:rsid w:val="00E91E08"/>
    <w:rsid w:val="00EA28B8"/>
    <w:rsid w:val="00EA5E8D"/>
    <w:rsid w:val="00EB3C5A"/>
    <w:rsid w:val="00EB5B65"/>
    <w:rsid w:val="00EC1D9E"/>
    <w:rsid w:val="00EC2A1A"/>
    <w:rsid w:val="00ED1F53"/>
    <w:rsid w:val="00ED6B2C"/>
    <w:rsid w:val="00EE2E1A"/>
    <w:rsid w:val="00EE6EE7"/>
    <w:rsid w:val="00EF1396"/>
    <w:rsid w:val="00EF2149"/>
    <w:rsid w:val="00EF2889"/>
    <w:rsid w:val="00EF3B27"/>
    <w:rsid w:val="00EF7280"/>
    <w:rsid w:val="00F04418"/>
    <w:rsid w:val="00F10A09"/>
    <w:rsid w:val="00F129F6"/>
    <w:rsid w:val="00F142BA"/>
    <w:rsid w:val="00F209EF"/>
    <w:rsid w:val="00F26E1E"/>
    <w:rsid w:val="00F27255"/>
    <w:rsid w:val="00F33DE0"/>
    <w:rsid w:val="00F37EBE"/>
    <w:rsid w:val="00F60907"/>
    <w:rsid w:val="00F61CB1"/>
    <w:rsid w:val="00F73AF9"/>
    <w:rsid w:val="00F75B51"/>
    <w:rsid w:val="00F8379B"/>
    <w:rsid w:val="00F83BD8"/>
    <w:rsid w:val="00F86377"/>
    <w:rsid w:val="00F95EAA"/>
    <w:rsid w:val="00FA329D"/>
    <w:rsid w:val="00FB0C05"/>
    <w:rsid w:val="00FB6D64"/>
    <w:rsid w:val="00FC45A3"/>
    <w:rsid w:val="00FD0DE8"/>
    <w:rsid w:val="00FD2287"/>
    <w:rsid w:val="00FD3A12"/>
    <w:rsid w:val="00FD7906"/>
    <w:rsid w:val="00FF058B"/>
    <w:rsid w:val="00FF18CB"/>
    <w:rsid w:val="00FF6116"/>
    <w:rsid w:val="00FF687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E64BD8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416A"/>
    <w:pPr>
      <w:widowControl w:val="0"/>
      <w:jc w:val="both"/>
    </w:pPr>
    <w:rPr>
      <w:rFonts w:ascii="Times New Roman" w:eastAsia="Calibri" w:hAnsi="Times New Roman" w:cs="Times New Roman"/>
      <w:sz w:val="24"/>
    </w:rPr>
  </w:style>
  <w:style w:type="paragraph" w:styleId="1">
    <w:name w:val="heading 1"/>
    <w:basedOn w:val="a"/>
    <w:next w:val="a"/>
    <w:link w:val="10"/>
    <w:uiPriority w:val="9"/>
    <w:qFormat/>
    <w:rsid w:val="00352978"/>
    <w:pPr>
      <w:outlineLvl w:val="0"/>
    </w:pPr>
    <w:rPr>
      <w:rFonts w:ascii="ＭＳ 明朝" w:hAnsi="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D23F8C"/>
    <w:pPr>
      <w:jc w:val="center"/>
    </w:pPr>
    <w:rPr>
      <w:rFonts w:ascii="ＭＳ 明朝" w:hAnsi="ＭＳ 明朝"/>
    </w:rPr>
  </w:style>
  <w:style w:type="character" w:customStyle="1" w:styleId="a8">
    <w:name w:val="記 (文字)"/>
    <w:basedOn w:val="a0"/>
    <w:link w:val="a7"/>
    <w:uiPriority w:val="99"/>
    <w:rsid w:val="00D23F8C"/>
    <w:rPr>
      <w:rFonts w:ascii="ＭＳ 明朝" w:eastAsia="ＭＳ 明朝" w:hAnsi="ＭＳ 明朝"/>
    </w:rPr>
  </w:style>
  <w:style w:type="paragraph" w:styleId="a9">
    <w:name w:val="Closing"/>
    <w:basedOn w:val="a"/>
    <w:link w:val="aa"/>
    <w:uiPriority w:val="99"/>
    <w:unhideWhenUsed/>
    <w:rsid w:val="00D23F8C"/>
    <w:pPr>
      <w:jc w:val="right"/>
    </w:pPr>
    <w:rPr>
      <w:rFonts w:ascii="ＭＳ 明朝" w:hAnsi="ＭＳ 明朝"/>
    </w:rPr>
  </w:style>
  <w:style w:type="character" w:customStyle="1" w:styleId="aa">
    <w:name w:val="結語 (文字)"/>
    <w:basedOn w:val="a0"/>
    <w:link w:val="a9"/>
    <w:uiPriority w:val="99"/>
    <w:rsid w:val="00D23F8C"/>
    <w:rPr>
      <w:rFonts w:ascii="ＭＳ 明朝" w:eastAsia="ＭＳ 明朝" w:hAnsi="ＭＳ 明朝"/>
    </w:rPr>
  </w:style>
  <w:style w:type="table" w:styleId="ab">
    <w:name w:val="Table Grid"/>
    <w:basedOn w:val="a1"/>
    <w:uiPriority w:val="39"/>
    <w:rsid w:val="006077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1"/>
    <w:qFormat/>
    <w:rsid w:val="00C14106"/>
    <w:pPr>
      <w:ind w:leftChars="400" w:left="840"/>
    </w:pPr>
  </w:style>
  <w:style w:type="paragraph" w:styleId="ad">
    <w:name w:val="Balloon Text"/>
    <w:basedOn w:val="a"/>
    <w:link w:val="ae"/>
    <w:uiPriority w:val="99"/>
    <w:semiHidden/>
    <w:unhideWhenUsed/>
    <w:rsid w:val="004B68E2"/>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4B68E2"/>
    <w:rPr>
      <w:rFonts w:asciiTheme="majorHAnsi" w:eastAsiaTheme="majorEastAsia" w:hAnsiTheme="majorHAnsi" w:cstheme="majorBidi"/>
      <w:sz w:val="18"/>
      <w:szCs w:val="18"/>
    </w:rPr>
  </w:style>
  <w:style w:type="character" w:styleId="af">
    <w:name w:val="annotation reference"/>
    <w:basedOn w:val="a0"/>
    <w:uiPriority w:val="99"/>
    <w:semiHidden/>
    <w:unhideWhenUsed/>
    <w:rsid w:val="002D1046"/>
    <w:rPr>
      <w:sz w:val="18"/>
      <w:szCs w:val="18"/>
    </w:rPr>
  </w:style>
  <w:style w:type="paragraph" w:styleId="af0">
    <w:name w:val="annotation text"/>
    <w:basedOn w:val="a"/>
    <w:link w:val="af1"/>
    <w:uiPriority w:val="99"/>
    <w:unhideWhenUsed/>
    <w:rsid w:val="00312872"/>
    <w:pPr>
      <w:jc w:val="left"/>
    </w:pPr>
  </w:style>
  <w:style w:type="character" w:customStyle="1" w:styleId="af1">
    <w:name w:val="コメント文字列 (文字)"/>
    <w:basedOn w:val="a0"/>
    <w:link w:val="af0"/>
    <w:uiPriority w:val="99"/>
    <w:rsid w:val="002D1046"/>
    <w:rPr>
      <w:rFonts w:eastAsia="ＭＳ 明朝"/>
    </w:rPr>
  </w:style>
  <w:style w:type="paragraph" w:styleId="af2">
    <w:name w:val="annotation subject"/>
    <w:basedOn w:val="af0"/>
    <w:next w:val="af0"/>
    <w:link w:val="af3"/>
    <w:uiPriority w:val="99"/>
    <w:semiHidden/>
    <w:unhideWhenUsed/>
    <w:rsid w:val="002D1046"/>
    <w:rPr>
      <w:b/>
      <w:bCs/>
    </w:rPr>
  </w:style>
  <w:style w:type="character" w:customStyle="1" w:styleId="af3">
    <w:name w:val="コメント内容 (文字)"/>
    <w:basedOn w:val="af1"/>
    <w:link w:val="af2"/>
    <w:uiPriority w:val="99"/>
    <w:semiHidden/>
    <w:rsid w:val="002D1046"/>
    <w:rPr>
      <w:rFonts w:eastAsia="ＭＳ 明朝"/>
      <w:b/>
      <w:bCs/>
    </w:rPr>
  </w:style>
  <w:style w:type="paragraph" w:styleId="af4">
    <w:name w:val="Revision"/>
    <w:hidden/>
    <w:uiPriority w:val="99"/>
    <w:semiHidden/>
    <w:rsid w:val="002D1046"/>
  </w:style>
  <w:style w:type="character" w:customStyle="1" w:styleId="10">
    <w:name w:val="見出し 1 (文字)"/>
    <w:basedOn w:val="a0"/>
    <w:link w:val="1"/>
    <w:uiPriority w:val="9"/>
    <w:rsid w:val="00352978"/>
    <w:rPr>
      <w:rFonts w:ascii="ＭＳ 明朝" w:eastAsia="ＭＳ 明朝" w:hAnsi="ＭＳ 明朝"/>
    </w:rPr>
  </w:style>
  <w:style w:type="paragraph" w:styleId="af5">
    <w:name w:val="Body Text"/>
    <w:basedOn w:val="a"/>
    <w:link w:val="af6"/>
    <w:uiPriority w:val="1"/>
    <w:qFormat/>
    <w:rsid w:val="00B72A01"/>
    <w:pPr>
      <w:autoSpaceDE w:val="0"/>
      <w:autoSpaceDN w:val="0"/>
      <w:jc w:val="left"/>
    </w:pPr>
    <w:rPr>
      <w:rFonts w:eastAsia="Times New Roman"/>
      <w:i/>
      <w:iCs/>
      <w:kern w:val="0"/>
      <w:sz w:val="17"/>
      <w:szCs w:val="17"/>
      <w:lang w:eastAsia="en-US"/>
    </w:rPr>
  </w:style>
  <w:style w:type="character" w:customStyle="1" w:styleId="af6">
    <w:name w:val="本文 (文字)"/>
    <w:basedOn w:val="a0"/>
    <w:link w:val="af5"/>
    <w:uiPriority w:val="1"/>
    <w:rsid w:val="00B72A01"/>
    <w:rPr>
      <w:rFonts w:ascii="Times New Roman" w:eastAsia="Times New Roman" w:hAnsi="Times New Roman" w:cs="Times New Roman"/>
      <w:i/>
      <w:iCs/>
      <w:kern w:val="0"/>
      <w:sz w:val="17"/>
      <w:szCs w:val="17"/>
      <w:lang w:eastAsia="en-US"/>
    </w:rPr>
  </w:style>
  <w:style w:type="table" w:customStyle="1" w:styleId="TableGrid1">
    <w:name w:val="Table Grid1"/>
    <w:basedOn w:val="a1"/>
    <w:uiPriority w:val="59"/>
    <w:rsid w:val="0046416A"/>
    <w:rPr>
      <w:kern w:val="0"/>
      <w:sz w:val="22"/>
      <w:lang w:val="de-DE" w:eastAsia="de-DE" w:bidi="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a1"/>
    <w:uiPriority w:val="59"/>
    <w:rsid w:val="0046416A"/>
    <w:rPr>
      <w:kern w:val="0"/>
      <w:sz w:val="22"/>
      <w:lang w:val="de-DE" w:eastAsia="de-DE" w:bidi="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oint1">
    <w:name w:val="Point 1"/>
    <w:basedOn w:val="a"/>
    <w:rsid w:val="00826D63"/>
    <w:pPr>
      <w:widowControl/>
      <w:spacing w:before="120" w:after="120"/>
      <w:ind w:left="1417" w:hanging="567"/>
    </w:pPr>
    <w:rPr>
      <w:kern w:val="0"/>
      <w:lang w:val="de-DE" w:eastAsia="de-DE" w:bidi="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4840696">
      <w:bodyDiv w:val="1"/>
      <w:marLeft w:val="0"/>
      <w:marRight w:val="0"/>
      <w:marTop w:val="0"/>
      <w:marBottom w:val="0"/>
      <w:divBdr>
        <w:top w:val="none" w:sz="0" w:space="0" w:color="auto"/>
        <w:left w:val="none" w:sz="0" w:space="0" w:color="auto"/>
        <w:bottom w:val="none" w:sz="0" w:space="0" w:color="auto"/>
        <w:right w:val="none" w:sz="0" w:space="0" w:color="auto"/>
      </w:divBdr>
    </w:div>
    <w:div w:id="478615517">
      <w:bodyDiv w:val="1"/>
      <w:marLeft w:val="0"/>
      <w:marRight w:val="0"/>
      <w:marTop w:val="0"/>
      <w:marBottom w:val="0"/>
      <w:divBdr>
        <w:top w:val="none" w:sz="0" w:space="0" w:color="auto"/>
        <w:left w:val="none" w:sz="0" w:space="0" w:color="auto"/>
        <w:bottom w:val="none" w:sz="0" w:space="0" w:color="auto"/>
        <w:right w:val="none" w:sz="0" w:space="0" w:color="auto"/>
      </w:divBdr>
    </w:div>
    <w:div w:id="570889579">
      <w:bodyDiv w:val="1"/>
      <w:marLeft w:val="0"/>
      <w:marRight w:val="0"/>
      <w:marTop w:val="0"/>
      <w:marBottom w:val="0"/>
      <w:divBdr>
        <w:top w:val="none" w:sz="0" w:space="0" w:color="auto"/>
        <w:left w:val="none" w:sz="0" w:space="0" w:color="auto"/>
        <w:bottom w:val="none" w:sz="0" w:space="0" w:color="auto"/>
        <w:right w:val="none" w:sz="0" w:space="0" w:color="auto"/>
      </w:divBdr>
    </w:div>
    <w:div w:id="1300770563">
      <w:bodyDiv w:val="1"/>
      <w:marLeft w:val="0"/>
      <w:marRight w:val="0"/>
      <w:marTop w:val="0"/>
      <w:marBottom w:val="0"/>
      <w:divBdr>
        <w:top w:val="none" w:sz="0" w:space="0" w:color="auto"/>
        <w:left w:val="none" w:sz="0" w:space="0" w:color="auto"/>
        <w:bottom w:val="none" w:sz="0" w:space="0" w:color="auto"/>
        <w:right w:val="none" w:sz="0" w:space="0" w:color="auto"/>
      </w:divBdr>
    </w:div>
    <w:div w:id="1361317613">
      <w:bodyDiv w:val="1"/>
      <w:marLeft w:val="0"/>
      <w:marRight w:val="0"/>
      <w:marTop w:val="0"/>
      <w:marBottom w:val="0"/>
      <w:divBdr>
        <w:top w:val="none" w:sz="0" w:space="0" w:color="auto"/>
        <w:left w:val="none" w:sz="0" w:space="0" w:color="auto"/>
        <w:bottom w:val="none" w:sz="0" w:space="0" w:color="auto"/>
        <w:right w:val="none" w:sz="0" w:space="0" w:color="auto"/>
      </w:divBdr>
    </w:div>
    <w:div w:id="1404717481">
      <w:bodyDiv w:val="1"/>
      <w:marLeft w:val="0"/>
      <w:marRight w:val="0"/>
      <w:marTop w:val="0"/>
      <w:marBottom w:val="0"/>
      <w:divBdr>
        <w:top w:val="none" w:sz="0" w:space="0" w:color="auto"/>
        <w:left w:val="none" w:sz="0" w:space="0" w:color="auto"/>
        <w:bottom w:val="none" w:sz="0" w:space="0" w:color="auto"/>
        <w:right w:val="none" w:sz="0" w:space="0" w:color="auto"/>
      </w:divBdr>
    </w:div>
    <w:div w:id="1634016991">
      <w:bodyDiv w:val="1"/>
      <w:marLeft w:val="0"/>
      <w:marRight w:val="0"/>
      <w:marTop w:val="0"/>
      <w:marBottom w:val="0"/>
      <w:divBdr>
        <w:top w:val="none" w:sz="0" w:space="0" w:color="auto"/>
        <w:left w:val="none" w:sz="0" w:space="0" w:color="auto"/>
        <w:bottom w:val="none" w:sz="0" w:space="0" w:color="auto"/>
        <w:right w:val="none" w:sz="0" w:space="0" w:color="auto"/>
      </w:divBdr>
    </w:div>
    <w:div w:id="1994747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392</Words>
  <Characters>2237</Characters>
  <Application>Microsoft Office Word</Application>
  <DocSecurity>0</DocSecurity>
  <Lines>18</Lines>
  <Paragraphs>5</Paragraphs>
  <ScaleCrop>false</ScaleCrop>
  <Company/>
  <LinksUpToDate>false</LinksUpToDate>
  <CharactersWithSpaces>2624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2023-01-27T01:36:00Z</dcterms:created>
  <dcterms:modified xsi:type="dcterms:W3CDTF">2023-01-27T01:36:00Z</dcterms:modified>
</cp:coreProperties>
</file>