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0F575" w14:textId="771C63A7" w:rsidR="00311EAE" w:rsidRPr="00311EAE" w:rsidRDefault="00812141" w:rsidP="00E1748A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９</w:t>
      </w:r>
      <w:r>
        <w:rPr>
          <w:rFonts w:ascii="ＭＳ ゴシック" w:eastAsia="ＭＳ ゴシック" w:hAnsi="ＭＳ ゴシック" w:hint="eastAsia"/>
          <w:sz w:val="22"/>
        </w:rPr>
        <w:t>）</w:t>
      </w:r>
      <w:r w:rsidR="00311EAE" w:rsidRPr="00311EAE">
        <w:rPr>
          <w:rFonts w:ascii="ＭＳ ゴシック" w:eastAsia="ＭＳ ゴシック" w:hAnsi="ＭＳ ゴシック"/>
          <w:sz w:val="22"/>
        </w:rPr>
        <w:t xml:space="preserve">                                                      　　　</w:t>
      </w:r>
      <w:r w:rsidR="00311EAE"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年　月　日</w:t>
      </w:r>
    </w:p>
    <w:p w14:paraId="72157CE4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D6A91C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C66A156" w14:textId="77777777" w:rsidR="00311EAE" w:rsidRPr="00812141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8481C6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農林水産省　消費・安全局</w:t>
      </w:r>
    </w:p>
    <w:p w14:paraId="0176BC85" w14:textId="7AACBE53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/>
          <w:sz w:val="22"/>
        </w:rPr>
        <w:t xml:space="preserve">  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432ADBC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E3F7575" w14:textId="2B94C2D6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</w:p>
    <w:p w14:paraId="4389E5F7" w14:textId="276B69E8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ECAB628" w14:textId="77777777" w:rsid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50535186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魚病検査機関認定通知書</w:t>
      </w:r>
    </w:p>
    <w:p w14:paraId="74B7F588" w14:textId="77777777" w:rsidR="005250A7" w:rsidRP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1C48141E" w14:textId="77777777" w:rsidR="00812141" w:rsidRPr="00311EAE" w:rsidRDefault="00812141" w:rsidP="00311EAE">
      <w:pPr>
        <w:rPr>
          <w:rFonts w:ascii="ＭＳ ゴシック" w:eastAsia="ＭＳ ゴシック" w:hAnsi="ＭＳ ゴシック"/>
          <w:sz w:val="22"/>
        </w:rPr>
      </w:pPr>
    </w:p>
    <w:p w14:paraId="14387F25" w14:textId="11050DCB" w:rsidR="00311EAE" w:rsidRPr="00311EAE" w:rsidRDefault="00311EAE" w:rsidP="00F13722">
      <w:pPr>
        <w:ind w:leftChars="-104" w:left="2" w:hangingChars="100" w:hanging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下記の検査機関は、輸出錦鯉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取扱要領の</w:t>
      </w:r>
      <w:r w:rsidR="00812141">
        <w:rPr>
          <w:rFonts w:ascii="ＭＳ ゴシック" w:eastAsia="ＭＳ ゴシック" w:hAnsi="ＭＳ ゴシック" w:hint="eastAsia"/>
          <w:sz w:val="22"/>
        </w:rPr>
        <w:t>別添１</w:t>
      </w:r>
      <w:r w:rsidRPr="00311EAE">
        <w:rPr>
          <w:rFonts w:ascii="ＭＳ ゴシック" w:eastAsia="ＭＳ ゴシック" w:hAnsi="ＭＳ ゴシック" w:hint="eastAsia"/>
          <w:sz w:val="22"/>
        </w:rPr>
        <w:t>に定める検査が的確に実施できる機関として認め</w:t>
      </w:r>
      <w:r w:rsidR="00582FA5">
        <w:rPr>
          <w:rFonts w:ascii="ＭＳ ゴシック" w:eastAsia="ＭＳ ゴシック" w:hAnsi="ＭＳ ゴシック" w:hint="eastAsia"/>
          <w:sz w:val="22"/>
        </w:rPr>
        <w:t>られました</w:t>
      </w:r>
      <w:r w:rsidRPr="00311EAE">
        <w:rPr>
          <w:rFonts w:ascii="ＭＳ ゴシック" w:eastAsia="ＭＳ ゴシック" w:hAnsi="ＭＳ ゴシック" w:hint="eastAsia"/>
          <w:sz w:val="22"/>
        </w:rPr>
        <w:t>ので、同要領</w:t>
      </w:r>
      <w:r w:rsidR="00812141">
        <w:rPr>
          <w:rFonts w:ascii="ＭＳ ゴシック" w:eastAsia="ＭＳ ゴシック" w:hAnsi="ＭＳ ゴシック" w:hint="eastAsia"/>
          <w:sz w:val="22"/>
        </w:rPr>
        <w:t>別添１</w:t>
      </w:r>
      <w:r w:rsidRPr="00311EAE">
        <w:rPr>
          <w:rFonts w:ascii="ＭＳ ゴシック" w:eastAsia="ＭＳ ゴシック" w:hAnsi="ＭＳ ゴシック" w:hint="eastAsia"/>
          <w:sz w:val="22"/>
        </w:rPr>
        <w:t>に基づき</w:t>
      </w:r>
      <w:r w:rsidR="00582FA5">
        <w:rPr>
          <w:rFonts w:ascii="ＭＳ ゴシック" w:eastAsia="ＭＳ ゴシック" w:hAnsi="ＭＳ ゴシック" w:hint="eastAsia"/>
          <w:sz w:val="22"/>
        </w:rPr>
        <w:t>、</w:t>
      </w:r>
      <w:r w:rsidRPr="00311EAE">
        <w:rPr>
          <w:rFonts w:ascii="ＭＳ ゴシック" w:eastAsia="ＭＳ ゴシック" w:hAnsi="ＭＳ ゴシック" w:hint="eastAsia"/>
          <w:sz w:val="22"/>
        </w:rPr>
        <w:t>通知します。</w:t>
      </w:r>
    </w:p>
    <w:p w14:paraId="5672636A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D5CC374" w14:textId="77777777" w:rsidR="00812141" w:rsidRPr="00311EAE" w:rsidRDefault="00812141" w:rsidP="00311EAE">
      <w:pPr>
        <w:rPr>
          <w:rFonts w:ascii="ＭＳ ゴシック" w:eastAsia="ＭＳ ゴシック" w:hAnsi="ＭＳ ゴシック"/>
          <w:sz w:val="22"/>
        </w:rPr>
      </w:pPr>
    </w:p>
    <w:p w14:paraId="6AC33332" w14:textId="77777777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記</w:t>
      </w:r>
    </w:p>
    <w:p w14:paraId="5D900152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88F7FCD" w14:textId="77777777" w:rsidR="00812141" w:rsidRPr="00311EAE" w:rsidRDefault="00812141" w:rsidP="00311EAE">
      <w:pPr>
        <w:rPr>
          <w:rFonts w:ascii="ＭＳ ゴシック" w:eastAsia="ＭＳ ゴシック" w:hAnsi="ＭＳ ゴシック"/>
          <w:sz w:val="22"/>
        </w:rPr>
      </w:pPr>
    </w:p>
    <w:p w14:paraId="3426D39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１．検査機関名</w:t>
      </w:r>
    </w:p>
    <w:p w14:paraId="508FDB90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9E6F46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２．代表者氏名</w:t>
      </w:r>
    </w:p>
    <w:p w14:paraId="6C3A41F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201B64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３．検査機関所在地</w:t>
      </w:r>
    </w:p>
    <w:p w14:paraId="66BAFDA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EA13E5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４．検査を実施する疾病</w:t>
      </w:r>
    </w:p>
    <w:p w14:paraId="7AE2620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792A7F" w14:textId="3AB18F1B" w:rsidR="005250A7" w:rsidRDefault="005250A7" w:rsidP="004F27AC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27AC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2021-01-28T08:42:00Z</dcterms:created>
  <dcterms:modified xsi:type="dcterms:W3CDTF">2021-01-28T08:42:00Z</dcterms:modified>
</cp:coreProperties>
</file>