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17024" w14:textId="77777777" w:rsidR="00E8704F" w:rsidRPr="00765C49" w:rsidRDefault="00E8704F" w:rsidP="00E8704F">
      <w:pPr>
        <w:spacing w:line="300" w:lineRule="exact"/>
        <w:ind w:leftChars="100" w:left="535" w:hangingChars="100" w:hanging="323"/>
        <w:jc w:val="center"/>
        <w:rPr>
          <w:sz w:val="24"/>
          <w:szCs w:val="24"/>
        </w:rPr>
      </w:pPr>
      <w:r w:rsidRPr="00765C49">
        <w:rPr>
          <w:rFonts w:ascii="Times New Roman" w:hAnsi="Times New Roman" w:cs="Times New Roman"/>
          <w:b/>
          <w:sz w:val="32"/>
          <w:szCs w:val="32"/>
        </w:rPr>
        <w:t>HEALTH CERTIFICATE</w:t>
      </w:r>
      <w:r w:rsidRPr="00765C49">
        <w:rPr>
          <w:sz w:val="24"/>
          <w:szCs w:val="24"/>
        </w:rPr>
        <w:t xml:space="preserve"> </w:t>
      </w:r>
    </w:p>
    <w:p w14:paraId="02F7F092" w14:textId="77777777" w:rsidR="00E8704F" w:rsidRPr="00765C49" w:rsidRDefault="00E8704F" w:rsidP="00E8704F">
      <w:pPr>
        <w:spacing w:line="300" w:lineRule="exact"/>
        <w:jc w:val="center"/>
        <w:rPr>
          <w:sz w:val="24"/>
          <w:szCs w:val="24"/>
        </w:rPr>
      </w:pPr>
      <w:r w:rsidRPr="00765C49">
        <w:rPr>
          <w:rFonts w:ascii="Times New Roman" w:hAnsi="Times New Roman" w:cs="Times New Roman" w:hint="eastAsia"/>
          <w:sz w:val="28"/>
          <w:szCs w:val="28"/>
        </w:rPr>
        <w:t xml:space="preserve">FOR EXPORT OF LIVE AQUATIC ANIMALS AND PRODUCTS OF </w:t>
      </w:r>
      <w:r w:rsidRPr="00B47A4C">
        <w:rPr>
          <w:rFonts w:ascii="Times New Roman" w:hAnsi="Times New Roman" w:cs="Times New Roman" w:hint="eastAsia"/>
          <w:w w:val="91"/>
          <w:kern w:val="0"/>
          <w:sz w:val="28"/>
          <w:szCs w:val="28"/>
          <w:fitText w:val="8463" w:id="-1860011518"/>
        </w:rPr>
        <w:t>AQUATIC</w:t>
      </w:r>
      <w:r w:rsidRPr="00B47A4C">
        <w:rPr>
          <w:w w:val="91"/>
          <w:kern w:val="0"/>
          <w:sz w:val="24"/>
          <w:szCs w:val="24"/>
          <w:fitText w:val="8463" w:id="-1860011518"/>
        </w:rPr>
        <w:t xml:space="preserve"> </w:t>
      </w:r>
      <w:r w:rsidRPr="00B47A4C">
        <w:rPr>
          <w:rFonts w:ascii="Times New Roman" w:hAnsi="Times New Roman" w:cs="Times New Roman"/>
          <w:w w:val="91"/>
          <w:kern w:val="0"/>
          <w:sz w:val="28"/>
          <w:szCs w:val="28"/>
          <w:fitText w:val="8463" w:id="-1860011518"/>
        </w:rPr>
        <w:t>ANIMAL ORIGIN FROM JAPAN TO THE REPUBLIC OF KORE</w:t>
      </w:r>
      <w:r w:rsidRPr="00B47A4C">
        <w:rPr>
          <w:rFonts w:ascii="Times New Roman" w:hAnsi="Times New Roman" w:cs="Times New Roman"/>
          <w:spacing w:val="50"/>
          <w:w w:val="91"/>
          <w:kern w:val="0"/>
          <w:sz w:val="28"/>
          <w:szCs w:val="28"/>
          <w:fitText w:val="8463" w:id="-1860011518"/>
        </w:rPr>
        <w:t>A</w:t>
      </w:r>
      <w:r w:rsidRPr="00765C49">
        <w:rPr>
          <w:sz w:val="24"/>
          <w:szCs w:val="24"/>
        </w:rPr>
        <w:t xml:space="preserve"> </w:t>
      </w:r>
    </w:p>
    <w:p w14:paraId="7CD4BC32" w14:textId="77777777" w:rsidR="00E8704F" w:rsidRPr="00765C49" w:rsidRDefault="00E8704F" w:rsidP="00E8704F">
      <w:pPr>
        <w:spacing w:line="300" w:lineRule="exact"/>
        <w:jc w:val="center"/>
        <w:rPr>
          <w:rFonts w:ascii="Times New Roman" w:hAnsi="Times New Roman" w:cs="Times New Roman"/>
          <w:sz w:val="32"/>
          <w:szCs w:val="32"/>
        </w:rPr>
      </w:pPr>
    </w:p>
    <w:p w14:paraId="0844BBFC" w14:textId="26DC6107" w:rsidR="00E8704F" w:rsidRPr="00765C49" w:rsidRDefault="00E8704F" w:rsidP="007435CB">
      <w:pPr>
        <w:ind w:rightChars="600" w:right="1272"/>
        <w:jc w:val="left"/>
        <w:rPr>
          <w:rFonts w:ascii="Times New Roman" w:hAnsi="Times New Roman" w:cs="Times New Roman"/>
          <w:b/>
          <w:szCs w:val="20"/>
        </w:rPr>
      </w:pPr>
      <w:r w:rsidRPr="00765C49">
        <w:rPr>
          <w:rFonts w:ascii="Times New Roman" w:hAnsi="Times New Roman" w:cs="Times New Roman" w:hint="eastAsia"/>
          <w:szCs w:val="20"/>
        </w:rPr>
        <w:t>CERTIFICATE NUMBER:</w:t>
      </w:r>
      <w:r w:rsidR="00B47A4C">
        <w:rPr>
          <w:rFonts w:ascii="Times New Roman" w:hAnsi="Times New Roman" w:cs="Times New Roman"/>
          <w:szCs w:val="20"/>
        </w:rPr>
        <w:tab/>
      </w:r>
      <w:r w:rsidR="00B47A4C">
        <w:rPr>
          <w:rFonts w:ascii="Times New Roman" w:hAnsi="Times New Roman" w:cs="Times New Roman"/>
          <w:szCs w:val="20"/>
        </w:rPr>
        <w:tab/>
      </w:r>
      <w:r w:rsidR="00B47A4C">
        <w:rPr>
          <w:rFonts w:ascii="Times New Roman" w:hAnsi="Times New Roman" w:cs="Times New Roman"/>
          <w:szCs w:val="20"/>
        </w:rPr>
        <w:tab/>
      </w:r>
      <w:r w:rsidR="00B47A4C">
        <w:rPr>
          <w:rFonts w:ascii="Times New Roman" w:hAnsi="Times New Roman" w:cs="Times New Roman"/>
          <w:szCs w:val="20"/>
        </w:rPr>
        <w:tab/>
      </w:r>
      <w:r w:rsidR="00B47A4C">
        <w:rPr>
          <w:rFonts w:ascii="Times New Roman" w:hAnsi="Times New Roman" w:cs="Times New Roman"/>
          <w:szCs w:val="20"/>
        </w:rPr>
        <w:tab/>
      </w:r>
      <w:r w:rsidR="00B47A4C">
        <w:rPr>
          <w:rFonts w:ascii="Times New Roman" w:hAnsi="Times New Roman" w:cs="Times New Roman"/>
          <w:szCs w:val="20"/>
        </w:rPr>
        <w:tab/>
      </w:r>
    </w:p>
    <w:tbl>
      <w:tblPr>
        <w:tblStyle w:val="a8"/>
        <w:tblW w:w="5591" w:type="pct"/>
        <w:tblInd w:w="-431" w:type="dxa"/>
        <w:tblLook w:val="04A0" w:firstRow="1" w:lastRow="0" w:firstColumn="1" w:lastColumn="0" w:noHBand="0" w:noVBand="1"/>
      </w:tblPr>
      <w:tblGrid>
        <w:gridCol w:w="566"/>
        <w:gridCol w:w="4363"/>
        <w:gridCol w:w="422"/>
        <w:gridCol w:w="4147"/>
      </w:tblGrid>
      <w:tr w:rsidR="00E8704F" w:rsidRPr="00765C49" w14:paraId="6CDF4A0B" w14:textId="77777777" w:rsidTr="002437AF">
        <w:trPr>
          <w:cantSplit/>
          <w:trHeight w:val="1160"/>
        </w:trPr>
        <w:tc>
          <w:tcPr>
            <w:tcW w:w="298" w:type="pct"/>
            <w:vMerge w:val="restart"/>
            <w:textDirection w:val="btLr"/>
          </w:tcPr>
          <w:p w14:paraId="4FEC79A7" w14:textId="77777777" w:rsidR="00E8704F" w:rsidRPr="00765C49" w:rsidRDefault="00E8704F" w:rsidP="002437A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765C49">
              <w:rPr>
                <w:rFonts w:ascii="Times New Roman" w:hAnsi="Times New Roman" w:cs="Times New Roman" w:hint="eastAsia"/>
                <w:b/>
                <w:sz w:val="22"/>
              </w:rPr>
              <w:t>Part I: Details of dispatched consignment</w:t>
            </w:r>
          </w:p>
        </w:tc>
        <w:tc>
          <w:tcPr>
            <w:tcW w:w="2519" w:type="pct"/>
            <w:gridSpan w:val="2"/>
          </w:tcPr>
          <w:p w14:paraId="3E03E3F8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1. C</w:t>
            </w:r>
            <w:r w:rsidRPr="00765C49">
              <w:rPr>
                <w:rFonts w:ascii="Times New Roman" w:hAnsi="Times New Roman" w:cs="Times New Roman"/>
              </w:rPr>
              <w:t>onsignor</w:t>
            </w:r>
          </w:p>
          <w:p w14:paraId="364D74F0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Name:</w:t>
            </w:r>
          </w:p>
          <w:p w14:paraId="548BFED7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Address:</w:t>
            </w:r>
          </w:p>
        </w:tc>
        <w:tc>
          <w:tcPr>
            <w:tcW w:w="2182" w:type="pct"/>
          </w:tcPr>
          <w:p w14:paraId="19BC6E47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2. Competent authority</w:t>
            </w:r>
          </w:p>
        </w:tc>
      </w:tr>
      <w:tr w:rsidR="00E8704F" w:rsidRPr="00765C49" w14:paraId="08DA3D1D" w14:textId="77777777" w:rsidTr="002437AF">
        <w:trPr>
          <w:cantSplit/>
          <w:trHeight w:val="500"/>
        </w:trPr>
        <w:tc>
          <w:tcPr>
            <w:tcW w:w="298" w:type="pct"/>
            <w:vMerge/>
            <w:textDirection w:val="btLr"/>
          </w:tcPr>
          <w:p w14:paraId="4D28874C" w14:textId="77777777" w:rsidR="00E8704F" w:rsidRPr="00765C49" w:rsidRDefault="00E8704F" w:rsidP="002437AF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4702" w:type="pct"/>
            <w:gridSpan w:val="3"/>
          </w:tcPr>
          <w:p w14:paraId="26DB5FD4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3. Consignee</w:t>
            </w:r>
          </w:p>
          <w:p w14:paraId="48F80D19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Name:</w:t>
            </w:r>
          </w:p>
          <w:p w14:paraId="6F1B640D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Address:</w:t>
            </w:r>
          </w:p>
        </w:tc>
      </w:tr>
      <w:tr w:rsidR="00E8704F" w:rsidRPr="00765C49" w14:paraId="31476DAC" w14:textId="77777777" w:rsidTr="002437AF">
        <w:trPr>
          <w:cantSplit/>
          <w:trHeight w:val="469"/>
        </w:trPr>
        <w:tc>
          <w:tcPr>
            <w:tcW w:w="298" w:type="pct"/>
            <w:vMerge/>
            <w:textDirection w:val="btLr"/>
          </w:tcPr>
          <w:p w14:paraId="376734B6" w14:textId="77777777" w:rsidR="00E8704F" w:rsidRPr="00765C49" w:rsidRDefault="00E8704F" w:rsidP="002437AF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4702" w:type="pct"/>
            <w:gridSpan w:val="3"/>
          </w:tcPr>
          <w:p w14:paraId="0D5E0648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4. Producing establishment / farm</w:t>
            </w:r>
          </w:p>
          <w:p w14:paraId="6B23BBAA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Name:</w:t>
            </w:r>
          </w:p>
          <w:p w14:paraId="54E35BD9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Address (</w:t>
            </w:r>
            <w:r w:rsidRPr="00765C49">
              <w:rPr>
                <w:rFonts w:ascii="Times New Roman" w:hAnsi="Times New Roman" w:cs="Times New Roman"/>
              </w:rPr>
              <w:t>detailed</w:t>
            </w:r>
            <w:r w:rsidRPr="00765C49">
              <w:rPr>
                <w:rFonts w:ascii="Times New Roman" w:hAnsi="Times New Roman" w:cs="Times New Roman" w:hint="eastAsia"/>
              </w:rPr>
              <w:t>):</w:t>
            </w:r>
          </w:p>
        </w:tc>
      </w:tr>
      <w:tr w:rsidR="00E8704F" w:rsidRPr="00765C49" w14:paraId="0F04BFF6" w14:textId="77777777" w:rsidTr="002437AF">
        <w:trPr>
          <w:cantSplit/>
          <w:trHeight w:val="468"/>
        </w:trPr>
        <w:tc>
          <w:tcPr>
            <w:tcW w:w="298" w:type="pct"/>
            <w:vMerge/>
            <w:textDirection w:val="btLr"/>
          </w:tcPr>
          <w:p w14:paraId="1C473129" w14:textId="77777777" w:rsidR="00E8704F" w:rsidRPr="00765C49" w:rsidRDefault="00E8704F" w:rsidP="002437AF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4702" w:type="pct"/>
            <w:gridSpan w:val="3"/>
          </w:tcPr>
          <w:p w14:paraId="7235A4EB" w14:textId="77777777" w:rsidR="00E8704F" w:rsidRPr="00765C49" w:rsidRDefault="00E8704F" w:rsidP="002437AF">
            <w:pPr>
              <w:tabs>
                <w:tab w:val="left" w:pos="3668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5.Captured area (for wild)</w:t>
            </w:r>
          </w:p>
        </w:tc>
      </w:tr>
      <w:tr w:rsidR="00E8704F" w:rsidRPr="00765C49" w14:paraId="6A8101A8" w14:textId="77777777" w:rsidTr="002437AF">
        <w:trPr>
          <w:cantSplit/>
          <w:trHeight w:val="900"/>
        </w:trPr>
        <w:tc>
          <w:tcPr>
            <w:tcW w:w="298" w:type="pct"/>
            <w:vMerge/>
            <w:textDirection w:val="btLr"/>
          </w:tcPr>
          <w:p w14:paraId="44450C1F" w14:textId="77777777" w:rsidR="00E8704F" w:rsidRPr="00765C49" w:rsidRDefault="00E8704F" w:rsidP="002437AF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</w:tcPr>
          <w:p w14:paraId="27EECD3E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6. Country and region of origin</w:t>
            </w:r>
          </w:p>
          <w:p w14:paraId="0F447E0C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5" w:type="pct"/>
            <w:gridSpan w:val="2"/>
          </w:tcPr>
          <w:p w14:paraId="51A44084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7. Source</w:t>
            </w:r>
          </w:p>
          <w:p w14:paraId="254BDD99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Theme="minorEastAsia" w:hAnsiTheme="minorEastAsia" w:cs="Times New Roman" w:hint="eastAsia"/>
              </w:rPr>
              <w:t>□</w:t>
            </w:r>
            <w:r w:rsidRPr="00765C49">
              <w:rPr>
                <w:rFonts w:ascii="Times New Roman" w:hAnsi="Times New Roman" w:cs="Times New Roman" w:hint="eastAsia"/>
              </w:rPr>
              <w:t xml:space="preserve"> farm-raised    </w:t>
            </w:r>
            <w:r w:rsidRPr="00765C49">
              <w:rPr>
                <w:rFonts w:asciiTheme="minorEastAsia" w:hAnsiTheme="minorEastAsia" w:cs="Times New Roman" w:hint="eastAsia"/>
              </w:rPr>
              <w:t>□</w:t>
            </w:r>
            <w:r w:rsidRPr="00765C49">
              <w:rPr>
                <w:rFonts w:ascii="Times New Roman" w:hAnsi="Times New Roman" w:cs="Times New Roman" w:hint="eastAsia"/>
              </w:rPr>
              <w:t xml:space="preserve"> wild-caught</w:t>
            </w:r>
          </w:p>
        </w:tc>
      </w:tr>
      <w:tr w:rsidR="00E8704F" w:rsidRPr="00765C49" w14:paraId="50E9845D" w14:textId="77777777" w:rsidTr="002437AF">
        <w:trPr>
          <w:cantSplit/>
          <w:trHeight w:val="933"/>
        </w:trPr>
        <w:tc>
          <w:tcPr>
            <w:tcW w:w="298" w:type="pct"/>
            <w:vMerge/>
            <w:textDirection w:val="btLr"/>
          </w:tcPr>
          <w:p w14:paraId="72298A61" w14:textId="77777777" w:rsidR="00E8704F" w:rsidRPr="00765C49" w:rsidRDefault="00E8704F" w:rsidP="002437AF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</w:tcPr>
          <w:p w14:paraId="3EAEB136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8. Place and date of shipment</w:t>
            </w:r>
          </w:p>
          <w:p w14:paraId="4ED135C4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 xml:space="preserve"> - Place:</w:t>
            </w:r>
          </w:p>
          <w:p w14:paraId="4B086F2D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 xml:space="preserve"> - Date:</w:t>
            </w:r>
          </w:p>
        </w:tc>
        <w:tc>
          <w:tcPr>
            <w:tcW w:w="2405" w:type="pct"/>
            <w:gridSpan w:val="2"/>
          </w:tcPr>
          <w:p w14:paraId="1D9DFC6C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9. Means of transport:</w:t>
            </w:r>
          </w:p>
        </w:tc>
      </w:tr>
      <w:tr w:rsidR="00E8704F" w:rsidRPr="00765C49" w14:paraId="4E686075" w14:textId="77777777" w:rsidTr="002437AF">
        <w:trPr>
          <w:cantSplit/>
          <w:trHeight w:val="526"/>
        </w:trPr>
        <w:tc>
          <w:tcPr>
            <w:tcW w:w="298" w:type="pct"/>
            <w:vMerge/>
            <w:textDirection w:val="btLr"/>
          </w:tcPr>
          <w:p w14:paraId="2987C86A" w14:textId="77777777" w:rsidR="00E8704F" w:rsidRPr="00765C49" w:rsidRDefault="00E8704F" w:rsidP="002437AF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  <w:vMerge w:val="restart"/>
          </w:tcPr>
          <w:p w14:paraId="5920622C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 xml:space="preserve">10. Name of </w:t>
            </w:r>
            <w:r w:rsidRPr="00765C49">
              <w:rPr>
                <w:rFonts w:ascii="Times New Roman" w:hAnsi="Times New Roman" w:cs="Times New Roman"/>
              </w:rPr>
              <w:t>commodity</w:t>
            </w:r>
          </w:p>
          <w:p w14:paraId="4A631FC1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/>
              </w:rPr>
              <w:t>C</w:t>
            </w:r>
            <w:r w:rsidRPr="00765C49">
              <w:rPr>
                <w:rFonts w:ascii="Times New Roman" w:hAnsi="Times New Roman" w:cs="Times New Roman" w:hint="eastAsia"/>
              </w:rPr>
              <w:t>ommon name:</w:t>
            </w:r>
          </w:p>
          <w:p w14:paraId="57C60CEC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 xml:space="preserve">Scientific name:  </w:t>
            </w:r>
          </w:p>
        </w:tc>
        <w:tc>
          <w:tcPr>
            <w:tcW w:w="2405" w:type="pct"/>
            <w:gridSpan w:val="2"/>
          </w:tcPr>
          <w:p w14:paraId="63EAA375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11. Description of commodity:</w:t>
            </w:r>
          </w:p>
          <w:p w14:paraId="3B8DA4A8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  <w:p w14:paraId="43F2A31D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</w:tr>
      <w:tr w:rsidR="00E8704F" w:rsidRPr="00765C49" w14:paraId="791EE903" w14:textId="77777777" w:rsidTr="002437AF">
        <w:trPr>
          <w:cantSplit/>
          <w:trHeight w:val="977"/>
        </w:trPr>
        <w:tc>
          <w:tcPr>
            <w:tcW w:w="298" w:type="pct"/>
            <w:vMerge/>
            <w:textDirection w:val="btLr"/>
          </w:tcPr>
          <w:p w14:paraId="154948F1" w14:textId="77777777" w:rsidR="00E8704F" w:rsidRPr="00765C49" w:rsidRDefault="00E8704F" w:rsidP="002437AF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  <w:vMerge/>
          </w:tcPr>
          <w:p w14:paraId="377FF043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5" w:type="pct"/>
            <w:gridSpan w:val="2"/>
          </w:tcPr>
          <w:p w14:paraId="42310259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12. Temperature of the commodity</w:t>
            </w:r>
          </w:p>
          <w:p w14:paraId="6D33D929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Theme="minorEastAsia" w:hAnsiTheme="minorEastAsia" w:cs="Times New Roman" w:hint="eastAsia"/>
              </w:rPr>
              <w:t xml:space="preserve">□ </w:t>
            </w:r>
            <w:r w:rsidRPr="00765C49">
              <w:rPr>
                <w:rFonts w:ascii="Times New Roman" w:hAnsi="Times New Roman" w:cs="Times New Roman" w:hint="eastAsia"/>
              </w:rPr>
              <w:t xml:space="preserve">ambient (live)    </w:t>
            </w:r>
            <w:r w:rsidRPr="00765C49">
              <w:rPr>
                <w:rFonts w:asciiTheme="minorEastAsia" w:hAnsiTheme="minorEastAsia" w:cs="Times New Roman" w:hint="eastAsia"/>
              </w:rPr>
              <w:t xml:space="preserve">□ </w:t>
            </w:r>
            <w:r w:rsidRPr="00765C49">
              <w:rPr>
                <w:rFonts w:ascii="Times New Roman" w:hAnsi="Times New Roman" w:cs="Times New Roman" w:hint="eastAsia"/>
              </w:rPr>
              <w:t xml:space="preserve">frozen    </w:t>
            </w:r>
            <w:r w:rsidRPr="00765C49">
              <w:rPr>
                <w:rFonts w:asciiTheme="minorEastAsia" w:hAnsiTheme="minorEastAsia" w:cs="Times New Roman" w:hint="eastAsia"/>
              </w:rPr>
              <w:t xml:space="preserve">□ </w:t>
            </w:r>
            <w:r w:rsidRPr="00765C49">
              <w:rPr>
                <w:rFonts w:ascii="Times New Roman" w:hAnsi="Times New Roman" w:cs="Times New Roman" w:hint="eastAsia"/>
              </w:rPr>
              <w:t>chilled</w:t>
            </w:r>
          </w:p>
        </w:tc>
      </w:tr>
      <w:tr w:rsidR="00E8704F" w:rsidRPr="00765C49" w14:paraId="221306F7" w14:textId="77777777" w:rsidTr="002437AF">
        <w:trPr>
          <w:trHeight w:val="689"/>
        </w:trPr>
        <w:tc>
          <w:tcPr>
            <w:tcW w:w="298" w:type="pct"/>
            <w:vMerge/>
          </w:tcPr>
          <w:p w14:paraId="31DE0051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  <w:vMerge w:val="restart"/>
          </w:tcPr>
          <w:p w14:paraId="2CBEF061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13. Commodities intended for use as:</w:t>
            </w:r>
          </w:p>
          <w:p w14:paraId="3418819F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Theme="minorEastAsia" w:hAnsiTheme="minorEastAsia" w:cs="Times New Roman" w:hint="eastAsia"/>
              </w:rPr>
              <w:t>□</w:t>
            </w:r>
            <w:r w:rsidRPr="00765C49">
              <w:rPr>
                <w:rFonts w:ascii="Times New Roman" w:hAnsi="Times New Roman" w:cs="Times New Roman" w:hint="eastAsia"/>
              </w:rPr>
              <w:t xml:space="preserve"> H</w:t>
            </w:r>
            <w:r w:rsidRPr="00765C49">
              <w:rPr>
                <w:rFonts w:ascii="Times New Roman" w:hAnsi="Times New Roman" w:cs="Times New Roman"/>
              </w:rPr>
              <w:t>uman</w:t>
            </w:r>
            <w:r w:rsidRPr="00765C49">
              <w:rPr>
                <w:rFonts w:ascii="Times New Roman" w:hAnsi="Times New Roman" w:cs="Times New Roman" w:hint="eastAsia"/>
              </w:rPr>
              <w:t xml:space="preserve"> consumption</w:t>
            </w:r>
          </w:p>
          <w:p w14:paraId="2B317612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Theme="minorEastAsia" w:hAnsiTheme="minorEastAsia" w:cs="Times New Roman" w:hint="eastAsia"/>
              </w:rPr>
              <w:t>□</w:t>
            </w:r>
            <w:r w:rsidRPr="00765C49">
              <w:rPr>
                <w:rFonts w:ascii="Times New Roman" w:hAnsi="Times New Roman" w:cs="Times New Roman" w:hint="eastAsia"/>
              </w:rPr>
              <w:t xml:space="preserve"> Culture / breeding (</w:t>
            </w:r>
            <w:proofErr w:type="spellStart"/>
            <w:r w:rsidRPr="00765C49">
              <w:rPr>
                <w:rFonts w:ascii="Times New Roman" w:hAnsi="Times New Roman" w:cs="Times New Roman"/>
              </w:rPr>
              <w:t>broodstock</w:t>
            </w:r>
            <w:proofErr w:type="spellEnd"/>
            <w:r w:rsidRPr="00765C49">
              <w:rPr>
                <w:rFonts w:ascii="Times New Roman" w:hAnsi="Times New Roman" w:cs="Times New Roman" w:hint="eastAsia"/>
              </w:rPr>
              <w:t>, eggs, gametes)</w:t>
            </w:r>
          </w:p>
          <w:p w14:paraId="238B6B0E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Theme="minorEastAsia" w:hAnsiTheme="minorEastAsia" w:cs="Times New Roman" w:hint="eastAsia"/>
              </w:rPr>
              <w:t>□</w:t>
            </w:r>
            <w:r w:rsidRPr="00765C49">
              <w:rPr>
                <w:rFonts w:ascii="Times New Roman" w:hAnsi="Times New Roman" w:cs="Times New Roman" w:hint="eastAsia"/>
              </w:rPr>
              <w:t xml:space="preserve"> Ornamental</w:t>
            </w:r>
          </w:p>
          <w:p w14:paraId="3696BBBF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Theme="minorEastAsia" w:hAnsiTheme="minorEastAsia" w:cs="Times New Roman" w:hint="eastAsia"/>
              </w:rPr>
              <w:t xml:space="preserve">□ </w:t>
            </w:r>
            <w:r w:rsidRPr="00765C49">
              <w:rPr>
                <w:rFonts w:ascii="Times New Roman" w:hAnsi="Times New Roman" w:cs="Times New Roman" w:hint="eastAsia"/>
              </w:rPr>
              <w:t>Research &amp; Investigation</w:t>
            </w:r>
          </w:p>
          <w:p w14:paraId="4FAD690D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Theme="minorEastAsia" w:hAnsiTheme="minorEastAsia" w:cs="Times New Roman" w:hint="eastAsia"/>
              </w:rPr>
              <w:t xml:space="preserve">□ </w:t>
            </w:r>
            <w:r w:rsidRPr="00765C49">
              <w:rPr>
                <w:rFonts w:ascii="Times New Roman" w:hAnsi="Times New Roman" w:cs="Times New Roman" w:hint="eastAsia"/>
              </w:rPr>
              <w:t>Aquatic animal feed / baits</w:t>
            </w:r>
          </w:p>
          <w:p w14:paraId="4AA3E952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Theme="minorEastAsia" w:hAnsiTheme="minorEastAsia" w:cs="Times New Roman" w:hint="eastAsia"/>
              </w:rPr>
              <w:t xml:space="preserve">□ </w:t>
            </w:r>
            <w:r w:rsidRPr="00765C49">
              <w:rPr>
                <w:rFonts w:ascii="Times New Roman" w:hAnsi="Times New Roman" w:cs="Times New Roman" w:hint="eastAsia"/>
              </w:rPr>
              <w:t>Other (if other, specify):</w:t>
            </w:r>
          </w:p>
        </w:tc>
        <w:tc>
          <w:tcPr>
            <w:tcW w:w="2405" w:type="pct"/>
            <w:gridSpan w:val="2"/>
          </w:tcPr>
          <w:p w14:paraId="0D3AC137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14. Total number of packages :</w:t>
            </w:r>
          </w:p>
        </w:tc>
      </w:tr>
      <w:tr w:rsidR="00E8704F" w:rsidRPr="00765C49" w14:paraId="07000E52" w14:textId="77777777" w:rsidTr="002437AF">
        <w:trPr>
          <w:trHeight w:val="678"/>
        </w:trPr>
        <w:tc>
          <w:tcPr>
            <w:tcW w:w="298" w:type="pct"/>
            <w:vMerge/>
          </w:tcPr>
          <w:p w14:paraId="4EFEFD1C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  <w:vMerge/>
          </w:tcPr>
          <w:p w14:paraId="2740EAAC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5" w:type="pct"/>
            <w:gridSpan w:val="2"/>
          </w:tcPr>
          <w:p w14:paraId="0077979D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15. Type of packaging:</w:t>
            </w:r>
          </w:p>
        </w:tc>
      </w:tr>
      <w:tr w:rsidR="00E8704F" w:rsidRPr="00765C49" w14:paraId="3CD54E71" w14:textId="77777777" w:rsidTr="002437AF">
        <w:trPr>
          <w:trHeight w:val="603"/>
        </w:trPr>
        <w:tc>
          <w:tcPr>
            <w:tcW w:w="298" w:type="pct"/>
            <w:vMerge/>
          </w:tcPr>
          <w:p w14:paraId="283220AE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  <w:vMerge/>
          </w:tcPr>
          <w:p w14:paraId="261C7DBB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5" w:type="pct"/>
            <w:gridSpan w:val="2"/>
          </w:tcPr>
          <w:p w14:paraId="2E1027D8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16. Net weight (kg or tons):</w:t>
            </w:r>
          </w:p>
        </w:tc>
      </w:tr>
      <w:tr w:rsidR="00E8704F" w:rsidRPr="00765C49" w14:paraId="31C1A9FC" w14:textId="77777777" w:rsidTr="002437AF">
        <w:trPr>
          <w:trHeight w:val="680"/>
        </w:trPr>
        <w:tc>
          <w:tcPr>
            <w:tcW w:w="298" w:type="pct"/>
            <w:vMerge/>
          </w:tcPr>
          <w:p w14:paraId="5E2F1363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  <w:vMerge/>
          </w:tcPr>
          <w:p w14:paraId="4F07A650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5" w:type="pct"/>
            <w:gridSpan w:val="2"/>
          </w:tcPr>
          <w:p w14:paraId="738433BC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17. Identification of container / seal number:</w:t>
            </w:r>
          </w:p>
        </w:tc>
      </w:tr>
      <w:tr w:rsidR="00E8704F" w:rsidRPr="00765C49" w14:paraId="2052C552" w14:textId="77777777" w:rsidTr="002437AF">
        <w:trPr>
          <w:trHeight w:val="704"/>
        </w:trPr>
        <w:tc>
          <w:tcPr>
            <w:tcW w:w="298" w:type="pct"/>
            <w:vMerge/>
          </w:tcPr>
          <w:p w14:paraId="6DA2F798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</w:tcPr>
          <w:p w14:paraId="20017443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18. Port of entry:</w:t>
            </w:r>
          </w:p>
          <w:p w14:paraId="72D5F37F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5" w:type="pct"/>
            <w:gridSpan w:val="2"/>
          </w:tcPr>
          <w:p w14:paraId="14EB4214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 xml:space="preserve">19. Name of ship / </w:t>
            </w:r>
            <w:r w:rsidRPr="00765C49">
              <w:rPr>
                <w:rFonts w:ascii="Times New Roman" w:hAnsi="Times New Roman" w:cs="Times New Roman"/>
              </w:rPr>
              <w:t>flight</w:t>
            </w:r>
            <w:r w:rsidRPr="00765C49">
              <w:rPr>
                <w:rFonts w:ascii="Times New Roman" w:hAnsi="Times New Roman" w:cs="Times New Roman" w:hint="eastAsia"/>
              </w:rPr>
              <w:t xml:space="preserve"> number</w:t>
            </w:r>
          </w:p>
        </w:tc>
      </w:tr>
    </w:tbl>
    <w:p w14:paraId="22402031" w14:textId="23D29014" w:rsidR="00E8704F" w:rsidRPr="00765C49" w:rsidRDefault="00E8704F" w:rsidP="00E8704F">
      <w:pPr>
        <w:widowControl/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  <w:r w:rsidRPr="00765C49">
        <w:rPr>
          <w:rFonts w:ascii="Times New Roman" w:hAnsi="Times New Roman" w:cs="Times New Roman"/>
          <w:b/>
          <w:sz w:val="32"/>
          <w:szCs w:val="32"/>
        </w:rPr>
        <w:lastRenderedPageBreak/>
        <w:t>HEALTH CERTIFICATE</w:t>
      </w:r>
    </w:p>
    <w:p w14:paraId="111FCDD2" w14:textId="77777777" w:rsidR="00E8704F" w:rsidRPr="00765C49" w:rsidRDefault="00E8704F" w:rsidP="00E8704F">
      <w:pPr>
        <w:spacing w:line="300" w:lineRule="exact"/>
        <w:jc w:val="center"/>
        <w:rPr>
          <w:sz w:val="24"/>
          <w:szCs w:val="24"/>
        </w:rPr>
      </w:pPr>
      <w:r w:rsidRPr="00765C49">
        <w:rPr>
          <w:rFonts w:ascii="Times New Roman" w:hAnsi="Times New Roman" w:cs="Times New Roman" w:hint="eastAsia"/>
          <w:sz w:val="28"/>
          <w:szCs w:val="28"/>
        </w:rPr>
        <w:t xml:space="preserve">FOR EXPORT OF LIVE AQUATIC ANIMALS AND PRODUCTS OF </w:t>
      </w:r>
      <w:r w:rsidRPr="00E8704F">
        <w:rPr>
          <w:rFonts w:ascii="Times New Roman" w:hAnsi="Times New Roman" w:cs="Times New Roman" w:hint="eastAsia"/>
          <w:w w:val="91"/>
          <w:kern w:val="0"/>
          <w:sz w:val="28"/>
          <w:szCs w:val="28"/>
          <w:fitText w:val="8463" w:id="-1860011517"/>
        </w:rPr>
        <w:t>AQUATIC</w:t>
      </w:r>
      <w:r w:rsidRPr="00E8704F">
        <w:rPr>
          <w:w w:val="91"/>
          <w:kern w:val="0"/>
          <w:sz w:val="24"/>
          <w:szCs w:val="24"/>
          <w:fitText w:val="8463" w:id="-1860011517"/>
        </w:rPr>
        <w:t xml:space="preserve"> </w:t>
      </w:r>
      <w:r w:rsidRPr="00E8704F">
        <w:rPr>
          <w:rFonts w:ascii="Times New Roman" w:hAnsi="Times New Roman" w:cs="Times New Roman"/>
          <w:w w:val="91"/>
          <w:kern w:val="0"/>
          <w:sz w:val="28"/>
          <w:szCs w:val="28"/>
          <w:fitText w:val="8463" w:id="-1860011517"/>
        </w:rPr>
        <w:t>ANIMAL ORIGIN FROM JAPAN TO THE REPUBLIC OF KORE</w:t>
      </w:r>
      <w:r w:rsidRPr="00E8704F">
        <w:rPr>
          <w:rFonts w:ascii="Times New Roman" w:hAnsi="Times New Roman" w:cs="Times New Roman"/>
          <w:spacing w:val="50"/>
          <w:w w:val="91"/>
          <w:kern w:val="0"/>
          <w:sz w:val="28"/>
          <w:szCs w:val="28"/>
          <w:fitText w:val="8463" w:id="-1860011517"/>
        </w:rPr>
        <w:t>A</w:t>
      </w:r>
      <w:r w:rsidRPr="00765C49">
        <w:rPr>
          <w:sz w:val="24"/>
          <w:szCs w:val="24"/>
        </w:rPr>
        <w:t xml:space="preserve"> </w:t>
      </w:r>
    </w:p>
    <w:p w14:paraId="0C27B8D9" w14:textId="77777777" w:rsidR="00E8704F" w:rsidRPr="00765C49" w:rsidRDefault="00E8704F" w:rsidP="00E8704F">
      <w:pPr>
        <w:spacing w:line="300" w:lineRule="exact"/>
        <w:jc w:val="center"/>
        <w:rPr>
          <w:rFonts w:ascii="Times New Roman" w:hAnsi="Times New Roman" w:cs="Times New Roman"/>
          <w:sz w:val="32"/>
          <w:szCs w:val="32"/>
        </w:rPr>
      </w:pPr>
    </w:p>
    <w:p w14:paraId="6AEB2237" w14:textId="3CB39A51" w:rsidR="00E8704F" w:rsidRPr="00765C49" w:rsidRDefault="00E8704F" w:rsidP="007435CB">
      <w:pPr>
        <w:ind w:rightChars="600" w:right="1272"/>
        <w:jc w:val="left"/>
        <w:rPr>
          <w:rFonts w:ascii="Times New Roman" w:hAnsi="Times New Roman" w:cs="Times New Roman"/>
          <w:b/>
          <w:sz w:val="28"/>
          <w:szCs w:val="28"/>
        </w:rPr>
      </w:pPr>
      <w:r w:rsidRPr="00765C49">
        <w:rPr>
          <w:rFonts w:ascii="Times New Roman" w:hAnsi="Times New Roman" w:cs="Times New Roman" w:hint="eastAsia"/>
          <w:szCs w:val="20"/>
        </w:rPr>
        <w:t>CERTIFICATE NUMBER:</w:t>
      </w:r>
      <w:r w:rsidR="00B47A4C">
        <w:rPr>
          <w:rFonts w:ascii="Times New Roman" w:hAnsi="Times New Roman" w:cs="Times New Roman"/>
          <w:szCs w:val="20"/>
        </w:rPr>
        <w:tab/>
      </w:r>
      <w:r w:rsidR="00B47A4C">
        <w:rPr>
          <w:rFonts w:ascii="Times New Roman" w:hAnsi="Times New Roman" w:cs="Times New Roman"/>
          <w:szCs w:val="20"/>
        </w:rPr>
        <w:tab/>
      </w:r>
      <w:r w:rsidR="00B47A4C">
        <w:rPr>
          <w:rFonts w:ascii="Times New Roman" w:hAnsi="Times New Roman" w:cs="Times New Roman"/>
          <w:szCs w:val="20"/>
        </w:rPr>
        <w:tab/>
      </w:r>
      <w:r w:rsidR="00B47A4C">
        <w:rPr>
          <w:rFonts w:ascii="Times New Roman" w:hAnsi="Times New Roman" w:cs="Times New Roman"/>
          <w:szCs w:val="20"/>
        </w:rPr>
        <w:tab/>
      </w:r>
      <w:r w:rsidR="00B47A4C">
        <w:rPr>
          <w:rFonts w:ascii="Times New Roman" w:hAnsi="Times New Roman" w:cs="Times New Roman"/>
          <w:szCs w:val="20"/>
        </w:rPr>
        <w:tab/>
      </w:r>
      <w:r w:rsidR="00B47A4C">
        <w:rPr>
          <w:rFonts w:ascii="Times New Roman" w:hAnsi="Times New Roman" w:cs="Times New Roman"/>
          <w:szCs w:val="20"/>
        </w:rPr>
        <w:tab/>
      </w:r>
    </w:p>
    <w:tbl>
      <w:tblPr>
        <w:tblStyle w:val="a8"/>
        <w:tblW w:w="5578" w:type="pct"/>
        <w:tblInd w:w="-431" w:type="dxa"/>
        <w:tblLook w:val="04A0" w:firstRow="1" w:lastRow="0" w:firstColumn="1" w:lastColumn="0" w:noHBand="0" w:noVBand="1"/>
      </w:tblPr>
      <w:tblGrid>
        <w:gridCol w:w="567"/>
        <w:gridCol w:w="4372"/>
        <w:gridCol w:w="4537"/>
      </w:tblGrid>
      <w:tr w:rsidR="00E8704F" w:rsidRPr="00765C49" w14:paraId="3ABAB351" w14:textId="77777777" w:rsidTr="002437AF">
        <w:trPr>
          <w:cantSplit/>
          <w:trHeight w:val="9005"/>
        </w:trPr>
        <w:tc>
          <w:tcPr>
            <w:tcW w:w="299" w:type="pct"/>
            <w:vMerge w:val="restart"/>
            <w:textDirection w:val="btLr"/>
          </w:tcPr>
          <w:p w14:paraId="598C7976" w14:textId="77777777" w:rsidR="00E8704F" w:rsidRPr="00765C49" w:rsidRDefault="00E8704F" w:rsidP="002437A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765C49">
              <w:rPr>
                <w:rFonts w:ascii="Times New Roman" w:hAnsi="Times New Roman" w:cs="Times New Roman"/>
              </w:rPr>
              <w:br w:type="page"/>
            </w:r>
            <w:r w:rsidRPr="00765C49">
              <w:rPr>
                <w:rFonts w:ascii="Times New Roman" w:hAnsi="Times New Roman" w:cs="Times New Roman" w:hint="eastAsia"/>
                <w:b/>
                <w:sz w:val="22"/>
              </w:rPr>
              <w:t>Part II: Health information</w:t>
            </w:r>
          </w:p>
        </w:tc>
        <w:tc>
          <w:tcPr>
            <w:tcW w:w="4701" w:type="pct"/>
            <w:gridSpan w:val="2"/>
          </w:tcPr>
          <w:p w14:paraId="7D1C89D7" w14:textId="77777777" w:rsidR="00E8704F" w:rsidRPr="00765C49" w:rsidRDefault="00E8704F" w:rsidP="00E8704F">
            <w:pPr>
              <w:spacing w:beforeLines="50" w:before="156" w:after="200" w:line="0" w:lineRule="atLeast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 xml:space="preserve">The undersigned certifying official </w:t>
            </w:r>
            <w:r w:rsidRPr="00765C49">
              <w:rPr>
                <w:rFonts w:ascii="Times New Roman" w:hAnsi="Times New Roman" w:cs="Times New Roman"/>
              </w:rPr>
              <w:t>certif</w:t>
            </w:r>
            <w:r w:rsidRPr="00765C49">
              <w:rPr>
                <w:rFonts w:ascii="Times New Roman" w:hAnsi="Times New Roman" w:cs="Times New Roman" w:hint="eastAsia"/>
              </w:rPr>
              <w:t xml:space="preserve">ies that the above live aquatic animals or products of aquatic </w:t>
            </w:r>
            <w:r w:rsidRPr="00765C49">
              <w:rPr>
                <w:rFonts w:ascii="Times New Roman" w:hAnsi="Times New Roman" w:cs="Times New Roman"/>
              </w:rPr>
              <w:t>animal</w:t>
            </w:r>
            <w:r w:rsidRPr="00765C49">
              <w:rPr>
                <w:rFonts w:ascii="Times New Roman" w:hAnsi="Times New Roman" w:cs="Times New Roman" w:hint="eastAsia"/>
              </w:rPr>
              <w:t xml:space="preserve"> origin </w:t>
            </w:r>
            <w:r w:rsidRPr="00765C49">
              <w:rPr>
                <w:rFonts w:ascii="Times New Roman" w:hAnsi="Times New Roman" w:cs="Times New Roman"/>
              </w:rPr>
              <w:t>come from farm/region which has no current outbreak of diseases described below</w:t>
            </w:r>
            <w:r w:rsidRPr="00765C49">
              <w:rPr>
                <w:rFonts w:ascii="Times New Roman" w:hAnsi="Times New Roman" w:cs="Times New Roman" w:hint="eastAsia"/>
              </w:rPr>
              <w:t>.</w:t>
            </w:r>
          </w:p>
          <w:p w14:paraId="4AE1057A" w14:textId="77777777" w:rsidR="00E8704F" w:rsidRPr="00765C49" w:rsidRDefault="00E8704F" w:rsidP="00E8704F">
            <w:pPr>
              <w:spacing w:beforeLines="50" w:before="156" w:after="200" w:line="0" w:lineRule="atLeast"/>
              <w:rPr>
                <w:rFonts w:ascii="Times New Roman" w:eastAsia="ＭＳ 明朝" w:hAnsi="Times New Roman" w:cs="Times New Roman"/>
                <w:color w:val="FF0000"/>
                <w:szCs w:val="20"/>
                <w:lang w:eastAsia="ja-JP"/>
              </w:rPr>
            </w:pPr>
            <w:r w:rsidRPr="00765C49">
              <w:rPr>
                <w:rFonts w:ascii="Times New Roman" w:hAnsi="Times New Roman" w:cs="Times New Roman" w:hint="eastAsia"/>
                <w:szCs w:val="20"/>
              </w:rPr>
              <w:t>1. Live aquatic animals</w:t>
            </w:r>
            <w:r w:rsidRPr="00765C49">
              <w:rPr>
                <w:rFonts w:ascii="Times New Roman" w:eastAsia="ＭＳ 明朝" w:hAnsi="Times New Roman" w:cs="Times New Roman" w:hint="eastAsia"/>
                <w:color w:val="FF0000"/>
                <w:szCs w:val="20"/>
                <w:lang w:eastAsia="ja-JP"/>
              </w:rPr>
              <w:t xml:space="preserve"> </w:t>
            </w:r>
          </w:p>
          <w:p w14:paraId="359BE347" w14:textId="77777777" w:rsidR="00E8704F" w:rsidRPr="00765C49" w:rsidRDefault="00E8704F" w:rsidP="00E8704F">
            <w:pPr>
              <w:pStyle w:val="a7"/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Lines="50" w:before="156" w:line="0" w:lineRule="atLeast"/>
              <w:jc w:val="both"/>
              <w:rPr>
                <w:sz w:val="20"/>
                <w:szCs w:val="20"/>
              </w:rPr>
            </w:pPr>
            <w:r w:rsidRPr="00765C49">
              <w:rPr>
                <w:sz w:val="20"/>
                <w:szCs w:val="20"/>
              </w:rPr>
              <w:t xml:space="preserve">For </w:t>
            </w:r>
            <w:r w:rsidRPr="00765C49">
              <w:rPr>
                <w:rFonts w:hint="eastAsia"/>
                <w:sz w:val="20"/>
                <w:szCs w:val="20"/>
              </w:rPr>
              <w:t xml:space="preserve">finfish: </w:t>
            </w:r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Epizootic </w:t>
            </w:r>
            <w:proofErr w:type="spell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haematopoietic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necrosis (EHN), Spring viraemia of carp (SVC), Viral </w:t>
            </w:r>
            <w:proofErr w:type="spell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haemorrhagic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septicaemia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(VHS), Infectious salmon </w:t>
            </w:r>
            <w:proofErr w:type="spell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anaemia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(ISA), Koi herpesvirus (KHV), Epizootic ulcerative syndrome (EUS), </w:t>
            </w:r>
            <w:proofErr w:type="spell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Gyrodactylosis</w:t>
            </w:r>
            <w:proofErr w:type="spellEnd"/>
            <w:r w:rsidRPr="00765C49">
              <w:rPr>
                <w:color w:val="808080" w:themeColor="background1" w:themeShade="80"/>
                <w:sz w:val="20"/>
                <w:szCs w:val="20"/>
              </w:rPr>
              <w:t>,</w:t>
            </w:r>
            <w:r w:rsidRPr="00432C7D">
              <w:rPr>
                <w:color w:val="808080" w:themeColor="background1" w:themeShade="80"/>
                <w:sz w:val="20"/>
                <w:szCs w:val="20"/>
              </w:rPr>
              <w:t xml:space="preserve"> Salmonid alphavirus(SAV)</w:t>
            </w:r>
            <w:r w:rsidRPr="00432C7D">
              <w:rPr>
                <w:rFonts w:hint="eastAsia"/>
                <w:color w:val="808080" w:themeColor="background1" w:themeShade="80"/>
                <w:sz w:val="20"/>
                <w:szCs w:val="20"/>
                <w:lang w:eastAsia="ja-JP"/>
              </w:rPr>
              <w:t>,</w:t>
            </w:r>
            <w:r w:rsidRPr="00432C7D">
              <w:rPr>
                <w:color w:val="808080" w:themeColor="background1" w:themeShade="80"/>
                <w:sz w:val="20"/>
                <w:szCs w:val="20"/>
                <w:lang w:eastAsia="ja-JP"/>
              </w:rPr>
              <w:t xml:space="preserve"> </w:t>
            </w:r>
            <w:proofErr w:type="gramStart"/>
            <w:r w:rsidRPr="00432C7D">
              <w:rPr>
                <w:color w:val="808080" w:themeColor="background1" w:themeShade="80"/>
                <w:sz w:val="20"/>
                <w:szCs w:val="20"/>
                <w:lang w:eastAsia="ja-JP"/>
              </w:rPr>
              <w:t>Tilapia lake</w:t>
            </w:r>
            <w:proofErr w:type="gramEnd"/>
            <w:r w:rsidRPr="00432C7D">
              <w:rPr>
                <w:color w:val="808080" w:themeColor="background1" w:themeShade="80"/>
                <w:sz w:val="20"/>
                <w:szCs w:val="20"/>
                <w:lang w:eastAsia="ja-JP"/>
              </w:rPr>
              <w:t xml:space="preserve"> virus disease(</w:t>
            </w:r>
            <w:proofErr w:type="spellStart"/>
            <w:r w:rsidRPr="00432C7D">
              <w:rPr>
                <w:color w:val="808080" w:themeColor="background1" w:themeShade="80"/>
                <w:sz w:val="20"/>
                <w:szCs w:val="20"/>
                <w:lang w:eastAsia="ja-JP"/>
              </w:rPr>
              <w:t>TiLV</w:t>
            </w:r>
            <w:proofErr w:type="spellEnd"/>
            <w:r w:rsidRPr="00432C7D">
              <w:rPr>
                <w:color w:val="808080" w:themeColor="background1" w:themeShade="80"/>
                <w:sz w:val="20"/>
                <w:szCs w:val="20"/>
                <w:lang w:eastAsia="ja-JP"/>
              </w:rPr>
              <w:t>)</w:t>
            </w:r>
          </w:p>
          <w:p w14:paraId="386AD8FC" w14:textId="2FB2EABC" w:rsidR="00E8704F" w:rsidRPr="00765C49" w:rsidRDefault="00E8704F" w:rsidP="00E8704F">
            <w:pPr>
              <w:pStyle w:val="a7"/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Lines="50" w:before="156" w:line="0" w:lineRule="atLeast"/>
              <w:jc w:val="both"/>
              <w:rPr>
                <w:color w:val="808080" w:themeColor="background1" w:themeShade="80"/>
                <w:sz w:val="20"/>
                <w:szCs w:val="20"/>
              </w:rPr>
            </w:pPr>
            <w:r w:rsidRPr="00765C49">
              <w:rPr>
                <w:sz w:val="20"/>
                <w:szCs w:val="20"/>
              </w:rPr>
              <w:t>F</w:t>
            </w:r>
            <w:r w:rsidRPr="00765C49">
              <w:rPr>
                <w:rFonts w:hint="eastAsia"/>
                <w:sz w:val="20"/>
                <w:szCs w:val="20"/>
              </w:rPr>
              <w:t xml:space="preserve">or </w:t>
            </w:r>
            <w:proofErr w:type="spellStart"/>
            <w:r w:rsidRPr="00765C49">
              <w:rPr>
                <w:rFonts w:hint="eastAsia"/>
                <w:sz w:val="20"/>
                <w:szCs w:val="20"/>
              </w:rPr>
              <w:t>molluscs</w:t>
            </w:r>
            <w:proofErr w:type="spellEnd"/>
            <w:r w:rsidRPr="00765C49">
              <w:rPr>
                <w:rFonts w:hint="eastAsia"/>
                <w:sz w:val="20"/>
                <w:szCs w:val="20"/>
              </w:rPr>
              <w:t xml:space="preserve">: </w:t>
            </w:r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Bonamia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ostreae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, 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Bonamia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exitiosa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, 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Marteilia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refringens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, 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Perkinsus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marinus</w:t>
            </w:r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, 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Xenohaliotos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californensis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, Infection with abalone herpesvirus, Infection with white spot syndrome virus (WSD, as a vector)</w:t>
            </w:r>
          </w:p>
          <w:p w14:paraId="76130C3E" w14:textId="699CB9A1" w:rsidR="00E8704F" w:rsidRPr="00765C49" w:rsidRDefault="00E8704F" w:rsidP="00E8704F">
            <w:pPr>
              <w:pStyle w:val="a7"/>
              <w:numPr>
                <w:ilvl w:val="0"/>
                <w:numId w:val="1"/>
              </w:numPr>
              <w:autoSpaceDE w:val="0"/>
              <w:autoSpaceDN w:val="0"/>
              <w:spacing w:beforeLines="50" w:before="156" w:line="0" w:lineRule="atLeast"/>
              <w:rPr>
                <w:color w:val="808080" w:themeColor="background1" w:themeShade="80"/>
                <w:sz w:val="20"/>
                <w:szCs w:val="20"/>
              </w:rPr>
            </w:pPr>
            <w:r w:rsidRPr="00765C49">
              <w:rPr>
                <w:rFonts w:hint="eastAsia"/>
                <w:sz w:val="20"/>
                <w:szCs w:val="20"/>
              </w:rPr>
              <w:t>For crustacean:</w:t>
            </w:r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Infection with Aphanomyces </w:t>
            </w:r>
            <w:proofErr w:type="spell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astaci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(Crayfish plague), Infection with yellow head virus </w:t>
            </w:r>
            <w:proofErr w:type="gram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genotype-1</w:t>
            </w:r>
            <w:proofErr w:type="gram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(YHD), Infection with white spot syndrome virus (WSD), Infection with Taura syndrome virus (TSV), Infection with Infectious myonecrosis virus (IMN), Infection with </w:t>
            </w:r>
            <w:proofErr w:type="spell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macrobranchium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rosenbergii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nodavirus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(White tail disease: WTD)</w:t>
            </w:r>
            <w:r w:rsidRPr="00765C49">
              <w:rPr>
                <w:color w:val="808080" w:themeColor="background1" w:themeShade="80"/>
                <w:sz w:val="20"/>
                <w:szCs w:val="20"/>
              </w:rPr>
              <w:t>,</w:t>
            </w:r>
            <w:r w:rsidRPr="00432C7D">
              <w:rPr>
                <w:color w:val="808080" w:themeColor="background1" w:themeShade="80"/>
                <w:sz w:val="20"/>
                <w:szCs w:val="20"/>
              </w:rPr>
              <w:t xml:space="preserve"> Acute hepatopancreatic necrosis disease(AHPND), </w:t>
            </w:r>
            <w:proofErr w:type="spellStart"/>
            <w:r w:rsidRPr="00432C7D">
              <w:rPr>
                <w:color w:val="808080" w:themeColor="background1" w:themeShade="80"/>
                <w:sz w:val="20"/>
                <w:szCs w:val="20"/>
              </w:rPr>
              <w:t>Necrotising</w:t>
            </w:r>
            <w:proofErr w:type="spellEnd"/>
            <w:r w:rsidRPr="00432C7D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432C7D">
              <w:rPr>
                <w:color w:val="808080" w:themeColor="background1" w:themeShade="80"/>
                <w:sz w:val="20"/>
                <w:szCs w:val="20"/>
                <w:lang w:eastAsia="ko-KR"/>
              </w:rPr>
              <w:t>hepatopancratitis</w:t>
            </w:r>
            <w:proofErr w:type="spellEnd"/>
            <w:r w:rsidRPr="00432C7D">
              <w:rPr>
                <w:color w:val="808080" w:themeColor="background1" w:themeShade="80"/>
                <w:sz w:val="20"/>
                <w:szCs w:val="20"/>
                <w:lang w:eastAsia="ko-KR"/>
              </w:rPr>
              <w:t>(NHP)</w:t>
            </w:r>
            <w:r w:rsidR="005029DA">
              <w:rPr>
                <w:color w:val="808080" w:themeColor="background1" w:themeShade="80"/>
                <w:sz w:val="20"/>
                <w:szCs w:val="20"/>
                <w:lang w:eastAsia="ko-KR"/>
              </w:rPr>
              <w:t>, I</w:t>
            </w:r>
            <w:r w:rsidR="005029DA" w:rsidRPr="005029DA">
              <w:rPr>
                <w:color w:val="808080" w:themeColor="background1" w:themeShade="80"/>
                <w:sz w:val="20"/>
                <w:szCs w:val="20"/>
              </w:rPr>
              <w:t>nfection with Decapod iridescent virus 1(DIV1)</w:t>
            </w:r>
          </w:p>
          <w:p w14:paraId="53C9986A" w14:textId="77777777" w:rsidR="00E8704F" w:rsidRPr="00765C49" w:rsidRDefault="00E8704F" w:rsidP="00E8704F">
            <w:pPr>
              <w:spacing w:beforeLines="50" w:before="156" w:line="0" w:lineRule="atLeast"/>
              <w:rPr>
                <w:rFonts w:ascii="Times New Roman" w:hAnsi="Times New Roman" w:cs="Times New Roman"/>
                <w:szCs w:val="20"/>
              </w:rPr>
            </w:pPr>
            <w:r w:rsidRPr="00765C49">
              <w:rPr>
                <w:rFonts w:ascii="Times New Roman" w:hAnsi="Times New Roman" w:cs="Times New Roman" w:hint="eastAsia"/>
                <w:szCs w:val="20"/>
              </w:rPr>
              <w:t xml:space="preserve">2. Frozen and chilled products of Aquatic animal origin (shrimp/prawn, </w:t>
            </w:r>
            <w:proofErr w:type="gramStart"/>
            <w:r w:rsidRPr="00765C49">
              <w:rPr>
                <w:rFonts w:ascii="Times New Roman" w:hAnsi="Times New Roman" w:cs="Times New Roman" w:hint="eastAsia"/>
                <w:szCs w:val="20"/>
              </w:rPr>
              <w:t>oyster</w:t>
            </w:r>
            <w:proofErr w:type="gramEnd"/>
            <w:r w:rsidRPr="00765C49">
              <w:rPr>
                <w:rFonts w:ascii="Times New Roman" w:hAnsi="Times New Roman" w:cs="Times New Roman" w:hint="eastAsia"/>
                <w:szCs w:val="20"/>
              </w:rPr>
              <w:t xml:space="preserve"> and abalone)</w:t>
            </w:r>
          </w:p>
          <w:p w14:paraId="77E8F7F1" w14:textId="1424BCA7" w:rsidR="00E8704F" w:rsidRPr="005029DA" w:rsidRDefault="00E8704F" w:rsidP="005029DA">
            <w:pPr>
              <w:pStyle w:val="a7"/>
              <w:numPr>
                <w:ilvl w:val="0"/>
                <w:numId w:val="1"/>
              </w:numPr>
              <w:spacing w:line="0" w:lineRule="atLeast"/>
              <w:ind w:hanging="357"/>
              <w:rPr>
                <w:color w:val="808080" w:themeColor="background1" w:themeShade="80"/>
                <w:sz w:val="20"/>
                <w:szCs w:val="20"/>
              </w:rPr>
            </w:pPr>
            <w:r w:rsidRPr="005029DA">
              <w:rPr>
                <w:sz w:val="20"/>
                <w:szCs w:val="20"/>
              </w:rPr>
              <w:t>S</w:t>
            </w:r>
            <w:r w:rsidRPr="005029DA">
              <w:rPr>
                <w:rFonts w:hint="eastAsia"/>
                <w:sz w:val="20"/>
                <w:szCs w:val="20"/>
              </w:rPr>
              <w:t>hrimp/prawn (except for heated or peeled and beheaded):</w:t>
            </w:r>
            <w:r w:rsidRPr="005029DA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5029DA">
              <w:rPr>
                <w:color w:val="808080" w:themeColor="background1" w:themeShade="80"/>
                <w:sz w:val="20"/>
                <w:szCs w:val="20"/>
              </w:rPr>
              <w:t xml:space="preserve">For crustacean: Infection with Aphanomyces </w:t>
            </w:r>
            <w:proofErr w:type="spellStart"/>
            <w:r w:rsidRPr="005029DA">
              <w:rPr>
                <w:color w:val="808080" w:themeColor="background1" w:themeShade="80"/>
                <w:sz w:val="20"/>
                <w:szCs w:val="20"/>
              </w:rPr>
              <w:t>astaci</w:t>
            </w:r>
            <w:proofErr w:type="spellEnd"/>
            <w:r w:rsidRPr="005029DA">
              <w:rPr>
                <w:color w:val="808080" w:themeColor="background1" w:themeShade="80"/>
                <w:sz w:val="20"/>
                <w:szCs w:val="20"/>
              </w:rPr>
              <w:t xml:space="preserve"> (Crayfish plague), Infection with yellow head virus genotype-1(YHD), Infection with white spot syndrome virus (WSD), Infection with Taura syndrome virus (TSV), Infection with Infectious myonecrosis virus (IMN), Infection with </w:t>
            </w:r>
            <w:proofErr w:type="spellStart"/>
            <w:r w:rsidRPr="005029DA">
              <w:rPr>
                <w:color w:val="808080" w:themeColor="background1" w:themeShade="80"/>
                <w:sz w:val="20"/>
                <w:szCs w:val="20"/>
              </w:rPr>
              <w:t>macrobranchium</w:t>
            </w:r>
            <w:proofErr w:type="spellEnd"/>
            <w:r w:rsidRPr="005029DA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5029DA">
              <w:rPr>
                <w:color w:val="808080" w:themeColor="background1" w:themeShade="80"/>
                <w:sz w:val="20"/>
                <w:szCs w:val="20"/>
              </w:rPr>
              <w:t>rosenbergii</w:t>
            </w:r>
            <w:proofErr w:type="spellEnd"/>
            <w:r w:rsidRPr="005029DA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5029DA">
              <w:rPr>
                <w:color w:val="808080" w:themeColor="background1" w:themeShade="80"/>
                <w:sz w:val="20"/>
                <w:szCs w:val="20"/>
              </w:rPr>
              <w:t>nodavirus</w:t>
            </w:r>
            <w:proofErr w:type="spellEnd"/>
            <w:r w:rsidRPr="005029DA">
              <w:rPr>
                <w:color w:val="808080" w:themeColor="background1" w:themeShade="80"/>
                <w:sz w:val="20"/>
                <w:szCs w:val="20"/>
              </w:rPr>
              <w:t xml:space="preserve"> (White tail disease: WTD), Acute hepatopancreatic necrosis disease(AHPND), </w:t>
            </w:r>
            <w:proofErr w:type="spellStart"/>
            <w:r w:rsidRPr="005029DA">
              <w:rPr>
                <w:color w:val="808080" w:themeColor="background1" w:themeShade="80"/>
                <w:sz w:val="20"/>
                <w:szCs w:val="20"/>
              </w:rPr>
              <w:t>Necrotising</w:t>
            </w:r>
            <w:proofErr w:type="spellEnd"/>
            <w:r w:rsidRPr="005029DA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5029DA">
              <w:rPr>
                <w:color w:val="808080" w:themeColor="background1" w:themeShade="80"/>
                <w:sz w:val="20"/>
                <w:szCs w:val="20"/>
              </w:rPr>
              <w:t>hepatopancratitis</w:t>
            </w:r>
            <w:proofErr w:type="spellEnd"/>
            <w:r w:rsidRPr="005029DA">
              <w:rPr>
                <w:color w:val="808080" w:themeColor="background1" w:themeShade="80"/>
                <w:sz w:val="20"/>
                <w:szCs w:val="20"/>
              </w:rPr>
              <w:t>(NHP)</w:t>
            </w:r>
            <w:r w:rsidR="005029DA" w:rsidRPr="005029DA">
              <w:rPr>
                <w:color w:val="808080" w:themeColor="background1" w:themeShade="80"/>
                <w:sz w:val="20"/>
                <w:szCs w:val="20"/>
              </w:rPr>
              <w:t>, Infection with Decapod iridescent virus 1(DIV1)</w:t>
            </w:r>
          </w:p>
          <w:p w14:paraId="3F7CC5CC" w14:textId="77777777" w:rsidR="00E8704F" w:rsidRPr="00765C49" w:rsidRDefault="00E8704F" w:rsidP="00E8704F">
            <w:pPr>
              <w:pStyle w:val="a7"/>
              <w:spacing w:line="0" w:lineRule="atLeast"/>
              <w:ind w:left="760"/>
              <w:rPr>
                <w:color w:val="808080" w:themeColor="background1" w:themeShade="80"/>
                <w:sz w:val="20"/>
                <w:szCs w:val="20"/>
              </w:rPr>
            </w:pPr>
          </w:p>
          <w:p w14:paraId="30BCF6A8" w14:textId="77777777" w:rsidR="00E8704F" w:rsidRPr="00765C49" w:rsidRDefault="00E8704F" w:rsidP="00E8704F">
            <w:pPr>
              <w:pStyle w:val="a7"/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Lines="50" w:before="156" w:line="0" w:lineRule="atLeast"/>
              <w:jc w:val="both"/>
              <w:rPr>
                <w:sz w:val="20"/>
                <w:szCs w:val="20"/>
              </w:rPr>
            </w:pPr>
            <w:r w:rsidRPr="00765C49">
              <w:rPr>
                <w:rFonts w:hint="eastAsia"/>
                <w:sz w:val="20"/>
                <w:szCs w:val="20"/>
              </w:rPr>
              <w:t>Oyster(except for heated</w:t>
            </w:r>
            <w:r w:rsidRPr="00765C49">
              <w:rPr>
                <w:sz w:val="20"/>
                <w:szCs w:val="20"/>
              </w:rPr>
              <w:t>)</w:t>
            </w:r>
            <w:r w:rsidRPr="00765C49">
              <w:rPr>
                <w:rFonts w:hint="eastAsia"/>
                <w:sz w:val="20"/>
                <w:szCs w:val="20"/>
              </w:rPr>
              <w:t xml:space="preserve">: </w:t>
            </w:r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Marteilia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refringens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, 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Bonamia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ostreae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, 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Bonamia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exitiosa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, 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Perkinsus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marinus</w:t>
            </w:r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, Infection with white spot syndrome virus (WSD, as a vector)</w:t>
            </w:r>
          </w:p>
          <w:p w14:paraId="6A28CFD9" w14:textId="6F784867" w:rsidR="00E8704F" w:rsidRPr="00E8704F" w:rsidRDefault="00E8704F" w:rsidP="00E8704F">
            <w:pPr>
              <w:pStyle w:val="a7"/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Lines="50" w:before="156" w:line="0" w:lineRule="atLeast"/>
              <w:jc w:val="both"/>
              <w:rPr>
                <w:sz w:val="20"/>
                <w:szCs w:val="20"/>
              </w:rPr>
            </w:pPr>
            <w:r w:rsidRPr="00765C49">
              <w:rPr>
                <w:rFonts w:hint="eastAsia"/>
                <w:sz w:val="20"/>
                <w:szCs w:val="20"/>
              </w:rPr>
              <w:t>Abalone(except for heated</w:t>
            </w:r>
            <w:r w:rsidRPr="00765C49">
              <w:rPr>
                <w:sz w:val="20"/>
                <w:szCs w:val="20"/>
              </w:rPr>
              <w:t>)</w:t>
            </w:r>
            <w:r w:rsidRPr="00765C49">
              <w:rPr>
                <w:rFonts w:hint="eastAsia"/>
                <w:sz w:val="20"/>
                <w:szCs w:val="20"/>
              </w:rPr>
              <w:t xml:space="preserve">: </w:t>
            </w:r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Infection with abalone herpesvirus, 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Xenohaliotis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californensis</w:t>
            </w:r>
            <w:proofErr w:type="spellEnd"/>
          </w:p>
        </w:tc>
      </w:tr>
      <w:tr w:rsidR="00E8704F" w:rsidRPr="00765C49" w14:paraId="1C280779" w14:textId="77777777" w:rsidTr="002437AF">
        <w:trPr>
          <w:trHeight w:val="744"/>
        </w:trPr>
        <w:tc>
          <w:tcPr>
            <w:tcW w:w="299" w:type="pct"/>
            <w:vMerge/>
          </w:tcPr>
          <w:p w14:paraId="277DEB17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07" w:type="pct"/>
            <w:vMerge w:val="restart"/>
          </w:tcPr>
          <w:p w14:paraId="24B0A1D5" w14:textId="77777777" w:rsidR="00E8704F" w:rsidRPr="00E8704F" w:rsidRDefault="00E8704F" w:rsidP="002437AF">
            <w:pPr>
              <w:rPr>
                <w:rFonts w:ascii="Times New Roman" w:eastAsia="Malgun Gothic" w:hAnsi="Times New Roman" w:cs="Times New Roman"/>
              </w:rPr>
            </w:pPr>
          </w:p>
          <w:p w14:paraId="273D1F01" w14:textId="77777777" w:rsidR="00E8704F" w:rsidRPr="00765C49" w:rsidRDefault="00E8704F" w:rsidP="002437AF">
            <w:pPr>
              <w:jc w:val="center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Official seal (stamp)</w:t>
            </w:r>
          </w:p>
        </w:tc>
        <w:tc>
          <w:tcPr>
            <w:tcW w:w="2394" w:type="pct"/>
          </w:tcPr>
          <w:p w14:paraId="6EDB2CCC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 xml:space="preserve">Date of Issue: </w:t>
            </w:r>
          </w:p>
          <w:p w14:paraId="69527A3B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</w:tr>
      <w:tr w:rsidR="00E8704F" w:rsidRPr="00765C49" w14:paraId="564C42BB" w14:textId="77777777" w:rsidTr="002437AF">
        <w:trPr>
          <w:trHeight w:val="1867"/>
        </w:trPr>
        <w:tc>
          <w:tcPr>
            <w:tcW w:w="299" w:type="pct"/>
            <w:vMerge/>
          </w:tcPr>
          <w:p w14:paraId="46B35EDC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07" w:type="pct"/>
            <w:vMerge/>
          </w:tcPr>
          <w:p w14:paraId="6A4AF6B6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4" w:type="pct"/>
          </w:tcPr>
          <w:p w14:paraId="58E78752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Name of Certifying official</w:t>
            </w:r>
            <w:r w:rsidRPr="00765C49">
              <w:rPr>
                <w:rFonts w:ascii="Times New Roman" w:hAnsi="Times New Roman" w:cs="Times New Roman"/>
              </w:rPr>
              <w:t xml:space="preserve"> /</w:t>
            </w:r>
          </w:p>
          <w:p w14:paraId="453F4183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  <w:p w14:paraId="4995C5BA" w14:textId="77777777" w:rsidR="00E44E9E" w:rsidRDefault="00E44E9E" w:rsidP="002437AF">
            <w:pPr>
              <w:rPr>
                <w:rFonts w:ascii="Times New Roman" w:hAnsi="Times New Roman" w:cs="Times New Roman"/>
              </w:rPr>
            </w:pPr>
          </w:p>
          <w:p w14:paraId="56D9C1AA" w14:textId="77777777" w:rsidR="00E44E9E" w:rsidRDefault="00E44E9E" w:rsidP="002437AF">
            <w:pPr>
              <w:rPr>
                <w:rFonts w:ascii="Times New Roman" w:hAnsi="Times New Roman" w:cs="Times New Roman"/>
              </w:rPr>
            </w:pPr>
          </w:p>
          <w:p w14:paraId="26C10792" w14:textId="11CF4013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Signature</w:t>
            </w:r>
          </w:p>
        </w:tc>
      </w:tr>
    </w:tbl>
    <w:p w14:paraId="378E3C3A" w14:textId="4C3F6496" w:rsidR="00315BC6" w:rsidRPr="007435CB" w:rsidRDefault="00E8704F" w:rsidP="007435CB">
      <w:pPr>
        <w:rPr>
          <w:rFonts w:ascii="Arial" w:hAnsi="Arial" w:cs="Arial"/>
        </w:rPr>
      </w:pPr>
      <w:r w:rsidRPr="00765C49">
        <w:rPr>
          <w:rFonts w:ascii="Arial" w:hAnsi="Arial" w:cs="Arial"/>
        </w:rPr>
        <w:t>This certificate is valid for 15 days from the next day of the issuing date.</w:t>
      </w:r>
      <w:r w:rsidRPr="00E00666">
        <w:rPr>
          <w:rFonts w:ascii="Arial" w:hAnsi="Arial" w:cs="Arial"/>
        </w:rPr>
        <w:t xml:space="preserve"> </w:t>
      </w:r>
    </w:p>
    <w:sectPr w:rsidR="00315BC6" w:rsidRPr="007435CB" w:rsidSect="004F4DEF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531" w:right="1701" w:bottom="1531" w:left="1701" w:header="720" w:footer="720" w:gutter="0"/>
      <w:pgNumType w:start="1"/>
      <w:cols w:space="720"/>
      <w:noEndnote/>
      <w:titlePg/>
      <w:docGrid w:type="linesAndChars" w:linePitch="31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77C64" w14:textId="77777777" w:rsidR="00F42D92" w:rsidRDefault="00F42D92" w:rsidP="00952228">
      <w:r>
        <w:separator/>
      </w:r>
    </w:p>
  </w:endnote>
  <w:endnote w:type="continuationSeparator" w:id="0">
    <w:p w14:paraId="43D3EF75" w14:textId="77777777" w:rsidR="00F42D92" w:rsidRDefault="00F42D92" w:rsidP="00952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25C29" w14:textId="2B9660FF" w:rsidR="007435CB" w:rsidRPr="007435CB" w:rsidRDefault="007435CB" w:rsidP="007435CB">
    <w:pPr>
      <w:pStyle w:val="a5"/>
      <w:jc w:val="center"/>
      <w:rPr>
        <w:rFonts w:ascii="Times New Roman" w:hAnsi="Times New Roman" w:cs="Times New Roman"/>
      </w:rPr>
    </w:pPr>
    <w:r w:rsidRPr="007435CB">
      <w:rPr>
        <w:rFonts w:ascii="Times New Roman" w:hAnsi="Times New Roman" w:cs="Times New Roman"/>
        <w:lang w:val="ja-JP"/>
      </w:rPr>
      <w:t xml:space="preserve"> </w:t>
    </w:r>
    <w:r w:rsidRPr="007435CB">
      <w:rPr>
        <w:rFonts w:ascii="Times New Roman" w:hAnsi="Times New Roman" w:cs="Times New Roman"/>
        <w:b/>
        <w:bCs/>
      </w:rPr>
      <w:fldChar w:fldCharType="begin"/>
    </w:r>
    <w:r w:rsidRPr="007435CB">
      <w:rPr>
        <w:rFonts w:ascii="Times New Roman" w:hAnsi="Times New Roman" w:cs="Times New Roman"/>
        <w:b/>
        <w:bCs/>
      </w:rPr>
      <w:instrText>PAGE  \* Arabic  \* MERGEFORMAT</w:instrText>
    </w:r>
    <w:r w:rsidRPr="007435CB">
      <w:rPr>
        <w:rFonts w:ascii="Times New Roman" w:hAnsi="Times New Roman" w:cs="Times New Roman"/>
        <w:b/>
        <w:bCs/>
      </w:rPr>
      <w:fldChar w:fldCharType="separate"/>
    </w:r>
    <w:r w:rsidRPr="007435CB">
      <w:rPr>
        <w:rFonts w:ascii="Times New Roman" w:hAnsi="Times New Roman" w:cs="Times New Roman"/>
        <w:b/>
        <w:bCs/>
        <w:lang w:val="ja-JP"/>
      </w:rPr>
      <w:t>1</w:t>
    </w:r>
    <w:r w:rsidRPr="007435CB">
      <w:rPr>
        <w:rFonts w:ascii="Times New Roman" w:hAnsi="Times New Roman" w:cs="Times New Roman"/>
        <w:b/>
        <w:bCs/>
      </w:rPr>
      <w:fldChar w:fldCharType="end"/>
    </w:r>
    <w:r w:rsidRPr="007435CB">
      <w:rPr>
        <w:rFonts w:ascii="Times New Roman" w:hAnsi="Times New Roman" w:cs="Times New Roman"/>
        <w:lang w:val="ja-JP"/>
      </w:rPr>
      <w:t xml:space="preserve"> / </w:t>
    </w:r>
    <w:r w:rsidRPr="007435CB">
      <w:rPr>
        <w:rFonts w:ascii="Times New Roman" w:hAnsi="Times New Roman" w:cs="Times New Roman"/>
        <w:b/>
        <w:bCs/>
      </w:rPr>
      <w:fldChar w:fldCharType="begin"/>
    </w:r>
    <w:r w:rsidRPr="007435CB">
      <w:rPr>
        <w:rFonts w:ascii="Times New Roman" w:hAnsi="Times New Roman" w:cs="Times New Roman"/>
        <w:b/>
        <w:bCs/>
      </w:rPr>
      <w:instrText>NUMPAGES  \* Arabic  \* MERGEFORMAT</w:instrText>
    </w:r>
    <w:r w:rsidRPr="007435CB">
      <w:rPr>
        <w:rFonts w:ascii="Times New Roman" w:hAnsi="Times New Roman" w:cs="Times New Roman"/>
        <w:b/>
        <w:bCs/>
      </w:rPr>
      <w:fldChar w:fldCharType="separate"/>
    </w:r>
    <w:r w:rsidRPr="007435CB">
      <w:rPr>
        <w:rFonts w:ascii="Times New Roman" w:hAnsi="Times New Roman" w:cs="Times New Roman"/>
        <w:b/>
        <w:bCs/>
        <w:lang w:val="ja-JP"/>
      </w:rPr>
      <w:t>2</w:t>
    </w:r>
    <w:r w:rsidRPr="007435CB">
      <w:rPr>
        <w:rFonts w:ascii="Times New Roman" w:hAnsi="Times New Roman" w:cs="Times New Roman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367653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726A044" w14:textId="42BFE204" w:rsidR="007435CB" w:rsidRDefault="007435CB">
            <w:pPr>
              <w:pStyle w:val="a5"/>
              <w:jc w:val="center"/>
            </w:pPr>
            <w:r w:rsidRPr="007435CB">
              <w:rPr>
                <w:rFonts w:ascii="Times New Roman" w:hAnsi="Times New Roman" w:cs="Times New Roman"/>
                <w:lang w:val="ja-JP"/>
              </w:rPr>
              <w:t xml:space="preserve"> </w:t>
            </w:r>
            <w:r w:rsidRPr="007435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7435CB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Pr="007435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Pr="007435CB">
              <w:rPr>
                <w:rFonts w:ascii="Times New Roman" w:hAnsi="Times New Roman" w:cs="Times New Roman"/>
                <w:b/>
                <w:bCs/>
                <w:lang w:val="ja-JP"/>
              </w:rPr>
              <w:t>2</w:t>
            </w:r>
            <w:r w:rsidRPr="007435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7435CB">
              <w:rPr>
                <w:rFonts w:ascii="Times New Roman" w:hAnsi="Times New Roman" w:cs="Times New Roman"/>
                <w:lang w:val="ja-JP"/>
              </w:rPr>
              <w:t xml:space="preserve"> / </w:t>
            </w:r>
            <w:r w:rsidRPr="007435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7435CB"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 w:rsidRPr="007435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Pr="007435CB">
              <w:rPr>
                <w:rFonts w:ascii="Times New Roman" w:hAnsi="Times New Roman" w:cs="Times New Roman"/>
                <w:b/>
                <w:bCs/>
                <w:lang w:val="ja-JP"/>
              </w:rPr>
              <w:t>2</w:t>
            </w:r>
            <w:r w:rsidRPr="007435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F30AC49" w14:textId="77777777" w:rsidR="007435CB" w:rsidRDefault="007435CB" w:rsidP="007435C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A7A430" w14:textId="77777777" w:rsidR="00F42D92" w:rsidRDefault="00F42D92" w:rsidP="00952228">
      <w:r>
        <w:separator/>
      </w:r>
    </w:p>
  </w:footnote>
  <w:footnote w:type="continuationSeparator" w:id="0">
    <w:p w14:paraId="746BAC65" w14:textId="77777777" w:rsidR="00F42D92" w:rsidRDefault="00F42D92" w:rsidP="009522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BAFC8" w14:textId="0E6B9BD0" w:rsidR="00011998" w:rsidRDefault="00011998" w:rsidP="00011998">
    <w:pPr>
      <w:pStyle w:val="a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182A9" w14:textId="72237ED4" w:rsidR="004F4DEF" w:rsidRDefault="004F4DEF" w:rsidP="004F4DEF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241D14"/>
    <w:multiLevelType w:val="hybridMultilevel"/>
    <w:tmpl w:val="77A0C40A"/>
    <w:lvl w:ilvl="0" w:tplc="540A6846">
      <w:numFmt w:val="bullet"/>
      <w:lvlText w:val="□"/>
      <w:lvlJc w:val="left"/>
      <w:pPr>
        <w:ind w:left="760" w:hanging="360"/>
      </w:pPr>
      <w:rPr>
        <w:rFonts w:ascii="Malgun Gothic" w:eastAsia="Malgun Gothic" w:hAnsi="Malgun Gothic" w:cs="Times New Roman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6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504"/>
    <w:rsid w:val="000116FD"/>
    <w:rsid w:val="00011998"/>
    <w:rsid w:val="000138DC"/>
    <w:rsid w:val="000176FA"/>
    <w:rsid w:val="0003360E"/>
    <w:rsid w:val="0006794B"/>
    <w:rsid w:val="0007435E"/>
    <w:rsid w:val="0009777A"/>
    <w:rsid w:val="000C5018"/>
    <w:rsid w:val="000C51C5"/>
    <w:rsid w:val="000D5F6A"/>
    <w:rsid w:val="000D7B5B"/>
    <w:rsid w:val="00152F36"/>
    <w:rsid w:val="001672B4"/>
    <w:rsid w:val="00170CF8"/>
    <w:rsid w:val="0017708E"/>
    <w:rsid w:val="001B0584"/>
    <w:rsid w:val="001B6E0A"/>
    <w:rsid w:val="001F0E9A"/>
    <w:rsid w:val="001F4ABF"/>
    <w:rsid w:val="001F7209"/>
    <w:rsid w:val="002013F7"/>
    <w:rsid w:val="00212917"/>
    <w:rsid w:val="00245834"/>
    <w:rsid w:val="0024704F"/>
    <w:rsid w:val="00266700"/>
    <w:rsid w:val="0027319E"/>
    <w:rsid w:val="002A403F"/>
    <w:rsid w:val="002C411A"/>
    <w:rsid w:val="00315BC6"/>
    <w:rsid w:val="0032460D"/>
    <w:rsid w:val="00342DC6"/>
    <w:rsid w:val="0035301E"/>
    <w:rsid w:val="00381B0B"/>
    <w:rsid w:val="003858A4"/>
    <w:rsid w:val="003973C9"/>
    <w:rsid w:val="003C4472"/>
    <w:rsid w:val="003D35D2"/>
    <w:rsid w:val="003E3E26"/>
    <w:rsid w:val="00402680"/>
    <w:rsid w:val="00453B5A"/>
    <w:rsid w:val="004679CD"/>
    <w:rsid w:val="00474ABE"/>
    <w:rsid w:val="00486C40"/>
    <w:rsid w:val="004B3EBB"/>
    <w:rsid w:val="004E0E51"/>
    <w:rsid w:val="004F4DEF"/>
    <w:rsid w:val="00502388"/>
    <w:rsid w:val="005029DA"/>
    <w:rsid w:val="005038EF"/>
    <w:rsid w:val="00503CFA"/>
    <w:rsid w:val="00505704"/>
    <w:rsid w:val="00510796"/>
    <w:rsid w:val="0051151B"/>
    <w:rsid w:val="00537004"/>
    <w:rsid w:val="0055459A"/>
    <w:rsid w:val="005A2A32"/>
    <w:rsid w:val="005E6312"/>
    <w:rsid w:val="00606072"/>
    <w:rsid w:val="00610BF4"/>
    <w:rsid w:val="006111E1"/>
    <w:rsid w:val="00613D35"/>
    <w:rsid w:val="006514B5"/>
    <w:rsid w:val="00676098"/>
    <w:rsid w:val="00697994"/>
    <w:rsid w:val="006C2D5F"/>
    <w:rsid w:val="006F2217"/>
    <w:rsid w:val="006F575D"/>
    <w:rsid w:val="007435CB"/>
    <w:rsid w:val="007451A7"/>
    <w:rsid w:val="0076687F"/>
    <w:rsid w:val="007B2261"/>
    <w:rsid w:val="007D7333"/>
    <w:rsid w:val="00817F4B"/>
    <w:rsid w:val="0085143A"/>
    <w:rsid w:val="008647CE"/>
    <w:rsid w:val="00872504"/>
    <w:rsid w:val="00883D86"/>
    <w:rsid w:val="0088441E"/>
    <w:rsid w:val="00892D49"/>
    <w:rsid w:val="008C653D"/>
    <w:rsid w:val="008E4613"/>
    <w:rsid w:val="008E68BB"/>
    <w:rsid w:val="008E753B"/>
    <w:rsid w:val="00901D25"/>
    <w:rsid w:val="00936ADC"/>
    <w:rsid w:val="00952228"/>
    <w:rsid w:val="00983583"/>
    <w:rsid w:val="009C0CB1"/>
    <w:rsid w:val="00A21606"/>
    <w:rsid w:val="00A36CD1"/>
    <w:rsid w:val="00AA73CC"/>
    <w:rsid w:val="00AD61EC"/>
    <w:rsid w:val="00AD7270"/>
    <w:rsid w:val="00AF771F"/>
    <w:rsid w:val="00B02E17"/>
    <w:rsid w:val="00B25349"/>
    <w:rsid w:val="00B42C82"/>
    <w:rsid w:val="00B43EB1"/>
    <w:rsid w:val="00B47A4C"/>
    <w:rsid w:val="00B51215"/>
    <w:rsid w:val="00B52274"/>
    <w:rsid w:val="00B64732"/>
    <w:rsid w:val="00B67EA8"/>
    <w:rsid w:val="00B8335E"/>
    <w:rsid w:val="00BB740C"/>
    <w:rsid w:val="00BF6EC4"/>
    <w:rsid w:val="00C70102"/>
    <w:rsid w:val="00C76EC5"/>
    <w:rsid w:val="00C971F7"/>
    <w:rsid w:val="00CE5A74"/>
    <w:rsid w:val="00D24E3B"/>
    <w:rsid w:val="00D43FB2"/>
    <w:rsid w:val="00D55A3B"/>
    <w:rsid w:val="00D81215"/>
    <w:rsid w:val="00D9243E"/>
    <w:rsid w:val="00D94F62"/>
    <w:rsid w:val="00DC32F3"/>
    <w:rsid w:val="00DC69F5"/>
    <w:rsid w:val="00DF0A07"/>
    <w:rsid w:val="00E00666"/>
    <w:rsid w:val="00E0679D"/>
    <w:rsid w:val="00E44E9E"/>
    <w:rsid w:val="00E668DC"/>
    <w:rsid w:val="00E710C8"/>
    <w:rsid w:val="00E8704F"/>
    <w:rsid w:val="00ED1F08"/>
    <w:rsid w:val="00EF7A69"/>
    <w:rsid w:val="00F42D92"/>
    <w:rsid w:val="00F5322F"/>
    <w:rsid w:val="00F56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45C3854"/>
  <w15:chartTrackingRefBased/>
  <w15:docId w15:val="{2E5FD71C-7938-4484-B2B8-BF7BEC162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5F6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704F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222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52228"/>
  </w:style>
  <w:style w:type="paragraph" w:styleId="a5">
    <w:name w:val="footer"/>
    <w:basedOn w:val="a"/>
    <w:link w:val="a6"/>
    <w:uiPriority w:val="99"/>
    <w:unhideWhenUsed/>
    <w:rsid w:val="009522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52228"/>
  </w:style>
  <w:style w:type="paragraph" w:styleId="a7">
    <w:name w:val="List Paragraph"/>
    <w:basedOn w:val="a"/>
    <w:uiPriority w:val="34"/>
    <w:qFormat/>
    <w:rsid w:val="00DC69F5"/>
    <w:pPr>
      <w:widowControl/>
      <w:ind w:left="720"/>
      <w:jc w:val="left"/>
    </w:pPr>
    <w:rPr>
      <w:rFonts w:ascii="Times New Roman" w:eastAsia="ＭＳ 明朝" w:hAnsi="Times New Roman" w:cs="Times New Roman"/>
      <w:kern w:val="0"/>
      <w:sz w:val="24"/>
      <w:szCs w:val="24"/>
      <w:lang w:eastAsia="en-US"/>
    </w:rPr>
  </w:style>
  <w:style w:type="table" w:styleId="a8">
    <w:name w:val="Table Grid"/>
    <w:basedOn w:val="a1"/>
    <w:uiPriority w:val="59"/>
    <w:rsid w:val="0055459A"/>
    <w:pPr>
      <w:jc w:val="both"/>
    </w:pPr>
    <w:rPr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a0"/>
    <w:rsid w:val="00315BC6"/>
  </w:style>
  <w:style w:type="paragraph" w:styleId="a9">
    <w:name w:val="Balloon Text"/>
    <w:basedOn w:val="a"/>
    <w:link w:val="aa"/>
    <w:uiPriority w:val="99"/>
    <w:semiHidden/>
    <w:unhideWhenUsed/>
    <w:rsid w:val="00AD61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D61EC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486C40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486C40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486C40"/>
  </w:style>
  <w:style w:type="paragraph" w:styleId="ae">
    <w:name w:val="annotation subject"/>
    <w:basedOn w:val="ac"/>
    <w:next w:val="ac"/>
    <w:link w:val="af"/>
    <w:uiPriority w:val="99"/>
    <w:semiHidden/>
    <w:unhideWhenUsed/>
    <w:rsid w:val="00486C40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486C40"/>
    <w:rPr>
      <w:b/>
      <w:bCs/>
    </w:rPr>
  </w:style>
  <w:style w:type="paragraph" w:styleId="af0">
    <w:name w:val="Note Heading"/>
    <w:basedOn w:val="a"/>
    <w:next w:val="a"/>
    <w:link w:val="af1"/>
    <w:uiPriority w:val="99"/>
    <w:unhideWhenUsed/>
    <w:rsid w:val="004F4DEF"/>
    <w:pPr>
      <w:jc w:val="center"/>
    </w:pPr>
    <w:rPr>
      <w:rFonts w:ascii="Century" w:hAnsi="Century" w:cs="Times New Roman"/>
      <w:sz w:val="24"/>
      <w:szCs w:val="24"/>
    </w:rPr>
  </w:style>
  <w:style w:type="character" w:customStyle="1" w:styleId="af1">
    <w:name w:val="記 (文字)"/>
    <w:basedOn w:val="a0"/>
    <w:link w:val="af0"/>
    <w:uiPriority w:val="99"/>
    <w:rsid w:val="004F4DEF"/>
    <w:rPr>
      <w:rFonts w:ascii="Century" w:hAnsi="Century" w:cs="Times New Roman"/>
      <w:sz w:val="24"/>
      <w:szCs w:val="24"/>
    </w:rPr>
  </w:style>
  <w:style w:type="paragraph" w:styleId="af2">
    <w:name w:val="Closing"/>
    <w:basedOn w:val="a"/>
    <w:link w:val="af3"/>
    <w:uiPriority w:val="99"/>
    <w:unhideWhenUsed/>
    <w:rsid w:val="004F4DEF"/>
    <w:pPr>
      <w:jc w:val="right"/>
    </w:pPr>
    <w:rPr>
      <w:rFonts w:ascii="Century" w:hAnsi="Century" w:cs="Times New Roman"/>
      <w:sz w:val="24"/>
      <w:szCs w:val="24"/>
    </w:rPr>
  </w:style>
  <w:style w:type="character" w:customStyle="1" w:styleId="af3">
    <w:name w:val="結語 (文字)"/>
    <w:basedOn w:val="a0"/>
    <w:link w:val="af2"/>
    <w:uiPriority w:val="99"/>
    <w:rsid w:val="004F4DEF"/>
    <w:rPr>
      <w:rFonts w:ascii="Century" w:hAnsi="Century" w:cs="Times New Roman"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E8704F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86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547</Words>
  <Characters>3122</Characters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2018-03-28T07:34:00Z</cp:lastPrinted>
  <dcterms:created xsi:type="dcterms:W3CDTF">2022-04-13T07:51:00Z</dcterms:created>
  <dcterms:modified xsi:type="dcterms:W3CDTF">2022-04-13T08:26:00Z</dcterms:modified>
</cp:coreProperties>
</file>