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C2289" w14:textId="702B22F2" w:rsidR="000B5613" w:rsidRDefault="000C4ECB">
      <w:pPr>
        <w:spacing w:before="44"/>
        <w:ind w:right="406"/>
        <w:jc w:val="right"/>
      </w:pPr>
      <w:r>
        <w:t>（</w:t>
      </w:r>
      <w:r w:rsidR="00394E4E">
        <w:rPr>
          <w:rFonts w:hint="eastAsia"/>
        </w:rPr>
        <w:t>別記</w:t>
      </w:r>
      <w:r>
        <w:t>様式</w:t>
      </w:r>
      <w:r w:rsidR="0089180C">
        <w:rPr>
          <w:rFonts w:hint="eastAsia"/>
        </w:rPr>
        <w:t>２</w:t>
      </w:r>
      <w:r>
        <w:t>－１）</w:t>
      </w:r>
    </w:p>
    <w:p w14:paraId="5D9598C4" w14:textId="77777777" w:rsidR="000B5613" w:rsidRDefault="000C4ECB">
      <w:pPr>
        <w:spacing w:before="9"/>
        <w:ind w:right="12"/>
        <w:jc w:val="center"/>
      </w:pPr>
      <w:r>
        <w:t>異常家きんの症状等に関する報告</w:t>
      </w:r>
    </w:p>
    <w:p w14:paraId="4F127D7B" w14:textId="77777777" w:rsidR="000B5613" w:rsidRDefault="000B5613">
      <w:pPr>
        <w:pStyle w:val="a3"/>
        <w:spacing w:before="1"/>
        <w:rPr>
          <w:sz w:val="18"/>
        </w:rPr>
      </w:pPr>
    </w:p>
    <w:p w14:paraId="1364AF34" w14:textId="77777777" w:rsidR="000B5613" w:rsidRDefault="000C4ECB">
      <w:pPr>
        <w:spacing w:before="69" w:line="250" w:lineRule="exact"/>
        <w:ind w:left="7159"/>
        <w:rPr>
          <w:lang w:eastAsia="zh-CN"/>
        </w:rPr>
      </w:pPr>
      <w:r>
        <w:rPr>
          <w:lang w:eastAsia="zh-CN"/>
        </w:rPr>
        <w:t>都道府県：</w:t>
      </w:r>
    </w:p>
    <w:p w14:paraId="18A2175D" w14:textId="77777777" w:rsidR="000B5613" w:rsidRDefault="000C4ECB">
      <w:pPr>
        <w:spacing w:before="19" w:line="184" w:lineRule="auto"/>
        <w:ind w:left="7159" w:right="1510"/>
        <w:rPr>
          <w:lang w:eastAsia="zh-CN"/>
        </w:rPr>
      </w:pPr>
      <w:r>
        <w:rPr>
          <w:lang w:eastAsia="zh-CN"/>
        </w:rPr>
        <w:t>家畜保健衛生所： 担当：</w:t>
      </w:r>
    </w:p>
    <w:p w14:paraId="1D670A7A" w14:textId="77777777" w:rsidR="000B5613" w:rsidRDefault="000B5613">
      <w:pPr>
        <w:pStyle w:val="a3"/>
        <w:spacing w:before="8"/>
        <w:rPr>
          <w:sz w:val="13"/>
          <w:lang w:eastAsia="zh-CN"/>
        </w:rPr>
      </w:pPr>
    </w:p>
    <w:p w14:paraId="1509ACEF" w14:textId="77777777" w:rsidR="000B5613" w:rsidRDefault="000C4ECB">
      <w:pPr>
        <w:tabs>
          <w:tab w:val="left" w:pos="835"/>
        </w:tabs>
        <w:spacing w:before="69" w:line="250" w:lineRule="exact"/>
        <w:ind w:left="394"/>
        <w:rPr>
          <w:lang w:eastAsia="zh-TW"/>
        </w:rPr>
      </w:pPr>
      <w:r>
        <w:rPr>
          <w:lang w:eastAsia="zh-TW"/>
        </w:rPr>
        <w:t>１</w:t>
      </w:r>
      <w:r>
        <w:rPr>
          <w:lang w:eastAsia="zh-TW"/>
        </w:rPr>
        <w:tab/>
        <w:t>現地調査（立入検査）</w:t>
      </w:r>
    </w:p>
    <w:p w14:paraId="2F3C12A9" w14:textId="77777777" w:rsidR="000B5613" w:rsidRDefault="00082EBF">
      <w:pPr>
        <w:tabs>
          <w:tab w:val="left" w:pos="1940"/>
          <w:tab w:val="left" w:pos="2604"/>
          <w:tab w:val="left" w:pos="3266"/>
          <w:tab w:val="left" w:pos="3930"/>
        </w:tabs>
        <w:spacing w:line="250" w:lineRule="exact"/>
        <w:ind w:left="1056"/>
        <w:rPr>
          <w:lang w:eastAsia="zh-TW"/>
        </w:rPr>
      </w:pPr>
      <w:r>
        <w:rPr>
          <w:rFonts w:hint="eastAsia"/>
          <w:lang w:eastAsia="zh-TW"/>
        </w:rPr>
        <w:t>令和</w:t>
      </w:r>
      <w:r w:rsidR="000C4ECB">
        <w:rPr>
          <w:lang w:eastAsia="zh-TW"/>
        </w:rPr>
        <w:tab/>
        <w:t>年</w:t>
      </w:r>
      <w:r w:rsidR="000C4ECB">
        <w:rPr>
          <w:lang w:eastAsia="zh-TW"/>
        </w:rPr>
        <w:tab/>
        <w:t>月</w:t>
      </w:r>
      <w:r w:rsidR="000C4ECB">
        <w:rPr>
          <w:lang w:eastAsia="zh-TW"/>
        </w:rPr>
        <w:tab/>
        <w:t>日</w:t>
      </w:r>
      <w:r w:rsidR="000C4ECB">
        <w:rPr>
          <w:lang w:eastAsia="zh-TW"/>
        </w:rPr>
        <w:tab/>
        <w:t>時</w:t>
      </w:r>
    </w:p>
    <w:p w14:paraId="2EA49BF6" w14:textId="77777777" w:rsidR="000B5613" w:rsidRDefault="000B5613">
      <w:pPr>
        <w:pStyle w:val="a3"/>
        <w:spacing w:before="9"/>
        <w:rPr>
          <w:sz w:val="17"/>
          <w:lang w:eastAsia="zh-TW"/>
        </w:rPr>
      </w:pPr>
    </w:p>
    <w:p w14:paraId="7BFFF98A" w14:textId="41E8A0AA" w:rsidR="000B5613" w:rsidRDefault="000C4ECB">
      <w:pPr>
        <w:tabs>
          <w:tab w:val="left" w:pos="835"/>
        </w:tabs>
        <w:ind w:left="394"/>
      </w:pPr>
      <w:r>
        <w:t>※</w:t>
      </w:r>
      <w:r>
        <w:tab/>
        <w:t>以下の２，３については、様式</w:t>
      </w:r>
      <w:r w:rsidR="002574E2">
        <w:rPr>
          <w:rFonts w:hint="eastAsia"/>
        </w:rPr>
        <w:t>１</w:t>
      </w:r>
      <w:r>
        <w:t>で報告した内容から変更がある場合のみ記載</w:t>
      </w:r>
    </w:p>
    <w:p w14:paraId="261526C9" w14:textId="77777777" w:rsidR="000B5613" w:rsidRDefault="000B5613">
      <w:pPr>
        <w:pStyle w:val="a3"/>
        <w:spacing w:before="6"/>
        <w:rPr>
          <w:sz w:val="23"/>
        </w:rPr>
      </w:pPr>
    </w:p>
    <w:p w14:paraId="45DCF129" w14:textId="732B19F4" w:rsidR="00554FD8" w:rsidRDefault="000C4ECB">
      <w:pPr>
        <w:tabs>
          <w:tab w:val="left" w:pos="835"/>
        </w:tabs>
        <w:spacing w:before="1" w:line="247" w:lineRule="auto"/>
        <w:ind w:left="996" w:right="7612" w:hanging="603"/>
        <w:rPr>
          <w:spacing w:val="-2"/>
        </w:rPr>
      </w:pPr>
      <w:r>
        <w:t>２</w:t>
      </w:r>
      <w:r>
        <w:tab/>
      </w:r>
      <w:r>
        <w:rPr>
          <w:spacing w:val="-2"/>
        </w:rPr>
        <w:t>異常家きん等の</w:t>
      </w:r>
      <w:r w:rsidR="00DD32B4">
        <w:rPr>
          <w:rFonts w:hint="eastAsia"/>
          <w:spacing w:val="-2"/>
        </w:rPr>
        <w:t>通報</w:t>
      </w:r>
    </w:p>
    <w:p w14:paraId="2A37835D" w14:textId="77777777" w:rsidR="00AD2974" w:rsidRDefault="00AD2974" w:rsidP="00AD2974">
      <w:pPr>
        <w:tabs>
          <w:tab w:val="left" w:pos="835"/>
        </w:tabs>
        <w:spacing w:before="1" w:line="247" w:lineRule="auto"/>
        <w:ind w:left="996" w:right="7612" w:hanging="603"/>
        <w:rPr>
          <w:lang w:eastAsia="zh-CN"/>
        </w:rPr>
      </w:pPr>
      <w:r>
        <w:rPr>
          <w:rFonts w:hint="eastAsia"/>
          <w:spacing w:val="-2"/>
          <w:lang w:eastAsia="zh-CN"/>
        </w:rPr>
        <w:t xml:space="preserve">　　　</w:t>
      </w:r>
      <w:r w:rsidR="000C4ECB">
        <w:rPr>
          <w:lang w:eastAsia="zh-CN"/>
        </w:rPr>
        <w:t>届出日時：</w:t>
      </w:r>
    </w:p>
    <w:p w14:paraId="16A66A2F" w14:textId="77777777" w:rsidR="00AD2974" w:rsidRDefault="00AD2974" w:rsidP="00AD2974">
      <w:pPr>
        <w:tabs>
          <w:tab w:val="left" w:pos="835"/>
        </w:tabs>
        <w:spacing w:before="1" w:line="247" w:lineRule="auto"/>
        <w:ind w:left="996" w:right="7612" w:hanging="603"/>
        <w:rPr>
          <w:spacing w:val="-3"/>
          <w:lang w:eastAsia="zh-CN"/>
        </w:rPr>
      </w:pPr>
      <w:r>
        <w:rPr>
          <w:rFonts w:hint="eastAsia"/>
          <w:lang w:eastAsia="zh-CN"/>
        </w:rPr>
        <w:t xml:space="preserve">　　　</w:t>
      </w:r>
      <w:r w:rsidR="000C4ECB">
        <w:rPr>
          <w:spacing w:val="-3"/>
          <w:lang w:eastAsia="zh-CN"/>
        </w:rPr>
        <w:t>届出者氏名：</w:t>
      </w:r>
    </w:p>
    <w:p w14:paraId="2EA0E0D7" w14:textId="77777777" w:rsidR="00AD2974" w:rsidRDefault="00AD2974" w:rsidP="00AD2974">
      <w:pPr>
        <w:tabs>
          <w:tab w:val="left" w:pos="835"/>
        </w:tabs>
        <w:spacing w:before="1" w:line="247" w:lineRule="auto"/>
        <w:ind w:left="996" w:right="7612" w:hanging="603"/>
        <w:rPr>
          <w:spacing w:val="-3"/>
          <w:lang w:eastAsia="zh-CN"/>
        </w:rPr>
      </w:pPr>
      <w:r>
        <w:rPr>
          <w:rFonts w:hint="eastAsia"/>
          <w:spacing w:val="-3"/>
          <w:lang w:eastAsia="zh-CN"/>
        </w:rPr>
        <w:t xml:space="preserve">　　　</w:t>
      </w:r>
      <w:r w:rsidR="000C4ECB">
        <w:rPr>
          <w:spacing w:val="-3"/>
          <w:lang w:eastAsia="zh-CN"/>
        </w:rPr>
        <w:t>届出者住所：</w:t>
      </w:r>
    </w:p>
    <w:p w14:paraId="3357B03D" w14:textId="70255104" w:rsidR="000B5613" w:rsidRDefault="00AD2974" w:rsidP="00AD2974">
      <w:pPr>
        <w:tabs>
          <w:tab w:val="left" w:pos="835"/>
        </w:tabs>
        <w:spacing w:before="1" w:line="247" w:lineRule="auto"/>
        <w:ind w:left="996" w:right="7612" w:hanging="603"/>
        <w:rPr>
          <w:lang w:eastAsia="zh-CN"/>
        </w:rPr>
      </w:pPr>
      <w:r>
        <w:rPr>
          <w:rFonts w:hint="eastAsia"/>
          <w:spacing w:val="-3"/>
          <w:lang w:eastAsia="zh-CN"/>
        </w:rPr>
        <w:t xml:space="preserve">　　　</w:t>
      </w:r>
      <w:r w:rsidR="000C4ECB">
        <w:rPr>
          <w:lang w:eastAsia="zh-CN"/>
        </w:rPr>
        <w:t>届出内容：</w:t>
      </w:r>
    </w:p>
    <w:p w14:paraId="4610EF7F" w14:textId="77777777" w:rsidR="000B5613" w:rsidRDefault="000B5613">
      <w:pPr>
        <w:pStyle w:val="a3"/>
        <w:rPr>
          <w:sz w:val="23"/>
          <w:lang w:eastAsia="zh-CN"/>
        </w:rPr>
      </w:pPr>
    </w:p>
    <w:p w14:paraId="3236ED27" w14:textId="77777777" w:rsidR="00E75AA8" w:rsidRDefault="000C4ECB" w:rsidP="00E75AA8">
      <w:pPr>
        <w:tabs>
          <w:tab w:val="left" w:pos="835"/>
        </w:tabs>
        <w:ind w:left="394"/>
        <w:rPr>
          <w:lang w:eastAsia="zh-TW"/>
        </w:rPr>
      </w:pPr>
      <w:r>
        <w:rPr>
          <w:lang w:eastAsia="zh-TW"/>
        </w:rPr>
        <w:t>３</w:t>
      </w:r>
      <w:r>
        <w:rPr>
          <w:lang w:eastAsia="zh-TW"/>
        </w:rPr>
        <w:tab/>
        <w:t>農場詳細</w:t>
      </w:r>
    </w:p>
    <w:p w14:paraId="61331205" w14:textId="77777777" w:rsidR="00E75AA8" w:rsidRDefault="00E75AA8" w:rsidP="00E75AA8">
      <w:pPr>
        <w:tabs>
          <w:tab w:val="left" w:pos="835"/>
        </w:tabs>
        <w:ind w:left="394"/>
        <w:rPr>
          <w:lang w:eastAsia="zh-CN"/>
        </w:rPr>
      </w:pPr>
      <w:r>
        <w:rPr>
          <w:rFonts w:hint="eastAsia"/>
          <w:lang w:eastAsia="zh-CN"/>
        </w:rPr>
        <w:t xml:space="preserve">　　　</w:t>
      </w:r>
      <w:r w:rsidR="000C4ECB">
        <w:rPr>
          <w:lang w:eastAsia="zh-CN"/>
        </w:rPr>
        <w:t>名称：</w:t>
      </w:r>
    </w:p>
    <w:p w14:paraId="44FEDE8E" w14:textId="77777777" w:rsidR="00E75AA8" w:rsidRDefault="00E75AA8" w:rsidP="00E75AA8">
      <w:pPr>
        <w:tabs>
          <w:tab w:val="left" w:pos="835"/>
        </w:tabs>
        <w:ind w:left="394"/>
        <w:rPr>
          <w:lang w:eastAsia="zh-CN"/>
        </w:rPr>
      </w:pPr>
      <w:r>
        <w:rPr>
          <w:rFonts w:hint="eastAsia"/>
          <w:lang w:eastAsia="zh-CN"/>
        </w:rPr>
        <w:t xml:space="preserve">　　　</w:t>
      </w:r>
      <w:r w:rsidR="000C4ECB">
        <w:rPr>
          <w:lang w:eastAsia="zh-CN"/>
        </w:rPr>
        <w:t>住所：</w:t>
      </w:r>
    </w:p>
    <w:p w14:paraId="36190890" w14:textId="77777777" w:rsidR="00E75AA8" w:rsidRDefault="00E75AA8" w:rsidP="00E75AA8">
      <w:pPr>
        <w:tabs>
          <w:tab w:val="left" w:pos="835"/>
        </w:tabs>
        <w:ind w:left="394"/>
        <w:rPr>
          <w:spacing w:val="-5"/>
          <w:lang w:eastAsia="zh-TW"/>
        </w:rPr>
      </w:pPr>
      <w:r>
        <w:rPr>
          <w:rFonts w:hint="eastAsia"/>
          <w:lang w:eastAsia="zh-TW"/>
        </w:rPr>
        <w:t xml:space="preserve">　　　</w:t>
      </w:r>
      <w:r w:rsidR="000C4ECB">
        <w:rPr>
          <w:spacing w:val="-5"/>
          <w:lang w:eastAsia="zh-TW"/>
        </w:rPr>
        <w:t>所有者：</w:t>
      </w:r>
    </w:p>
    <w:p w14:paraId="7F43BB8A" w14:textId="77777777" w:rsidR="000E1613" w:rsidRDefault="00E75AA8" w:rsidP="00E75AA8">
      <w:pPr>
        <w:tabs>
          <w:tab w:val="left" w:pos="835"/>
        </w:tabs>
        <w:ind w:left="394"/>
        <w:rPr>
          <w:lang w:eastAsia="zh-TW"/>
        </w:rPr>
      </w:pPr>
      <w:r>
        <w:rPr>
          <w:rFonts w:hint="eastAsia"/>
          <w:spacing w:val="-5"/>
          <w:lang w:eastAsia="zh-TW"/>
        </w:rPr>
        <w:t xml:space="preserve">　　　</w:t>
      </w:r>
      <w:r w:rsidR="000C4ECB">
        <w:rPr>
          <w:lang w:eastAsia="zh-TW"/>
        </w:rPr>
        <w:t>従業員数：</w:t>
      </w:r>
    </w:p>
    <w:p w14:paraId="1EF3632E" w14:textId="77777777" w:rsidR="005D7DFD" w:rsidRDefault="000E1613" w:rsidP="005D7DFD">
      <w:pPr>
        <w:tabs>
          <w:tab w:val="left" w:pos="835"/>
        </w:tabs>
        <w:ind w:left="394"/>
      </w:pPr>
      <w:r>
        <w:rPr>
          <w:rFonts w:hint="eastAsia"/>
          <w:lang w:eastAsia="zh-CN"/>
        </w:rPr>
        <w:t xml:space="preserve">　　　</w:t>
      </w:r>
      <w:r w:rsidR="000C4ECB">
        <w:t>飼養羽数：</w:t>
      </w:r>
    </w:p>
    <w:p w14:paraId="3F6C741A" w14:textId="77777777" w:rsidR="00BC4EAD" w:rsidRDefault="005D7DFD" w:rsidP="00BC4EAD">
      <w:pPr>
        <w:tabs>
          <w:tab w:val="left" w:pos="835"/>
        </w:tabs>
        <w:ind w:left="394"/>
      </w:pPr>
      <w:r>
        <w:rPr>
          <w:rFonts w:hint="eastAsia"/>
        </w:rPr>
        <w:t xml:space="preserve">　　　　　</w:t>
      </w:r>
      <w:r w:rsidR="000C4ECB">
        <w:t>用途：採卵用鶏、採卵用種鶏、肉用鶏、肉用種鶏、その他（</w:t>
      </w:r>
      <w:r w:rsidR="000C4ECB">
        <w:tab/>
      </w:r>
      <w:r w:rsidR="000C4ECB">
        <w:rPr>
          <w:spacing w:val="-17"/>
        </w:rPr>
        <w:t xml:space="preserve">） </w:t>
      </w:r>
    </w:p>
    <w:p w14:paraId="2FA332BD" w14:textId="0A6EFBBC" w:rsidR="000E1613" w:rsidRDefault="00BC4EAD" w:rsidP="00BC4EAD">
      <w:pPr>
        <w:tabs>
          <w:tab w:val="left" w:pos="835"/>
        </w:tabs>
        <w:ind w:left="394"/>
      </w:pPr>
      <w:r>
        <w:rPr>
          <w:rFonts w:hint="eastAsia"/>
        </w:rPr>
        <w:t xml:space="preserve">　　　　　</w:t>
      </w:r>
      <w:r w:rsidR="000C4ECB">
        <w:t>羽数：</w:t>
      </w:r>
      <w:r w:rsidR="000C4ECB">
        <w:tab/>
        <w:t>羽</w:t>
      </w:r>
    </w:p>
    <w:p w14:paraId="15CD8523" w14:textId="2D6E515E" w:rsidR="000B5613" w:rsidRDefault="000E1613" w:rsidP="000E1613">
      <w:pPr>
        <w:tabs>
          <w:tab w:val="left" w:pos="2994"/>
          <w:tab w:val="left" w:pos="8300"/>
        </w:tabs>
        <w:spacing w:before="3" w:line="247" w:lineRule="auto"/>
        <w:ind w:leftChars="-41" w:right="1917" w:hangingChars="41" w:hanging="90"/>
      </w:pPr>
      <w:r>
        <w:rPr>
          <w:rFonts w:hint="eastAsia"/>
        </w:rPr>
        <w:t xml:space="preserve">　　　　　</w:t>
      </w:r>
      <w:r w:rsidR="000C4ECB">
        <w:t>家きん舎数：</w:t>
      </w:r>
    </w:p>
    <w:p w14:paraId="08794957" w14:textId="03A219F1" w:rsidR="000B5613" w:rsidRDefault="00BC4EAD" w:rsidP="000E1613">
      <w:pPr>
        <w:tabs>
          <w:tab w:val="left" w:pos="6089"/>
        </w:tabs>
        <w:spacing w:before="9"/>
        <w:ind w:leftChars="-41" w:hangingChars="41" w:hanging="90"/>
      </w:pPr>
      <w:r>
        <w:rPr>
          <w:rFonts w:hint="eastAsia"/>
        </w:rPr>
        <w:t xml:space="preserve">　　　　　　　　</w:t>
      </w:r>
      <w:r w:rsidR="000C4ECB">
        <w:t>構造：開放、ウインドレス、その他（</w:t>
      </w:r>
      <w:r w:rsidR="000C4ECB">
        <w:tab/>
        <w:t>）</w:t>
      </w:r>
    </w:p>
    <w:p w14:paraId="2FFF35DF" w14:textId="0784D21B" w:rsidR="000B5613" w:rsidRDefault="00BC4EAD" w:rsidP="000E1613">
      <w:pPr>
        <w:tabs>
          <w:tab w:val="left" w:pos="6531"/>
        </w:tabs>
        <w:spacing w:before="9"/>
        <w:ind w:leftChars="-41" w:hangingChars="41" w:hanging="90"/>
      </w:pPr>
      <w:r>
        <w:rPr>
          <w:rFonts w:hint="eastAsia"/>
        </w:rPr>
        <w:t xml:space="preserve">　　　　　</w:t>
      </w:r>
      <w:r w:rsidR="00AF7E46">
        <w:rPr>
          <w:rFonts w:hint="eastAsia"/>
        </w:rPr>
        <w:t xml:space="preserve">　</w:t>
      </w:r>
      <w:r w:rsidR="000C4ECB">
        <w:t>飼育形態：ケージ飼い、平飼い、その他（</w:t>
      </w:r>
      <w:r w:rsidR="000C4ECB">
        <w:tab/>
        <w:t>）</w:t>
      </w:r>
    </w:p>
    <w:p w14:paraId="6CC26661" w14:textId="0D7D1DAB" w:rsidR="000B5613" w:rsidRDefault="00BC4EAD" w:rsidP="000E1613">
      <w:pPr>
        <w:spacing w:before="10"/>
        <w:ind w:leftChars="-41" w:hangingChars="41" w:hanging="90"/>
      </w:pPr>
      <w:r>
        <w:rPr>
          <w:rFonts w:hint="eastAsia"/>
        </w:rPr>
        <w:t xml:space="preserve">　　　　　</w:t>
      </w:r>
      <w:r w:rsidR="00AF7E46">
        <w:rPr>
          <w:rFonts w:hint="eastAsia"/>
        </w:rPr>
        <w:t xml:space="preserve">　</w:t>
      </w:r>
      <w:r w:rsidR="000C4ECB">
        <w:t>（※飼養羽数は用途ごと、家きん舎ごとに報告する。）</w:t>
      </w:r>
    </w:p>
    <w:p w14:paraId="78DE842E" w14:textId="77777777" w:rsidR="000B5613" w:rsidRDefault="000B5613">
      <w:pPr>
        <w:pStyle w:val="a3"/>
        <w:spacing w:before="7"/>
        <w:rPr>
          <w:sz w:val="23"/>
        </w:rPr>
      </w:pPr>
    </w:p>
    <w:p w14:paraId="0B81DD1D" w14:textId="77777777" w:rsidR="000B5613" w:rsidRDefault="000C4ECB">
      <w:pPr>
        <w:tabs>
          <w:tab w:val="left" w:pos="842"/>
        </w:tabs>
        <w:spacing w:line="247" w:lineRule="auto"/>
        <w:ind w:left="635" w:right="401" w:hanging="242"/>
      </w:pPr>
      <w:r>
        <w:t>４</w:t>
      </w:r>
      <w:r>
        <w:tab/>
      </w:r>
      <w:r>
        <w:tab/>
      </w:r>
      <w:r>
        <w:rPr>
          <w:spacing w:val="4"/>
        </w:rPr>
        <w:t>病歴、病状、病変の概要（</w:t>
      </w:r>
      <w:r>
        <w:rPr>
          <w:spacing w:val="3"/>
        </w:rPr>
        <w:t>通報から到着までの死亡数の増加の有無、剖検所見、異常家きん</w:t>
      </w:r>
      <w:r>
        <w:t>の家きん舎内の分布等を含む）</w:t>
      </w:r>
    </w:p>
    <w:p w14:paraId="100C5384" w14:textId="77777777" w:rsidR="000B5613" w:rsidRDefault="000B5613">
      <w:pPr>
        <w:pStyle w:val="a3"/>
        <w:spacing w:before="11"/>
        <w:rPr>
          <w:sz w:val="22"/>
        </w:rPr>
      </w:pPr>
    </w:p>
    <w:p w14:paraId="43ECA859" w14:textId="77777777" w:rsidR="000B5613" w:rsidRDefault="000C4ECB">
      <w:pPr>
        <w:tabs>
          <w:tab w:val="left" w:pos="835"/>
        </w:tabs>
        <w:ind w:left="394"/>
      </w:pPr>
      <w:r>
        <w:t>５</w:t>
      </w:r>
      <w:r>
        <w:tab/>
        <w:t>検査所見（家畜防疫員により確認されたもの）</w:t>
      </w:r>
    </w:p>
    <w:p w14:paraId="69033D6A" w14:textId="680F62C7" w:rsidR="000B5613" w:rsidRDefault="000C4ECB">
      <w:pPr>
        <w:pStyle w:val="a4"/>
        <w:numPr>
          <w:ilvl w:val="0"/>
          <w:numId w:val="5"/>
        </w:numPr>
        <w:tabs>
          <w:tab w:val="left" w:pos="1055"/>
          <w:tab w:val="left" w:pos="1056"/>
        </w:tabs>
      </w:pPr>
      <w:r>
        <w:t>異常家きん</w:t>
      </w:r>
    </w:p>
    <w:tbl>
      <w:tblPr>
        <w:tblStyle w:val="TableNormal"/>
        <w:tblW w:w="0" w:type="auto"/>
        <w:tblInd w:w="7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6"/>
        <w:gridCol w:w="1686"/>
        <w:gridCol w:w="1566"/>
        <w:gridCol w:w="4458"/>
      </w:tblGrid>
      <w:tr w:rsidR="000B5613" w14:paraId="18759131" w14:textId="77777777">
        <w:trPr>
          <w:trHeight w:val="276"/>
        </w:trPr>
        <w:tc>
          <w:tcPr>
            <w:tcW w:w="1446" w:type="dxa"/>
          </w:tcPr>
          <w:p w14:paraId="3C57F89B" w14:textId="77777777" w:rsidR="000B5613" w:rsidRDefault="000C4ECB">
            <w:pPr>
              <w:pStyle w:val="TableParagraph"/>
              <w:spacing w:line="257" w:lineRule="exact"/>
              <w:ind w:left="119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異常家きん</w:t>
            </w:r>
          </w:p>
        </w:tc>
        <w:tc>
          <w:tcPr>
            <w:tcW w:w="1686" w:type="dxa"/>
          </w:tcPr>
          <w:p w14:paraId="15E917C5" w14:textId="77777777" w:rsidR="000B5613" w:rsidRDefault="000C4ECB">
            <w:pPr>
              <w:pStyle w:val="TableParagraph"/>
              <w:spacing w:line="257" w:lineRule="exact"/>
              <w:ind w:left="119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種類：</w:t>
            </w:r>
          </w:p>
        </w:tc>
        <w:tc>
          <w:tcPr>
            <w:tcW w:w="1566" w:type="dxa"/>
          </w:tcPr>
          <w:p w14:paraId="2A41A2A8" w14:textId="77777777" w:rsidR="000B5613" w:rsidRDefault="000C4ECB">
            <w:pPr>
              <w:pStyle w:val="TableParagraph"/>
              <w:spacing w:line="257" w:lineRule="exact"/>
              <w:ind w:left="12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週齢：</w:t>
            </w:r>
          </w:p>
        </w:tc>
        <w:tc>
          <w:tcPr>
            <w:tcW w:w="4458" w:type="dxa"/>
          </w:tcPr>
          <w:p w14:paraId="3309C273" w14:textId="77777777" w:rsidR="000B5613" w:rsidRDefault="000C4ECB">
            <w:pPr>
              <w:pStyle w:val="TableParagraph"/>
              <w:tabs>
                <w:tab w:val="left" w:pos="1446"/>
                <w:tab w:val="left" w:pos="3657"/>
              </w:tabs>
              <w:spacing w:line="257" w:lineRule="exact"/>
              <w:ind w:left="120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羽数：</w:t>
            </w:r>
            <w:r>
              <w:rPr>
                <w:rFonts w:ascii="ＭＳ 明朝" w:eastAsia="ＭＳ 明朝" w:hint="eastAsia"/>
              </w:rPr>
              <w:tab/>
              <w:t>（うち死亡羽数：</w:t>
            </w:r>
            <w:r>
              <w:rPr>
                <w:rFonts w:ascii="ＭＳ 明朝" w:eastAsia="ＭＳ 明朝" w:hint="eastAsia"/>
              </w:rPr>
              <w:tab/>
              <w:t>羽）</w:t>
            </w:r>
          </w:p>
        </w:tc>
      </w:tr>
      <w:tr w:rsidR="000B5613" w14:paraId="5FFE4318" w14:textId="77777777">
        <w:trPr>
          <w:trHeight w:val="276"/>
        </w:trPr>
        <w:tc>
          <w:tcPr>
            <w:tcW w:w="1446" w:type="dxa"/>
          </w:tcPr>
          <w:p w14:paraId="714FCF5A" w14:textId="77777777" w:rsidR="000B5613" w:rsidRDefault="000B56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6" w:type="dxa"/>
          </w:tcPr>
          <w:p w14:paraId="1DD2A5A3" w14:textId="77777777" w:rsidR="000B5613" w:rsidRDefault="000B56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14:paraId="35290E18" w14:textId="77777777" w:rsidR="000B5613" w:rsidRDefault="000B561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58" w:type="dxa"/>
          </w:tcPr>
          <w:p w14:paraId="030E8B2F" w14:textId="77777777" w:rsidR="000B5613" w:rsidRDefault="000B561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B5613" w14:paraId="754405CB" w14:textId="77777777">
        <w:trPr>
          <w:trHeight w:val="1150"/>
        </w:trPr>
        <w:tc>
          <w:tcPr>
            <w:tcW w:w="1446" w:type="dxa"/>
          </w:tcPr>
          <w:p w14:paraId="3860D254" w14:textId="77777777" w:rsidR="000B5613" w:rsidRDefault="000C4ECB">
            <w:pPr>
              <w:pStyle w:val="TableParagraph"/>
              <w:spacing w:line="247" w:lineRule="auto"/>
              <w:ind w:left="119" w:right="78"/>
              <w:jc w:val="both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備考（管理失宜、誘導換羽の有無</w:t>
            </w:r>
          </w:p>
          <w:p w14:paraId="7571AC7D" w14:textId="77777777" w:rsidR="000B5613" w:rsidRDefault="000C4ECB">
            <w:pPr>
              <w:pStyle w:val="TableParagraph"/>
              <w:spacing w:line="262" w:lineRule="exact"/>
              <w:ind w:left="119"/>
              <w:jc w:val="both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等）</w:t>
            </w:r>
          </w:p>
        </w:tc>
        <w:tc>
          <w:tcPr>
            <w:tcW w:w="7710" w:type="dxa"/>
            <w:gridSpan w:val="3"/>
          </w:tcPr>
          <w:p w14:paraId="24F33EA8" w14:textId="77777777" w:rsidR="000B5613" w:rsidRDefault="000B5613">
            <w:pPr>
              <w:pStyle w:val="TableParagraph"/>
              <w:rPr>
                <w:rFonts w:ascii="ＭＳ 明朝"/>
                <w:sz w:val="20"/>
              </w:rPr>
            </w:pPr>
          </w:p>
          <w:p w14:paraId="22B787A1" w14:textId="77777777" w:rsidR="000B5613" w:rsidRDefault="000B5613">
            <w:pPr>
              <w:pStyle w:val="TableParagraph"/>
              <w:rPr>
                <w:rFonts w:ascii="ＭＳ 明朝"/>
                <w:sz w:val="20"/>
              </w:rPr>
            </w:pPr>
          </w:p>
          <w:p w14:paraId="75DAE1BC" w14:textId="77777777" w:rsidR="000B5613" w:rsidRDefault="000B5613">
            <w:pPr>
              <w:pStyle w:val="TableParagraph"/>
              <w:rPr>
                <w:rFonts w:ascii="ＭＳ 明朝"/>
                <w:sz w:val="20"/>
              </w:rPr>
            </w:pPr>
          </w:p>
          <w:p w14:paraId="6912D69D" w14:textId="77777777" w:rsidR="000B5613" w:rsidRDefault="000B5613">
            <w:pPr>
              <w:pStyle w:val="TableParagraph"/>
              <w:spacing w:before="5"/>
              <w:rPr>
                <w:rFonts w:ascii="ＭＳ 明朝"/>
                <w:sz w:val="20"/>
              </w:rPr>
            </w:pPr>
          </w:p>
          <w:p w14:paraId="12C045D7" w14:textId="657EB753" w:rsidR="000B5613" w:rsidRDefault="000B5613">
            <w:pPr>
              <w:pStyle w:val="TableParagraph"/>
              <w:spacing w:line="120" w:lineRule="exact"/>
              <w:ind w:left="7594" w:right="-72"/>
              <w:rPr>
                <w:rFonts w:ascii="ＭＳ 明朝"/>
                <w:sz w:val="12"/>
              </w:rPr>
            </w:pPr>
          </w:p>
        </w:tc>
      </w:tr>
    </w:tbl>
    <w:p w14:paraId="4D9F41E5" w14:textId="2A010D9F" w:rsidR="000B5613" w:rsidRDefault="000C4ECB">
      <w:pPr>
        <w:pStyle w:val="a4"/>
        <w:numPr>
          <w:ilvl w:val="0"/>
          <w:numId w:val="5"/>
        </w:numPr>
        <w:tabs>
          <w:tab w:val="left" w:pos="1055"/>
          <w:tab w:val="left" w:pos="1056"/>
        </w:tabs>
        <w:spacing w:before="0"/>
      </w:pPr>
      <w:r>
        <w:t>死亡羽数の推移（家きん舎ごと）</w:t>
      </w:r>
    </w:p>
    <w:tbl>
      <w:tblPr>
        <w:tblStyle w:val="TableNormal"/>
        <w:tblW w:w="0" w:type="auto"/>
        <w:tblInd w:w="7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6"/>
        <w:gridCol w:w="1084"/>
        <w:gridCol w:w="1085"/>
        <w:gridCol w:w="1085"/>
        <w:gridCol w:w="1084"/>
        <w:gridCol w:w="1085"/>
        <w:gridCol w:w="1084"/>
        <w:gridCol w:w="1085"/>
      </w:tblGrid>
      <w:tr w:rsidR="000B5613" w14:paraId="1E74A94D" w14:textId="77777777" w:rsidTr="00DD298B">
        <w:trPr>
          <w:trHeight w:val="373"/>
        </w:trPr>
        <w:tc>
          <w:tcPr>
            <w:tcW w:w="1566" w:type="dxa"/>
            <w:vAlign w:val="center"/>
          </w:tcPr>
          <w:p w14:paraId="71AFBF7C" w14:textId="77777777" w:rsidR="000B5613" w:rsidRDefault="000C4ECB" w:rsidP="00DD298B">
            <w:pPr>
              <w:pStyle w:val="TableParagraph"/>
              <w:spacing w:line="257" w:lineRule="exact"/>
              <w:ind w:left="119"/>
              <w:jc w:val="both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  <w:w w:val="99"/>
              </w:rPr>
              <w:t>日</w:t>
            </w:r>
          </w:p>
        </w:tc>
        <w:tc>
          <w:tcPr>
            <w:tcW w:w="1084" w:type="dxa"/>
            <w:vAlign w:val="center"/>
          </w:tcPr>
          <w:p w14:paraId="7E51FB51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2A235B9F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297EACB8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7BB4CD08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622AA2F7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18BACFB3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51BEC411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0B5613" w14:paraId="1D73D917" w14:textId="77777777" w:rsidTr="00DD298B">
        <w:trPr>
          <w:trHeight w:val="373"/>
        </w:trPr>
        <w:tc>
          <w:tcPr>
            <w:tcW w:w="1566" w:type="dxa"/>
            <w:vAlign w:val="center"/>
          </w:tcPr>
          <w:p w14:paraId="322ECFB6" w14:textId="74653C93" w:rsidR="000B5613" w:rsidRDefault="000C4ECB" w:rsidP="00DD298B">
            <w:pPr>
              <w:pStyle w:val="TableParagraph"/>
              <w:spacing w:line="277" w:lineRule="exact"/>
              <w:ind w:left="119"/>
              <w:jc w:val="both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家きん舎番</w:t>
            </w:r>
            <w:r>
              <w:rPr>
                <w:rFonts w:ascii="ＭＳ 明朝" w:eastAsia="ＭＳ 明朝" w:hint="eastAsia"/>
                <w:w w:val="99"/>
              </w:rPr>
              <w:t>号</w:t>
            </w:r>
          </w:p>
        </w:tc>
        <w:tc>
          <w:tcPr>
            <w:tcW w:w="1084" w:type="dxa"/>
            <w:vAlign w:val="center"/>
          </w:tcPr>
          <w:p w14:paraId="48E3471E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522C271C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02E53584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2E42C259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5226AF6B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3124799C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5F5A1210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</w:tr>
      <w:tr w:rsidR="000B5613" w14:paraId="50972220" w14:textId="77777777" w:rsidTr="00DD298B">
        <w:trPr>
          <w:trHeight w:val="373"/>
        </w:trPr>
        <w:tc>
          <w:tcPr>
            <w:tcW w:w="1566" w:type="dxa"/>
            <w:vAlign w:val="center"/>
          </w:tcPr>
          <w:p w14:paraId="005C02B4" w14:textId="77777777" w:rsidR="000B5613" w:rsidRDefault="000C4ECB" w:rsidP="00DD298B">
            <w:pPr>
              <w:pStyle w:val="TableParagraph"/>
              <w:spacing w:line="257" w:lineRule="exact"/>
              <w:ind w:left="119"/>
              <w:jc w:val="both"/>
              <w:rPr>
                <w:rFonts w:ascii="ＭＳ 明朝" w:eastAsia="ＭＳ 明朝"/>
              </w:rPr>
            </w:pPr>
            <w:r>
              <w:rPr>
                <w:rFonts w:ascii="ＭＳ 明朝" w:eastAsia="ＭＳ 明朝" w:hint="eastAsia"/>
              </w:rPr>
              <w:t>農場全体</w:t>
            </w:r>
          </w:p>
        </w:tc>
        <w:tc>
          <w:tcPr>
            <w:tcW w:w="1084" w:type="dxa"/>
            <w:vAlign w:val="center"/>
          </w:tcPr>
          <w:p w14:paraId="64E06178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0F082DA3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47CB7D70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64980681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373E7461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4" w:type="dxa"/>
            <w:vAlign w:val="center"/>
          </w:tcPr>
          <w:p w14:paraId="72038E31" w14:textId="77777777" w:rsidR="000B5613" w:rsidRDefault="000B5613" w:rsidP="00DD298B">
            <w:pPr>
              <w:pStyle w:val="TableParagraph"/>
              <w:jc w:val="both"/>
              <w:rPr>
                <w:rFonts w:ascii="Times New Roman"/>
                <w:sz w:val="20"/>
              </w:rPr>
            </w:pPr>
          </w:p>
        </w:tc>
        <w:tc>
          <w:tcPr>
            <w:tcW w:w="1085" w:type="dxa"/>
            <w:vAlign w:val="center"/>
          </w:tcPr>
          <w:p w14:paraId="0D72EFA8" w14:textId="77777777" w:rsidR="000B5613" w:rsidRDefault="000B5613" w:rsidP="00DD298B">
            <w:pPr>
              <w:pStyle w:val="TableParagraph"/>
              <w:spacing w:before="1"/>
              <w:jc w:val="both"/>
              <w:rPr>
                <w:rFonts w:ascii="ＭＳ 明朝"/>
                <w:sz w:val="12"/>
              </w:rPr>
            </w:pPr>
          </w:p>
          <w:p w14:paraId="0D60AB45" w14:textId="6AD1C4B1" w:rsidR="000B5613" w:rsidRDefault="000B5613" w:rsidP="00DD298B">
            <w:pPr>
              <w:pStyle w:val="TableParagraph"/>
              <w:spacing w:line="119" w:lineRule="exact"/>
              <w:ind w:left="967" w:right="-72"/>
              <w:jc w:val="both"/>
              <w:rPr>
                <w:rFonts w:ascii="ＭＳ 明朝"/>
                <w:sz w:val="11"/>
              </w:rPr>
            </w:pPr>
          </w:p>
        </w:tc>
      </w:tr>
    </w:tbl>
    <w:p w14:paraId="5104F7F8" w14:textId="0C73B842" w:rsidR="000B5613" w:rsidRDefault="000C4ECB">
      <w:pPr>
        <w:pStyle w:val="a4"/>
        <w:numPr>
          <w:ilvl w:val="0"/>
          <w:numId w:val="5"/>
        </w:numPr>
        <w:tabs>
          <w:tab w:val="left" w:pos="1055"/>
          <w:tab w:val="left" w:pos="1056"/>
        </w:tabs>
        <w:spacing w:before="0"/>
      </w:pPr>
      <w:r>
        <w:t>鳥インフルエンザ簡易検査の結果（検査材料）</w:t>
      </w:r>
    </w:p>
    <w:p w14:paraId="46A9D6D6" w14:textId="77777777" w:rsidR="000B5613" w:rsidRDefault="000B5613">
      <w:pPr>
        <w:sectPr w:rsidR="000B5613">
          <w:pgSz w:w="11900" w:h="16840"/>
          <w:pgMar w:top="1080" w:right="720" w:bottom="280" w:left="740" w:header="720" w:footer="720" w:gutter="0"/>
          <w:cols w:space="720"/>
        </w:sectPr>
      </w:pPr>
    </w:p>
    <w:p w14:paraId="7CA39F3D" w14:textId="05F3C896" w:rsidR="000B5613" w:rsidRDefault="000C4ECB">
      <w:pPr>
        <w:spacing w:before="44"/>
        <w:ind w:right="406"/>
        <w:jc w:val="right"/>
      </w:pPr>
      <w:r>
        <w:lastRenderedPageBreak/>
        <w:t>（</w:t>
      </w:r>
      <w:r w:rsidR="00394E4E">
        <w:rPr>
          <w:rFonts w:hint="eastAsia"/>
        </w:rPr>
        <w:t>別記</w:t>
      </w:r>
      <w:r>
        <w:t>様式</w:t>
      </w:r>
      <w:r w:rsidR="0089180C">
        <w:rPr>
          <w:rFonts w:hint="eastAsia"/>
        </w:rPr>
        <w:t>２</w:t>
      </w:r>
      <w:r>
        <w:t>－２）</w:t>
      </w:r>
    </w:p>
    <w:p w14:paraId="2C20DCA6" w14:textId="77777777" w:rsidR="000B5613" w:rsidRDefault="000C4ECB">
      <w:pPr>
        <w:spacing w:before="9"/>
        <w:ind w:left="2891"/>
      </w:pPr>
      <w:r>
        <w:t>異常家きん飼養農場に関する疫学情報等の報告</w:t>
      </w:r>
    </w:p>
    <w:p w14:paraId="03BD9EF4" w14:textId="77777777" w:rsidR="000B5613" w:rsidRDefault="000B5613">
      <w:pPr>
        <w:pStyle w:val="a3"/>
        <w:spacing w:before="1"/>
        <w:rPr>
          <w:sz w:val="18"/>
        </w:rPr>
      </w:pPr>
    </w:p>
    <w:p w14:paraId="1C87B788" w14:textId="77777777" w:rsidR="000B5613" w:rsidRDefault="000C4ECB">
      <w:pPr>
        <w:spacing w:before="69"/>
        <w:ind w:left="7159"/>
        <w:rPr>
          <w:lang w:eastAsia="zh-CN"/>
        </w:rPr>
      </w:pPr>
      <w:r>
        <w:rPr>
          <w:lang w:eastAsia="zh-CN"/>
        </w:rPr>
        <w:t>都道府県：</w:t>
      </w:r>
    </w:p>
    <w:p w14:paraId="1D989B6C" w14:textId="77777777" w:rsidR="000B5613" w:rsidRDefault="000C4ECB">
      <w:pPr>
        <w:spacing w:before="10" w:line="247" w:lineRule="auto"/>
        <w:ind w:left="7159" w:right="1510"/>
        <w:rPr>
          <w:lang w:eastAsia="zh-CN"/>
        </w:rPr>
      </w:pPr>
      <w:r>
        <w:rPr>
          <w:lang w:eastAsia="zh-CN"/>
        </w:rPr>
        <w:t>家畜保健衛生所： 担当：</w:t>
      </w:r>
    </w:p>
    <w:p w14:paraId="028F4EDC" w14:textId="77777777" w:rsidR="000B5613" w:rsidRDefault="000B5613">
      <w:pPr>
        <w:pStyle w:val="a3"/>
        <w:rPr>
          <w:sz w:val="20"/>
          <w:lang w:eastAsia="zh-CN"/>
        </w:rPr>
      </w:pPr>
    </w:p>
    <w:p w14:paraId="4ED1127B" w14:textId="77777777" w:rsidR="000B5613" w:rsidRDefault="000B5613">
      <w:pPr>
        <w:pStyle w:val="a3"/>
        <w:spacing w:before="3"/>
        <w:rPr>
          <w:sz w:val="20"/>
          <w:lang w:eastAsia="zh-CN"/>
        </w:rPr>
      </w:pPr>
    </w:p>
    <w:p w14:paraId="45BEDA3E" w14:textId="77777777" w:rsidR="000B5613" w:rsidRDefault="000C4ECB">
      <w:pPr>
        <w:tabs>
          <w:tab w:val="left" w:pos="835"/>
        </w:tabs>
        <w:spacing w:before="69"/>
        <w:ind w:left="394"/>
      </w:pPr>
      <w:r>
        <w:t>１</w:t>
      </w:r>
      <w:r>
        <w:tab/>
        <w:t>疫学情報（</w:t>
      </w:r>
      <w:r>
        <w:rPr>
          <w:spacing w:val="-10"/>
        </w:rPr>
        <w:t>判明次第追記すること。</w:t>
      </w:r>
      <w:r>
        <w:t>）</w:t>
      </w:r>
    </w:p>
    <w:p w14:paraId="45C75A09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  <w:spacing w:before="9"/>
      </w:pPr>
      <w:r>
        <w:t>飼養者が過去７日間に直接の飼養管理を行った他農場</w:t>
      </w:r>
    </w:p>
    <w:p w14:paraId="0BD5D920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</w:pPr>
      <w:r>
        <w:t>家きんの導入又は搬出（過去21日間）</w:t>
      </w:r>
    </w:p>
    <w:p w14:paraId="25F7498A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</w:pPr>
      <w:r>
        <w:t>人・車両の出入り及び巡回範囲（過去21日間）</w:t>
      </w:r>
    </w:p>
    <w:p w14:paraId="1ACCED5B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</w:pPr>
      <w:r>
        <w:t>家きん糞・堆肥の処理・搬出</w:t>
      </w:r>
    </w:p>
    <w:p w14:paraId="42BA74B4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  <w:spacing w:before="9"/>
      </w:pPr>
      <w:r>
        <w:t>死亡家きんの処理・搬出</w:t>
      </w:r>
    </w:p>
    <w:p w14:paraId="061C0386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  <w:spacing w:before="9"/>
      </w:pPr>
      <w:r>
        <w:t>種卵の搬出先（過去21日間）</w:t>
      </w:r>
    </w:p>
    <w:p w14:paraId="7BBFCEE5" w14:textId="77777777" w:rsidR="000B5613" w:rsidRDefault="000C4ECB">
      <w:pPr>
        <w:pStyle w:val="a4"/>
        <w:numPr>
          <w:ilvl w:val="0"/>
          <w:numId w:val="4"/>
        </w:numPr>
        <w:tabs>
          <w:tab w:val="left" w:pos="1055"/>
          <w:tab w:val="left" w:pos="1056"/>
        </w:tabs>
      </w:pPr>
      <w:r>
        <w:t>その他</w:t>
      </w:r>
    </w:p>
    <w:p w14:paraId="08710F45" w14:textId="77777777" w:rsidR="000B5613" w:rsidRDefault="000B5613">
      <w:pPr>
        <w:pStyle w:val="a3"/>
        <w:spacing w:before="6"/>
        <w:rPr>
          <w:sz w:val="23"/>
        </w:rPr>
      </w:pPr>
    </w:p>
    <w:p w14:paraId="74638914" w14:textId="77777777" w:rsidR="000B5613" w:rsidRDefault="000C4ECB">
      <w:pPr>
        <w:tabs>
          <w:tab w:val="left" w:pos="835"/>
        </w:tabs>
        <w:ind w:left="394"/>
      </w:pPr>
      <w:r>
        <w:t>２</w:t>
      </w:r>
      <w:r>
        <w:tab/>
        <w:t>農場への指示事項</w:t>
      </w:r>
    </w:p>
    <w:p w14:paraId="298EBB41" w14:textId="77777777" w:rsidR="000B5613" w:rsidRDefault="000B5613">
      <w:pPr>
        <w:pStyle w:val="a3"/>
        <w:spacing w:before="7"/>
        <w:rPr>
          <w:sz w:val="23"/>
        </w:rPr>
      </w:pPr>
    </w:p>
    <w:p w14:paraId="63B2712C" w14:textId="77777777" w:rsidR="000B5613" w:rsidRDefault="000C4ECB">
      <w:pPr>
        <w:tabs>
          <w:tab w:val="left" w:pos="835"/>
        </w:tabs>
        <w:ind w:left="394"/>
      </w:pPr>
      <w:r>
        <w:t>３</w:t>
      </w:r>
      <w:r>
        <w:tab/>
        <w:t>検査材料の採取（検体数）</w:t>
      </w:r>
    </w:p>
    <w:p w14:paraId="4FAC868A" w14:textId="77777777" w:rsidR="000B5613" w:rsidRDefault="000C4ECB">
      <w:pPr>
        <w:tabs>
          <w:tab w:val="left" w:pos="6361"/>
        </w:tabs>
        <w:spacing w:before="8"/>
        <w:ind w:left="835"/>
      </w:pPr>
      <w:r>
        <w:t>気管スワブ、クロアカスワブ、血液、その他（</w:t>
      </w:r>
      <w:r>
        <w:tab/>
        <w:t>）</w:t>
      </w:r>
    </w:p>
    <w:p w14:paraId="28B24901" w14:textId="77777777" w:rsidR="000B5613" w:rsidRDefault="000B5613">
      <w:pPr>
        <w:pStyle w:val="a3"/>
        <w:spacing w:before="7"/>
        <w:rPr>
          <w:sz w:val="23"/>
        </w:rPr>
      </w:pPr>
    </w:p>
    <w:p w14:paraId="5AA78247" w14:textId="77777777" w:rsidR="000B5613" w:rsidRDefault="000C4ECB">
      <w:pPr>
        <w:tabs>
          <w:tab w:val="left" w:pos="835"/>
        </w:tabs>
        <w:ind w:left="394"/>
      </w:pPr>
      <w:r>
        <w:t>４</w:t>
      </w:r>
      <w:r>
        <w:tab/>
        <w:t>その他参考となる情報</w:t>
      </w:r>
    </w:p>
    <w:p w14:paraId="673DD29B" w14:textId="77777777" w:rsidR="000B5613" w:rsidRDefault="000C4ECB">
      <w:pPr>
        <w:pStyle w:val="a4"/>
        <w:numPr>
          <w:ilvl w:val="0"/>
          <w:numId w:val="3"/>
        </w:numPr>
        <w:tabs>
          <w:tab w:val="left" w:pos="1055"/>
          <w:tab w:val="left" w:pos="1056"/>
        </w:tabs>
      </w:pPr>
      <w:r>
        <w:t>ＮＤワクチン接種歴、ＮＤワクチンの種類</w:t>
      </w:r>
    </w:p>
    <w:p w14:paraId="49C564F7" w14:textId="77777777" w:rsidR="000B5613" w:rsidRDefault="000C4ECB">
      <w:pPr>
        <w:pStyle w:val="a4"/>
        <w:numPr>
          <w:ilvl w:val="0"/>
          <w:numId w:val="3"/>
        </w:numPr>
        <w:tabs>
          <w:tab w:val="left" w:pos="1055"/>
          <w:tab w:val="left" w:pos="1056"/>
        </w:tabs>
        <w:spacing w:before="9"/>
      </w:pPr>
      <w:r>
        <w:t>焼却場所、埋却地の確保状況</w:t>
      </w:r>
    </w:p>
    <w:p w14:paraId="34BF3DB5" w14:textId="77777777" w:rsidR="000B5613" w:rsidRDefault="000C4ECB">
      <w:pPr>
        <w:pStyle w:val="a4"/>
        <w:numPr>
          <w:ilvl w:val="0"/>
          <w:numId w:val="3"/>
        </w:numPr>
        <w:tabs>
          <w:tab w:val="left" w:pos="1055"/>
          <w:tab w:val="left" w:pos="1056"/>
        </w:tabs>
      </w:pPr>
      <w:r>
        <w:t>周辺農場戸数、羽数（３ｋｍ、１０ｋｍ）</w:t>
      </w:r>
    </w:p>
    <w:p w14:paraId="27AF2AC3" w14:textId="77777777" w:rsidR="000B5613" w:rsidRDefault="000B5613">
      <w:pPr>
        <w:pStyle w:val="a3"/>
        <w:spacing w:before="5"/>
        <w:rPr>
          <w:sz w:val="23"/>
        </w:rPr>
      </w:pPr>
    </w:p>
    <w:p w14:paraId="072283E9" w14:textId="77777777" w:rsidR="00C9482D" w:rsidRDefault="000C4ECB" w:rsidP="00C9482D">
      <w:pPr>
        <w:tabs>
          <w:tab w:val="left" w:pos="835"/>
        </w:tabs>
        <w:spacing w:before="1"/>
        <w:ind w:left="394"/>
      </w:pPr>
      <w:r>
        <w:t>５</w:t>
      </w:r>
      <w:r>
        <w:tab/>
        <w:t>今後の検査スケジュール</w:t>
      </w:r>
    </w:p>
    <w:p w14:paraId="37805B4D" w14:textId="77777777" w:rsidR="00C9482D" w:rsidRDefault="00C9482D" w:rsidP="00C9482D">
      <w:pPr>
        <w:tabs>
          <w:tab w:val="left" w:pos="835"/>
        </w:tabs>
        <w:spacing w:before="1"/>
        <w:ind w:left="394"/>
      </w:pPr>
      <w:r>
        <w:rPr>
          <w:rFonts w:hint="eastAsia"/>
        </w:rPr>
        <w:t xml:space="preserve">　　</w:t>
      </w:r>
      <w:r w:rsidR="000C4ECB">
        <w:t>遺伝子検査（コンベンショナル及びリアルタイムPCR検査）結果判明予定日時：</w:t>
      </w:r>
    </w:p>
    <w:p w14:paraId="25BDD061" w14:textId="77777777" w:rsidR="00C9482D" w:rsidRDefault="00C9482D" w:rsidP="00C9482D">
      <w:pPr>
        <w:tabs>
          <w:tab w:val="left" w:pos="835"/>
        </w:tabs>
        <w:spacing w:before="1"/>
        <w:ind w:left="394"/>
        <w:rPr>
          <w:lang w:eastAsia="zh-TW"/>
        </w:rPr>
      </w:pPr>
      <w:r>
        <w:rPr>
          <w:rFonts w:hint="eastAsia"/>
          <w:lang w:eastAsia="zh-TW"/>
        </w:rPr>
        <w:t xml:space="preserve">　　</w:t>
      </w:r>
      <w:r w:rsidR="000C4ECB">
        <w:rPr>
          <w:lang w:eastAsia="zh-TW"/>
        </w:rPr>
        <w:t>血清抗体検査結果判明予定日時：</w:t>
      </w:r>
    </w:p>
    <w:p w14:paraId="7A65CEAB" w14:textId="7422D36D" w:rsidR="000B5613" w:rsidRDefault="00C9482D" w:rsidP="00C9482D">
      <w:pPr>
        <w:tabs>
          <w:tab w:val="left" w:pos="835"/>
        </w:tabs>
        <w:spacing w:before="1"/>
        <w:ind w:left="394"/>
        <w:rPr>
          <w:lang w:eastAsia="zh-TW"/>
        </w:rPr>
      </w:pPr>
      <w:r>
        <w:rPr>
          <w:rFonts w:hint="eastAsia"/>
          <w:lang w:eastAsia="zh-TW"/>
        </w:rPr>
        <w:t xml:space="preserve">　　</w:t>
      </w:r>
      <w:r w:rsidR="000C4ECB">
        <w:t>ウイルス分離検査結果判明予定日時：</w:t>
      </w:r>
    </w:p>
    <w:p w14:paraId="2EB66803" w14:textId="77777777" w:rsidR="000B5613" w:rsidRDefault="000B5613">
      <w:pPr>
        <w:pStyle w:val="a3"/>
        <w:spacing w:before="5"/>
        <w:rPr>
          <w:sz w:val="23"/>
        </w:rPr>
      </w:pPr>
    </w:p>
    <w:p w14:paraId="26C11887" w14:textId="77777777" w:rsidR="000B5613" w:rsidRDefault="000C4ECB" w:rsidP="00FD59E0">
      <w:pPr>
        <w:tabs>
          <w:tab w:val="left" w:pos="835"/>
        </w:tabs>
        <w:ind w:left="393"/>
        <w:rPr>
          <w:rFonts w:ascii="ＭＳ Ｐゴシック" w:eastAsia="ＭＳ Ｐゴシック" w:hAnsi="ＭＳ Ｐゴシック"/>
          <w:sz w:val="14"/>
        </w:rPr>
      </w:pPr>
      <w:r>
        <w:t>６</w:t>
      </w:r>
      <w:r>
        <w:tab/>
        <w:t>備考</w:t>
      </w:r>
    </w:p>
    <w:sectPr w:rsidR="000B5613" w:rsidSect="00FD59E0">
      <w:pgSz w:w="11900" w:h="16840"/>
      <w:pgMar w:top="108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F2510" w14:textId="77777777" w:rsidR="00636585" w:rsidRDefault="00636585" w:rsidP="0089180C">
      <w:r>
        <w:separator/>
      </w:r>
    </w:p>
  </w:endnote>
  <w:endnote w:type="continuationSeparator" w:id="0">
    <w:p w14:paraId="2FF0AF74" w14:textId="77777777" w:rsidR="00636585" w:rsidRDefault="00636585" w:rsidP="00891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55B7A" w14:textId="77777777" w:rsidR="00636585" w:rsidRDefault="00636585" w:rsidP="0089180C">
      <w:r>
        <w:separator/>
      </w:r>
    </w:p>
  </w:footnote>
  <w:footnote w:type="continuationSeparator" w:id="0">
    <w:p w14:paraId="4D1170DF" w14:textId="77777777" w:rsidR="00636585" w:rsidRDefault="00636585" w:rsidP="00891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43B9"/>
    <w:multiLevelType w:val="hybridMultilevel"/>
    <w:tmpl w:val="9D321E88"/>
    <w:lvl w:ilvl="0" w:tplc="97FC2168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DB225DD0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8E68CCA2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06986680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924E326C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BF9C6E6A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30488312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E16EDF8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67AC934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1" w15:restartNumberingAfterBreak="0">
    <w:nsid w:val="344D3DBA"/>
    <w:multiLevelType w:val="hybridMultilevel"/>
    <w:tmpl w:val="7DD277C2"/>
    <w:lvl w:ilvl="0" w:tplc="E4C01E76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E130A2FE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6FF8D89A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E847B5C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DB42EC20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2B748FB0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D73A6A94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160C2CCA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FE41678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2" w15:restartNumberingAfterBreak="0">
    <w:nsid w:val="54CE3177"/>
    <w:multiLevelType w:val="hybridMultilevel"/>
    <w:tmpl w:val="BDB6A67C"/>
    <w:lvl w:ilvl="0" w:tplc="8E26CD7C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82CEB5BC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75524D7E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65782BA2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4D6A5D02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A34E78AA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88627AE4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E1087616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839EB304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3" w15:restartNumberingAfterBreak="0">
    <w:nsid w:val="5DFC4CF7"/>
    <w:multiLevelType w:val="hybridMultilevel"/>
    <w:tmpl w:val="C292181A"/>
    <w:lvl w:ilvl="0" w:tplc="12267C4C">
      <w:start w:val="1"/>
      <w:numFmt w:val="decimal"/>
      <w:lvlText w:val="(%1)"/>
      <w:lvlJc w:val="left"/>
      <w:pPr>
        <w:ind w:left="105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FA5E8878">
      <w:numFmt w:val="bullet"/>
      <w:lvlText w:val="•"/>
      <w:lvlJc w:val="left"/>
      <w:pPr>
        <w:ind w:left="1998" w:hanging="551"/>
      </w:pPr>
      <w:rPr>
        <w:rFonts w:hint="default"/>
        <w:lang w:val="ja-JP" w:eastAsia="ja-JP" w:bidi="ja-JP"/>
      </w:rPr>
    </w:lvl>
    <w:lvl w:ilvl="2" w:tplc="F6C0EAA4">
      <w:numFmt w:val="bullet"/>
      <w:lvlText w:val="•"/>
      <w:lvlJc w:val="left"/>
      <w:pPr>
        <w:ind w:left="2936" w:hanging="551"/>
      </w:pPr>
      <w:rPr>
        <w:rFonts w:hint="default"/>
        <w:lang w:val="ja-JP" w:eastAsia="ja-JP" w:bidi="ja-JP"/>
      </w:rPr>
    </w:lvl>
    <w:lvl w:ilvl="3" w:tplc="40B4CE34">
      <w:numFmt w:val="bullet"/>
      <w:lvlText w:val="•"/>
      <w:lvlJc w:val="left"/>
      <w:pPr>
        <w:ind w:left="3874" w:hanging="551"/>
      </w:pPr>
      <w:rPr>
        <w:rFonts w:hint="default"/>
        <w:lang w:val="ja-JP" w:eastAsia="ja-JP" w:bidi="ja-JP"/>
      </w:rPr>
    </w:lvl>
    <w:lvl w:ilvl="4" w:tplc="60FAC7CE">
      <w:numFmt w:val="bullet"/>
      <w:lvlText w:val="•"/>
      <w:lvlJc w:val="left"/>
      <w:pPr>
        <w:ind w:left="4812" w:hanging="551"/>
      </w:pPr>
      <w:rPr>
        <w:rFonts w:hint="default"/>
        <w:lang w:val="ja-JP" w:eastAsia="ja-JP" w:bidi="ja-JP"/>
      </w:rPr>
    </w:lvl>
    <w:lvl w:ilvl="5" w:tplc="A3BE5A06">
      <w:numFmt w:val="bullet"/>
      <w:lvlText w:val="•"/>
      <w:lvlJc w:val="left"/>
      <w:pPr>
        <w:ind w:left="5750" w:hanging="551"/>
      </w:pPr>
      <w:rPr>
        <w:rFonts w:hint="default"/>
        <w:lang w:val="ja-JP" w:eastAsia="ja-JP" w:bidi="ja-JP"/>
      </w:rPr>
    </w:lvl>
    <w:lvl w:ilvl="6" w:tplc="187CC0C0">
      <w:numFmt w:val="bullet"/>
      <w:lvlText w:val="•"/>
      <w:lvlJc w:val="left"/>
      <w:pPr>
        <w:ind w:left="6688" w:hanging="551"/>
      </w:pPr>
      <w:rPr>
        <w:rFonts w:hint="default"/>
        <w:lang w:val="ja-JP" w:eastAsia="ja-JP" w:bidi="ja-JP"/>
      </w:rPr>
    </w:lvl>
    <w:lvl w:ilvl="7" w:tplc="234EC896">
      <w:numFmt w:val="bullet"/>
      <w:lvlText w:val="•"/>
      <w:lvlJc w:val="left"/>
      <w:pPr>
        <w:ind w:left="7626" w:hanging="551"/>
      </w:pPr>
      <w:rPr>
        <w:rFonts w:hint="default"/>
        <w:lang w:val="ja-JP" w:eastAsia="ja-JP" w:bidi="ja-JP"/>
      </w:rPr>
    </w:lvl>
    <w:lvl w:ilvl="8" w:tplc="C302AA22">
      <w:numFmt w:val="bullet"/>
      <w:lvlText w:val="•"/>
      <w:lvlJc w:val="left"/>
      <w:pPr>
        <w:ind w:left="8564" w:hanging="551"/>
      </w:pPr>
      <w:rPr>
        <w:rFonts w:hint="default"/>
        <w:lang w:val="ja-JP" w:eastAsia="ja-JP" w:bidi="ja-JP"/>
      </w:rPr>
    </w:lvl>
  </w:abstractNum>
  <w:abstractNum w:abstractNumId="4" w15:restartNumberingAfterBreak="0">
    <w:nsid w:val="6D256D39"/>
    <w:multiLevelType w:val="hybridMultilevel"/>
    <w:tmpl w:val="094ADE0E"/>
    <w:lvl w:ilvl="0" w:tplc="5E428B78">
      <w:start w:val="1"/>
      <w:numFmt w:val="decimal"/>
      <w:lvlText w:val="(%1)"/>
      <w:lvlJc w:val="left"/>
      <w:pPr>
        <w:ind w:left="111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1AA0E55A">
      <w:numFmt w:val="bullet"/>
      <w:lvlText w:val="•"/>
      <w:lvlJc w:val="left"/>
      <w:pPr>
        <w:ind w:left="2052" w:hanging="604"/>
      </w:pPr>
      <w:rPr>
        <w:rFonts w:hint="default"/>
        <w:lang w:val="ja-JP" w:eastAsia="ja-JP" w:bidi="ja-JP"/>
      </w:rPr>
    </w:lvl>
    <w:lvl w:ilvl="2" w:tplc="5398520E">
      <w:numFmt w:val="bullet"/>
      <w:lvlText w:val="•"/>
      <w:lvlJc w:val="left"/>
      <w:pPr>
        <w:ind w:left="2984" w:hanging="604"/>
      </w:pPr>
      <w:rPr>
        <w:rFonts w:hint="default"/>
        <w:lang w:val="ja-JP" w:eastAsia="ja-JP" w:bidi="ja-JP"/>
      </w:rPr>
    </w:lvl>
    <w:lvl w:ilvl="3" w:tplc="3CF0391E">
      <w:numFmt w:val="bullet"/>
      <w:lvlText w:val="•"/>
      <w:lvlJc w:val="left"/>
      <w:pPr>
        <w:ind w:left="3916" w:hanging="604"/>
      </w:pPr>
      <w:rPr>
        <w:rFonts w:hint="default"/>
        <w:lang w:val="ja-JP" w:eastAsia="ja-JP" w:bidi="ja-JP"/>
      </w:rPr>
    </w:lvl>
    <w:lvl w:ilvl="4" w:tplc="9BAA4122">
      <w:numFmt w:val="bullet"/>
      <w:lvlText w:val="•"/>
      <w:lvlJc w:val="left"/>
      <w:pPr>
        <w:ind w:left="4848" w:hanging="604"/>
      </w:pPr>
      <w:rPr>
        <w:rFonts w:hint="default"/>
        <w:lang w:val="ja-JP" w:eastAsia="ja-JP" w:bidi="ja-JP"/>
      </w:rPr>
    </w:lvl>
    <w:lvl w:ilvl="5" w:tplc="05E6C3AA">
      <w:numFmt w:val="bullet"/>
      <w:lvlText w:val="•"/>
      <w:lvlJc w:val="left"/>
      <w:pPr>
        <w:ind w:left="5780" w:hanging="604"/>
      </w:pPr>
      <w:rPr>
        <w:rFonts w:hint="default"/>
        <w:lang w:val="ja-JP" w:eastAsia="ja-JP" w:bidi="ja-JP"/>
      </w:rPr>
    </w:lvl>
    <w:lvl w:ilvl="6" w:tplc="089C9038">
      <w:numFmt w:val="bullet"/>
      <w:lvlText w:val="•"/>
      <w:lvlJc w:val="left"/>
      <w:pPr>
        <w:ind w:left="6712" w:hanging="604"/>
      </w:pPr>
      <w:rPr>
        <w:rFonts w:hint="default"/>
        <w:lang w:val="ja-JP" w:eastAsia="ja-JP" w:bidi="ja-JP"/>
      </w:rPr>
    </w:lvl>
    <w:lvl w:ilvl="7" w:tplc="2C0AE0E2">
      <w:numFmt w:val="bullet"/>
      <w:lvlText w:val="•"/>
      <w:lvlJc w:val="left"/>
      <w:pPr>
        <w:ind w:left="7644" w:hanging="604"/>
      </w:pPr>
      <w:rPr>
        <w:rFonts w:hint="default"/>
        <w:lang w:val="ja-JP" w:eastAsia="ja-JP" w:bidi="ja-JP"/>
      </w:rPr>
    </w:lvl>
    <w:lvl w:ilvl="8" w:tplc="01C8AC12">
      <w:numFmt w:val="bullet"/>
      <w:lvlText w:val="•"/>
      <w:lvlJc w:val="left"/>
      <w:pPr>
        <w:ind w:left="8576" w:hanging="604"/>
      </w:pPr>
      <w:rPr>
        <w:rFonts w:hint="default"/>
        <w:lang w:val="ja-JP" w:eastAsia="ja-JP" w:bidi="ja-JP"/>
      </w:rPr>
    </w:lvl>
  </w:abstractNum>
  <w:num w:numId="1" w16cid:durableId="1431928266">
    <w:abstractNumId w:val="4"/>
  </w:num>
  <w:num w:numId="2" w16cid:durableId="1704791418">
    <w:abstractNumId w:val="2"/>
  </w:num>
  <w:num w:numId="3" w16cid:durableId="334263825">
    <w:abstractNumId w:val="0"/>
  </w:num>
  <w:num w:numId="4" w16cid:durableId="1166016606">
    <w:abstractNumId w:val="3"/>
  </w:num>
  <w:num w:numId="5" w16cid:durableId="1403215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13"/>
    <w:rsid w:val="00082EBF"/>
    <w:rsid w:val="000B5613"/>
    <w:rsid w:val="000C4ECB"/>
    <w:rsid w:val="000E1613"/>
    <w:rsid w:val="00123947"/>
    <w:rsid w:val="0015077E"/>
    <w:rsid w:val="002574E2"/>
    <w:rsid w:val="00394E4E"/>
    <w:rsid w:val="00424EE2"/>
    <w:rsid w:val="00554FD8"/>
    <w:rsid w:val="005D7DFD"/>
    <w:rsid w:val="00636585"/>
    <w:rsid w:val="00745B68"/>
    <w:rsid w:val="0089180C"/>
    <w:rsid w:val="00AC2BA0"/>
    <w:rsid w:val="00AD2974"/>
    <w:rsid w:val="00AF7E46"/>
    <w:rsid w:val="00BC4EAD"/>
    <w:rsid w:val="00C9482D"/>
    <w:rsid w:val="00DD298B"/>
    <w:rsid w:val="00DD32B4"/>
    <w:rsid w:val="00E75AA8"/>
    <w:rsid w:val="00F9267C"/>
    <w:rsid w:val="00FD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260229"/>
  <w15:docId w15:val="{01533114-6607-4B58-B173-40571F8A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564"/>
      <w:outlineLvl w:val="0"/>
    </w:pPr>
    <w:rPr>
      <w:sz w:val="26"/>
      <w:szCs w:val="26"/>
    </w:rPr>
  </w:style>
  <w:style w:type="paragraph" w:styleId="2">
    <w:name w:val="heading 2"/>
    <w:basedOn w:val="a"/>
    <w:uiPriority w:val="9"/>
    <w:unhideWhenUsed/>
    <w:qFormat/>
    <w:pPr>
      <w:ind w:left="110"/>
      <w:outlineLvl w:val="1"/>
    </w:pPr>
    <w:rPr>
      <w:rFonts w:ascii="ＭＳ ゴシック" w:eastAsia="ＭＳ ゴシック" w:hAnsi="ＭＳ ゴシック" w:cs="ＭＳ ゴシック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105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891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9180C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891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9180C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89180C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6" ma:contentTypeDescription="新しいドキュメントを作成します。" ma:contentTypeScope="" ma:versionID="9f49658980f9af9a70811a4419cea679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755048bc602be11674abd0898a086378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  <_x30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E734F1AA-CF3A-4C95-85CE-58A1C1E43A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57ADA1-5B42-49EE-87B2-67EB5FC1E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25717e-45ab-451c-957d-296cd6ebe27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01DC71-4CA4-4BD2-A7F9-18E28111D806}">
  <ds:schemaRefs>
    <ds:schemaRef ds:uri="http://schemas.microsoft.com/office/2006/metadata/properties"/>
    <ds:schemaRef ds:uri="http://schemas.microsoft.com/office/infopath/2007/PartnerControls"/>
    <ds:schemaRef ds:uri="4e25717e-45ab-451c-957d-296cd6ebe27e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147</Words>
  <Characters>844</Characters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2024-10-21T07:38:00Z</cp:lastPrinted>
  <dcterms:created xsi:type="dcterms:W3CDTF">2020-07-21T09:20:00Z</dcterms:created>
  <dcterms:modified xsi:type="dcterms:W3CDTF">2024-12-09T05:14:00Z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2019-09-10T00:00:00Z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2020-07-21T00:00:00Z</vt:filetime>
  </property>
  <property fmtid="{D5CDD505-2E9C-101B-9397-08002B2CF9AE}" pid="5" name="ContentTypeId">
    <vt:lpwstr>0x010100AFAAEEF5D7FB3D458A26073E26738796</vt:lpwstr>
  </property>
  <property fmtid="{D5CDD505-2E9C-101B-9397-08002B2CF9AE}" pid="6" name="MediaServiceImageTags">
    <vt:lpwstr/>
  </property>
</Properties>
</file>