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6834E0">
        <w:tc>
          <w:tcPr>
            <w:tcW w:w="4005"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219" w:type="dxa"/>
            <w:shd w:val="clear" w:color="auto" w:fill="auto"/>
          </w:tcPr>
          <w:p w14:paraId="68B8A5B7" w14:textId="77777777" w:rsidR="006834E0" w:rsidRPr="000623D3" w:rsidRDefault="006834E0" w:rsidP="00D02D13">
            <w:pPr>
              <w:rPr>
                <w:sz w:val="24"/>
                <w:szCs w:val="24"/>
              </w:rPr>
            </w:pPr>
          </w:p>
        </w:tc>
      </w:tr>
      <w:tr w:rsidR="006834E0" w:rsidRPr="000623D3" w14:paraId="7ACA5DDC" w14:textId="77777777" w:rsidTr="006834E0">
        <w:tc>
          <w:tcPr>
            <w:tcW w:w="4005"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219"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6834E0">
        <w:tc>
          <w:tcPr>
            <w:tcW w:w="4005"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219" w:type="dxa"/>
            <w:shd w:val="clear" w:color="auto" w:fill="auto"/>
          </w:tcPr>
          <w:p w14:paraId="7D1B7D3B" w14:textId="77777777" w:rsidR="006834E0" w:rsidRPr="000623D3" w:rsidRDefault="006834E0" w:rsidP="00D02D13">
            <w:pPr>
              <w:rPr>
                <w:sz w:val="24"/>
                <w:szCs w:val="24"/>
              </w:rPr>
            </w:pPr>
          </w:p>
          <w:p w14:paraId="22A04A27" w14:textId="77777777" w:rsidR="006834E0" w:rsidRPr="000623D3" w:rsidRDefault="006834E0" w:rsidP="00D02D13">
            <w:pPr>
              <w:rPr>
                <w:sz w:val="24"/>
                <w:szCs w:val="24"/>
              </w:rPr>
            </w:pPr>
          </w:p>
        </w:tc>
      </w:tr>
      <w:tr w:rsidR="006834E0" w:rsidRPr="000623D3" w14:paraId="5D73E0DB" w14:textId="77777777" w:rsidTr="006834E0">
        <w:tc>
          <w:tcPr>
            <w:tcW w:w="4005" w:type="dxa"/>
            <w:shd w:val="clear" w:color="auto" w:fill="auto"/>
          </w:tcPr>
          <w:p w14:paraId="72F0EBB5" w14:textId="77777777" w:rsidR="006834E0" w:rsidRPr="000623D3" w:rsidRDefault="006834E0" w:rsidP="00D02D13">
            <w:pPr>
              <w:rPr>
                <w:sz w:val="24"/>
                <w:szCs w:val="24"/>
              </w:rPr>
            </w:pPr>
            <w:r w:rsidRPr="000623D3">
              <w:rPr>
                <w:rFonts w:hint="eastAsia"/>
                <w:sz w:val="24"/>
                <w:szCs w:val="24"/>
              </w:rPr>
              <w:t>（</w:t>
            </w:r>
            <w:r>
              <w:rPr>
                <w:rFonts w:hint="eastAsia"/>
                <w:sz w:val="24"/>
                <w:szCs w:val="24"/>
              </w:rPr>
              <w:t>４</w:t>
            </w:r>
            <w:r w:rsidRPr="000623D3">
              <w:rPr>
                <w:rFonts w:hint="eastAsia"/>
                <w:sz w:val="24"/>
                <w:szCs w:val="24"/>
              </w:rPr>
              <w:t>）事業総額</w:t>
            </w:r>
          </w:p>
        </w:tc>
        <w:tc>
          <w:tcPr>
            <w:tcW w:w="4219" w:type="dxa"/>
            <w:shd w:val="clear" w:color="auto" w:fill="auto"/>
          </w:tcPr>
          <w:p w14:paraId="1F8F7478" w14:textId="77777777" w:rsidR="006834E0" w:rsidRPr="000623D3" w:rsidRDefault="006834E0" w:rsidP="00D02D13">
            <w:pPr>
              <w:rPr>
                <w:sz w:val="24"/>
                <w:szCs w:val="24"/>
              </w:rPr>
            </w:pPr>
            <w:r w:rsidRPr="000623D3">
              <w:rPr>
                <w:rFonts w:hint="eastAsia"/>
                <w:sz w:val="24"/>
                <w:szCs w:val="24"/>
              </w:rPr>
              <w:t>●円</w:t>
            </w:r>
          </w:p>
        </w:tc>
      </w:tr>
      <w:tr w:rsidR="006834E0" w:rsidRPr="000623D3" w14:paraId="55061042" w14:textId="77777777" w:rsidTr="006834E0">
        <w:tc>
          <w:tcPr>
            <w:tcW w:w="4005" w:type="dxa"/>
            <w:shd w:val="clear" w:color="auto" w:fill="auto"/>
          </w:tcPr>
          <w:p w14:paraId="4186136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５</w:t>
            </w:r>
            <w:r w:rsidRPr="000623D3">
              <w:rPr>
                <w:rFonts w:hint="eastAsia"/>
                <w:sz w:val="24"/>
                <w:szCs w:val="24"/>
              </w:rPr>
              <w:t>）事業実施期間</w:t>
            </w:r>
          </w:p>
        </w:tc>
        <w:tc>
          <w:tcPr>
            <w:tcW w:w="4219" w:type="dxa"/>
            <w:shd w:val="clear" w:color="auto" w:fill="auto"/>
          </w:tcPr>
          <w:p w14:paraId="4FA3ABE3" w14:textId="77777777" w:rsidR="006834E0" w:rsidRPr="000623D3" w:rsidRDefault="006834E0" w:rsidP="00D02D1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39E792E8" w:rsidR="006834E0" w:rsidRDefault="006834E0" w:rsidP="006834E0">
      <w:pPr>
        <w:adjustRightInd/>
        <w:ind w:leftChars="100" w:left="212" w:firstLineChars="100" w:firstLine="216"/>
        <w:rPr>
          <w:rFonts w:ascii="ＭＳ 明朝" w:cs="Times New Roman"/>
          <w:spacing w:val="2"/>
        </w:rPr>
      </w:pPr>
      <w:r w:rsidRPr="006834E0">
        <w:rPr>
          <w:rFonts w:ascii="ＭＳ 明朝" w:cs="Times New Roman" w:hint="eastAsia"/>
          <w:spacing w:val="2"/>
        </w:rPr>
        <w:t>事業実施の背景となる、市場の状況・ニーズ、本事業を通じて実施する投資可能性調査の後に検討されている海外展開事業における課題などを踏まえ、本事業の目的をわかりやすく記載すること。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15A2D120" w:rsidR="006834E0" w:rsidRDefault="006834E0" w:rsidP="009E0309">
      <w:pPr>
        <w:adjustRightInd/>
        <w:rPr>
          <w:rFonts w:ascii="ＭＳ 明朝" w:cs="Times New Roman"/>
          <w:spacing w:val="2"/>
        </w:rPr>
      </w:pPr>
      <w:r>
        <w:rPr>
          <w:rFonts w:ascii="ＭＳ 明朝" w:cs="Times New Roman" w:hint="eastAsia"/>
          <w:spacing w:val="2"/>
        </w:rPr>
        <w:t>３　成果目標</w:t>
      </w:r>
    </w:p>
    <w:p w14:paraId="223D78D7" w14:textId="72A3F769" w:rsidR="006834E0" w:rsidRDefault="006834E0" w:rsidP="006834E0">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なお、輸出先国又は地域及び品目は、農林水産省が定める輸出戦略における品目別・国別輸出目標を考慮したものとすること。</w:t>
      </w:r>
    </w:p>
    <w:p w14:paraId="17577AF3" w14:textId="77777777" w:rsidR="006834E0" w:rsidRDefault="006834E0" w:rsidP="006834E0">
      <w:pPr>
        <w:adjustRightInd/>
        <w:ind w:left="216" w:hangingChars="100" w:hanging="216"/>
        <w:rPr>
          <w:rFonts w:ascii="ＭＳ 明朝" w:cs="Times New Roman"/>
          <w:spacing w:val="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3"/>
        <w:gridCol w:w="1902"/>
        <w:gridCol w:w="1907"/>
      </w:tblGrid>
      <w:tr w:rsidR="006834E0" w:rsidRPr="000623D3" w14:paraId="447688A7" w14:textId="77777777" w:rsidTr="006834E0">
        <w:trPr>
          <w:trHeight w:val="672"/>
        </w:trPr>
        <w:tc>
          <w:tcPr>
            <w:tcW w:w="2126" w:type="dxa"/>
            <w:shd w:val="clear" w:color="auto" w:fill="auto"/>
          </w:tcPr>
          <w:p w14:paraId="3D928522" w14:textId="77777777" w:rsidR="006834E0" w:rsidRPr="000623D3" w:rsidRDefault="006834E0" w:rsidP="00D02D13">
            <w:pPr>
              <w:pStyle w:val="af4"/>
              <w:kinsoku w:val="0"/>
              <w:overflowPunct w:val="0"/>
              <w:spacing w:line="208" w:lineRule="auto"/>
              <w:ind w:right="-205"/>
              <w:rPr>
                <w:color w:val="000000"/>
              </w:rPr>
            </w:pPr>
          </w:p>
          <w:p w14:paraId="390A3B2D" w14:textId="77777777" w:rsidR="006834E0" w:rsidRPr="000623D3" w:rsidRDefault="006834E0" w:rsidP="00D02D13">
            <w:pPr>
              <w:pStyle w:val="af4"/>
              <w:kinsoku w:val="0"/>
              <w:overflowPunct w:val="0"/>
              <w:spacing w:line="208" w:lineRule="auto"/>
              <w:ind w:right="-205"/>
              <w:rPr>
                <w:color w:val="000000"/>
              </w:rPr>
            </w:pPr>
            <w:r w:rsidRPr="000623D3">
              <w:rPr>
                <w:rFonts w:hint="eastAsia"/>
                <w:color w:val="000000"/>
              </w:rPr>
              <w:t>事業の取組内容</w:t>
            </w:r>
          </w:p>
        </w:tc>
        <w:tc>
          <w:tcPr>
            <w:tcW w:w="2275" w:type="dxa"/>
            <w:shd w:val="clear" w:color="auto" w:fill="auto"/>
          </w:tcPr>
          <w:p w14:paraId="588CEE4F" w14:textId="77777777" w:rsidR="006834E0" w:rsidRPr="000623D3" w:rsidRDefault="006834E0" w:rsidP="00D02D13">
            <w:pPr>
              <w:pStyle w:val="af4"/>
              <w:kinsoku w:val="0"/>
              <w:overflowPunct w:val="0"/>
              <w:spacing w:line="208" w:lineRule="auto"/>
              <w:ind w:right="-78"/>
              <w:rPr>
                <w:color w:val="000000"/>
              </w:rPr>
            </w:pPr>
          </w:p>
          <w:p w14:paraId="319F390C" w14:textId="77777777" w:rsidR="006834E0" w:rsidRPr="000623D3" w:rsidRDefault="006834E0" w:rsidP="00D02D13">
            <w:pPr>
              <w:pStyle w:val="af4"/>
              <w:kinsoku w:val="0"/>
              <w:overflowPunct w:val="0"/>
              <w:spacing w:line="208" w:lineRule="auto"/>
              <w:ind w:right="-78"/>
              <w:rPr>
                <w:color w:val="000000"/>
              </w:rPr>
            </w:pPr>
            <w:r w:rsidRPr="000623D3">
              <w:rPr>
                <w:rFonts w:hint="eastAsia"/>
                <w:color w:val="000000"/>
              </w:rPr>
              <w:t>輸出先国</w:t>
            </w:r>
            <w:r>
              <w:rPr>
                <w:rFonts w:hint="eastAsia"/>
                <w:color w:val="000000"/>
              </w:rPr>
              <w:t>又</w:t>
            </w:r>
            <w:r w:rsidRPr="000623D3">
              <w:rPr>
                <w:rFonts w:hint="eastAsia"/>
                <w:color w:val="000000"/>
              </w:rPr>
              <w:t>は地域</w:t>
            </w:r>
          </w:p>
        </w:tc>
        <w:tc>
          <w:tcPr>
            <w:tcW w:w="1962" w:type="dxa"/>
            <w:shd w:val="clear" w:color="auto" w:fill="auto"/>
          </w:tcPr>
          <w:p w14:paraId="445C4DDC" w14:textId="77777777" w:rsidR="006834E0" w:rsidRPr="000623D3" w:rsidRDefault="006834E0" w:rsidP="00D02D13">
            <w:pPr>
              <w:pStyle w:val="af4"/>
              <w:kinsoku w:val="0"/>
              <w:overflowPunct w:val="0"/>
              <w:spacing w:line="208" w:lineRule="auto"/>
              <w:ind w:right="-104"/>
              <w:jc w:val="center"/>
              <w:rPr>
                <w:color w:val="000000"/>
              </w:rPr>
            </w:pPr>
          </w:p>
          <w:p w14:paraId="2423DC39" w14:textId="77777777" w:rsidR="006834E0" w:rsidRPr="000623D3" w:rsidRDefault="006834E0" w:rsidP="00D02D13">
            <w:pPr>
              <w:pStyle w:val="af4"/>
              <w:kinsoku w:val="0"/>
              <w:overflowPunct w:val="0"/>
              <w:spacing w:line="208" w:lineRule="auto"/>
              <w:ind w:right="-104"/>
              <w:jc w:val="center"/>
              <w:rPr>
                <w:color w:val="000000"/>
              </w:rPr>
            </w:pPr>
            <w:r w:rsidRPr="000623D3">
              <w:rPr>
                <w:rFonts w:hint="eastAsia"/>
                <w:color w:val="000000"/>
              </w:rPr>
              <w:t>品目</w:t>
            </w:r>
          </w:p>
        </w:tc>
        <w:tc>
          <w:tcPr>
            <w:tcW w:w="1967" w:type="dxa"/>
            <w:shd w:val="clear" w:color="auto" w:fill="auto"/>
          </w:tcPr>
          <w:p w14:paraId="6B0DE5F0" w14:textId="77777777" w:rsidR="006834E0" w:rsidRDefault="006834E0" w:rsidP="00D02D13">
            <w:pPr>
              <w:pStyle w:val="af4"/>
              <w:kinsoku w:val="0"/>
              <w:overflowPunct w:val="0"/>
              <w:spacing w:line="208" w:lineRule="auto"/>
              <w:jc w:val="center"/>
              <w:rPr>
                <w:color w:val="000000"/>
              </w:rPr>
            </w:pPr>
          </w:p>
          <w:p w14:paraId="17341782" w14:textId="0F3B2878" w:rsidR="006834E0" w:rsidRPr="000623D3" w:rsidRDefault="006834E0" w:rsidP="006834E0">
            <w:pPr>
              <w:pStyle w:val="af4"/>
              <w:kinsoku w:val="0"/>
              <w:overflowPunct w:val="0"/>
              <w:spacing w:line="208" w:lineRule="auto"/>
              <w:jc w:val="center"/>
              <w:rPr>
                <w:color w:val="000000"/>
              </w:rPr>
            </w:pPr>
            <w:r w:rsidRPr="000623D3">
              <w:rPr>
                <w:rFonts w:hint="eastAsia"/>
                <w:color w:val="000000"/>
              </w:rPr>
              <w:t>成果目標</w:t>
            </w:r>
          </w:p>
        </w:tc>
      </w:tr>
      <w:tr w:rsidR="006834E0" w:rsidRPr="000623D3" w14:paraId="22F9F7F5" w14:textId="77777777" w:rsidTr="006834E0">
        <w:trPr>
          <w:trHeight w:val="328"/>
        </w:trPr>
        <w:tc>
          <w:tcPr>
            <w:tcW w:w="2126" w:type="dxa"/>
            <w:shd w:val="clear" w:color="auto" w:fill="auto"/>
          </w:tcPr>
          <w:p w14:paraId="16EA05D6" w14:textId="77777777" w:rsidR="006834E0" w:rsidRDefault="006834E0" w:rsidP="00D02D13">
            <w:pPr>
              <w:pStyle w:val="af4"/>
              <w:kinsoku w:val="0"/>
              <w:overflowPunct w:val="0"/>
              <w:spacing w:line="208" w:lineRule="auto"/>
              <w:ind w:right="1060"/>
              <w:rPr>
                <w:color w:val="000000"/>
              </w:rPr>
            </w:pPr>
          </w:p>
          <w:p w14:paraId="6565E5F4" w14:textId="77777777" w:rsidR="00C3059F" w:rsidRDefault="00C3059F" w:rsidP="00D02D13">
            <w:pPr>
              <w:pStyle w:val="af4"/>
              <w:kinsoku w:val="0"/>
              <w:overflowPunct w:val="0"/>
              <w:spacing w:line="208" w:lineRule="auto"/>
              <w:ind w:right="1060"/>
              <w:rPr>
                <w:color w:val="000000"/>
              </w:rPr>
            </w:pPr>
          </w:p>
          <w:p w14:paraId="074A680B" w14:textId="13E1E4DD" w:rsidR="00C3059F" w:rsidRDefault="00C3059F" w:rsidP="00D02D13">
            <w:pPr>
              <w:pStyle w:val="af4"/>
              <w:kinsoku w:val="0"/>
              <w:overflowPunct w:val="0"/>
              <w:spacing w:line="208" w:lineRule="auto"/>
              <w:ind w:right="1060"/>
              <w:rPr>
                <w:color w:val="000000"/>
              </w:rPr>
            </w:pPr>
          </w:p>
          <w:p w14:paraId="126551E0" w14:textId="1133B243" w:rsidR="00C3059F" w:rsidRPr="000623D3" w:rsidRDefault="00C3059F" w:rsidP="00D02D13">
            <w:pPr>
              <w:pStyle w:val="af4"/>
              <w:kinsoku w:val="0"/>
              <w:overflowPunct w:val="0"/>
              <w:spacing w:line="208" w:lineRule="auto"/>
              <w:ind w:right="1060"/>
              <w:rPr>
                <w:color w:val="000000"/>
              </w:rPr>
            </w:pPr>
          </w:p>
        </w:tc>
        <w:tc>
          <w:tcPr>
            <w:tcW w:w="2275" w:type="dxa"/>
            <w:shd w:val="clear" w:color="auto" w:fill="auto"/>
          </w:tcPr>
          <w:p w14:paraId="5402C4BB" w14:textId="77777777" w:rsidR="006834E0" w:rsidRPr="000623D3" w:rsidRDefault="006834E0" w:rsidP="00D02D13">
            <w:pPr>
              <w:pStyle w:val="af4"/>
              <w:kinsoku w:val="0"/>
              <w:overflowPunct w:val="0"/>
              <w:spacing w:line="208" w:lineRule="auto"/>
              <w:ind w:right="1060"/>
              <w:rPr>
                <w:color w:val="000000"/>
              </w:rPr>
            </w:pPr>
          </w:p>
        </w:tc>
        <w:tc>
          <w:tcPr>
            <w:tcW w:w="1962" w:type="dxa"/>
            <w:shd w:val="clear" w:color="auto" w:fill="auto"/>
          </w:tcPr>
          <w:p w14:paraId="09422948" w14:textId="77777777" w:rsidR="006834E0" w:rsidRPr="000623D3" w:rsidRDefault="006834E0" w:rsidP="00D02D13">
            <w:pPr>
              <w:pStyle w:val="af4"/>
              <w:kinsoku w:val="0"/>
              <w:overflowPunct w:val="0"/>
              <w:spacing w:line="208" w:lineRule="auto"/>
              <w:ind w:right="1060"/>
              <w:rPr>
                <w:color w:val="000000"/>
              </w:rPr>
            </w:pPr>
          </w:p>
        </w:tc>
        <w:tc>
          <w:tcPr>
            <w:tcW w:w="1967" w:type="dxa"/>
            <w:shd w:val="clear" w:color="auto" w:fill="auto"/>
          </w:tcPr>
          <w:p w14:paraId="4A365F7C" w14:textId="77777777" w:rsidR="006834E0" w:rsidRPr="000623D3" w:rsidRDefault="006834E0" w:rsidP="00D02D13">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6D6494A2" w14:textId="5484217D" w:rsidR="006834E0" w:rsidRPr="006834E0" w:rsidRDefault="006834E0" w:rsidP="006834E0">
      <w:pPr>
        <w:adjustRightInd/>
        <w:ind w:left="864" w:hangingChars="400" w:hanging="864"/>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注１：成果目標の欄には、本事業を通じて具体化する海外展開事業の内容について（例えば、①自社進出又は現地企業買収等の手法の検討、②進出規模や資金調達規模の明確化、③輸出先国・地域における物流拠点設置個所の明確化など）を記載すること。また、投資可能性調査によって得られた結果を基に案件形成し、実際に投資を行う場合、どのような成果が得られるのかを記載すること。</w:t>
      </w:r>
      <w:r w:rsidR="00256666" w:rsidRPr="00256666">
        <w:rPr>
          <w:rFonts w:ascii="ＭＳ 明朝" w:cs="Times New Roman" w:hint="eastAsia"/>
          <w:spacing w:val="2"/>
        </w:rPr>
        <w:t>とくに、農林水産物及び食品の輸出の促進に関する法律（令和元年法律第57号）に基づく輸出事業計画の認定を受ける計画がある場合には、その旨を記載すること。</w:t>
      </w:r>
    </w:p>
    <w:p w14:paraId="1CD95B91" w14:textId="0F5A811D" w:rsidR="006834E0" w:rsidRDefault="006834E0" w:rsidP="006834E0">
      <w:pPr>
        <w:adjustRightInd/>
        <w:ind w:leftChars="200" w:left="856" w:hangingChars="200" w:hanging="432"/>
        <w:rPr>
          <w:rFonts w:ascii="ＭＳ 明朝" w:cs="Times New Roman"/>
          <w:spacing w:val="2"/>
        </w:rPr>
      </w:pPr>
      <w:r w:rsidRPr="006834E0">
        <w:rPr>
          <w:rFonts w:ascii="ＭＳ 明朝" w:cs="Times New Roman" w:hint="eastAsia"/>
          <w:spacing w:val="2"/>
        </w:rPr>
        <w:t>注２：取組の結果、当初見込んでいた成果が得られなかった場合は、本事業の実績報告において、その要因や解決すべき課題、要因を分析した上で考えられる解決方法等を記載すること。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590CA0DD" w:rsidR="006834E0" w:rsidRPr="006834E0" w:rsidRDefault="006834E0" w:rsidP="009E0309">
      <w:pPr>
        <w:adjustRightInd/>
        <w:rPr>
          <w:rFonts w:ascii="ＭＳ 明朝" w:cs="Times New Roman"/>
          <w:spacing w:val="2"/>
        </w:rPr>
      </w:pPr>
      <w:r>
        <w:rPr>
          <w:rFonts w:ascii="ＭＳ 明朝" w:cs="Times New Roman" w:hint="eastAsia"/>
          <w:spacing w:val="2"/>
        </w:rPr>
        <w:lastRenderedPageBreak/>
        <w:t>４　事業実施により見込まれる効果</w:t>
      </w:r>
    </w:p>
    <w:p w14:paraId="20983375"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149B4F85" w14:textId="77777777"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5D25A934"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7777777" w:rsidR="006834E0" w:rsidRDefault="006834E0" w:rsidP="006834E0">
      <w:pPr>
        <w:adjustRightInd/>
        <w:ind w:leftChars="100" w:left="428" w:hangingChars="100" w:hanging="216"/>
        <w:rPr>
          <w:rFonts w:ascii="ＭＳ 明朝" w:cs="Times New Roman"/>
          <w:spacing w:val="2"/>
        </w:rPr>
      </w:pPr>
    </w:p>
    <w:p w14:paraId="38EA203A" w14:textId="306B5C2C"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77777777"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192EB174"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13791CD7" w:rsidR="009E3140" w:rsidRDefault="009E3140" w:rsidP="009E3140">
      <w:pPr>
        <w:adjustRightInd/>
        <w:ind w:firstLineChars="100" w:firstLine="216"/>
        <w:rPr>
          <w:rFonts w:ascii="ＭＳ 明朝" w:cs="Times New Roman"/>
          <w:spacing w:val="2"/>
        </w:rPr>
      </w:pPr>
    </w:p>
    <w:p w14:paraId="08D2593D" w14:textId="69B76CAE" w:rsidR="009E3140" w:rsidRDefault="009E3140" w:rsidP="009E3140">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392" w:tblpY="67"/>
        <w:tblW w:w="8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984"/>
        <w:gridCol w:w="1984"/>
        <w:gridCol w:w="1984"/>
      </w:tblGrid>
      <w:tr w:rsidR="00FD2AFD" w:rsidRPr="000623D3" w14:paraId="67A06D80" w14:textId="77777777" w:rsidTr="0019299D">
        <w:tc>
          <w:tcPr>
            <w:tcW w:w="2518" w:type="dxa"/>
            <w:shd w:val="clear" w:color="auto" w:fill="auto"/>
          </w:tcPr>
          <w:p w14:paraId="4552E96C" w14:textId="77777777" w:rsidR="00FD2AFD" w:rsidRPr="000623D3" w:rsidRDefault="00FD2AFD" w:rsidP="0019299D">
            <w:pPr>
              <w:rPr>
                <w:sz w:val="24"/>
                <w:szCs w:val="24"/>
              </w:rPr>
            </w:pPr>
            <w:r w:rsidRPr="000623D3">
              <w:rPr>
                <w:rFonts w:hint="eastAsia"/>
                <w:sz w:val="24"/>
                <w:szCs w:val="24"/>
              </w:rPr>
              <w:t>実施内容</w:t>
            </w:r>
          </w:p>
        </w:tc>
        <w:tc>
          <w:tcPr>
            <w:tcW w:w="1984" w:type="dxa"/>
            <w:shd w:val="clear" w:color="auto" w:fill="auto"/>
          </w:tcPr>
          <w:p w14:paraId="18D1AFA6" w14:textId="77777777" w:rsidR="00FD2AFD" w:rsidRPr="000623D3" w:rsidRDefault="00FD2AFD" w:rsidP="0019299D">
            <w:pPr>
              <w:rPr>
                <w:rFonts w:ascii="ＭＳ 明朝" w:hAnsi="ＭＳ 明朝"/>
                <w:sz w:val="24"/>
                <w:szCs w:val="24"/>
              </w:rPr>
            </w:pPr>
            <w:r>
              <w:rPr>
                <w:rFonts w:ascii="ＭＳ 明朝" w:hAnsi="ＭＳ 明朝"/>
                <w:sz w:val="24"/>
                <w:szCs w:val="24"/>
              </w:rPr>
              <w:t>1</w:t>
            </w:r>
            <w:r w:rsidRPr="000623D3">
              <w:rPr>
                <w:rFonts w:ascii="ＭＳ 明朝" w:hAnsi="ＭＳ 明朝" w:hint="eastAsia"/>
                <w:sz w:val="24"/>
                <w:szCs w:val="24"/>
              </w:rPr>
              <w:t>月</w:t>
            </w:r>
          </w:p>
        </w:tc>
        <w:tc>
          <w:tcPr>
            <w:tcW w:w="1984" w:type="dxa"/>
            <w:shd w:val="clear" w:color="auto" w:fill="auto"/>
          </w:tcPr>
          <w:p w14:paraId="6AEDF07E" w14:textId="6D2348CB" w:rsidR="00FD2AFD" w:rsidRPr="000623D3" w:rsidRDefault="00FD2AFD" w:rsidP="0019299D">
            <w:pPr>
              <w:rPr>
                <w:rFonts w:ascii="ＭＳ 明朝" w:hAnsi="ＭＳ 明朝"/>
                <w:sz w:val="24"/>
                <w:szCs w:val="24"/>
              </w:rPr>
            </w:pPr>
            <w:r>
              <w:rPr>
                <w:rFonts w:ascii="ＭＳ 明朝" w:hAnsi="ＭＳ 明朝"/>
                <w:sz w:val="24"/>
                <w:szCs w:val="24"/>
              </w:rPr>
              <w:t>2</w:t>
            </w:r>
            <w:r w:rsidRPr="000623D3">
              <w:rPr>
                <w:rFonts w:ascii="ＭＳ 明朝" w:hAnsi="ＭＳ 明朝" w:hint="eastAsia"/>
                <w:sz w:val="24"/>
                <w:szCs w:val="24"/>
              </w:rPr>
              <w:t>月</w:t>
            </w:r>
          </w:p>
        </w:tc>
        <w:tc>
          <w:tcPr>
            <w:tcW w:w="1984" w:type="dxa"/>
            <w:shd w:val="clear" w:color="auto" w:fill="auto"/>
          </w:tcPr>
          <w:p w14:paraId="5F9EBC08" w14:textId="56DBC0CB" w:rsidR="00FD2AFD" w:rsidRPr="000623D3" w:rsidRDefault="00FD2AFD" w:rsidP="0019299D">
            <w:pPr>
              <w:rPr>
                <w:rFonts w:ascii="ＭＳ 明朝" w:hAnsi="ＭＳ 明朝"/>
                <w:sz w:val="24"/>
                <w:szCs w:val="24"/>
              </w:rPr>
            </w:pPr>
            <w:r>
              <w:rPr>
                <w:rFonts w:ascii="ＭＳ 明朝" w:hAnsi="ＭＳ 明朝"/>
                <w:sz w:val="24"/>
                <w:szCs w:val="24"/>
              </w:rPr>
              <w:t>3</w:t>
            </w:r>
            <w:r w:rsidRPr="000623D3">
              <w:rPr>
                <w:rFonts w:ascii="ＭＳ 明朝" w:hAnsi="ＭＳ 明朝" w:hint="eastAsia"/>
                <w:sz w:val="24"/>
                <w:szCs w:val="24"/>
              </w:rPr>
              <w:t>月</w:t>
            </w:r>
          </w:p>
        </w:tc>
      </w:tr>
      <w:tr w:rsidR="0019299D" w:rsidRPr="000623D3" w14:paraId="3BCF97E1" w14:textId="77777777" w:rsidTr="0019299D">
        <w:trPr>
          <w:trHeight w:val="567"/>
        </w:trPr>
        <w:tc>
          <w:tcPr>
            <w:tcW w:w="2518" w:type="dxa"/>
            <w:shd w:val="clear" w:color="auto" w:fill="auto"/>
          </w:tcPr>
          <w:p w14:paraId="2A869DA6" w14:textId="60FCF7F8" w:rsidR="0019299D" w:rsidRPr="000623D3" w:rsidRDefault="0001448A" w:rsidP="0019299D">
            <w:pPr>
              <w:rPr>
                <w:sz w:val="24"/>
                <w:szCs w:val="24"/>
              </w:rPr>
            </w:pPr>
            <w:r>
              <w:rPr>
                <w:rFonts w:hint="eastAsia"/>
                <w:sz w:val="24"/>
                <w:szCs w:val="24"/>
              </w:rPr>
              <w:t>例：現地調査</w:t>
            </w:r>
          </w:p>
        </w:tc>
        <w:tc>
          <w:tcPr>
            <w:tcW w:w="1984" w:type="dxa"/>
            <w:shd w:val="clear" w:color="auto" w:fill="auto"/>
          </w:tcPr>
          <w:p w14:paraId="095AB30A" w14:textId="35669D54" w:rsidR="0019299D" w:rsidRDefault="000962AF" w:rsidP="0019299D">
            <w:pPr>
              <w:rPr>
                <w:rFonts w:ascii="ＭＳ 明朝" w:hAnsi="ＭＳ 明朝"/>
                <w:sz w:val="24"/>
                <w:szCs w:val="24"/>
              </w:rPr>
            </w:pPr>
            <w:r>
              <w:rPr>
                <w:noProof/>
                <w:sz w:val="24"/>
                <w:szCs w:val="24"/>
              </w:rPr>
              <mc:AlternateContent>
                <mc:Choice Requires="wps">
                  <w:drawing>
                    <wp:anchor distT="0" distB="0" distL="114300" distR="114300" simplePos="0" relativeHeight="251661312" behindDoc="0" locked="0" layoutInCell="1" allowOverlap="1" wp14:anchorId="51F9E0EC" wp14:editId="43E90ED7">
                      <wp:simplePos x="0" y="0"/>
                      <wp:positionH relativeFrom="column">
                        <wp:posOffset>157204</wp:posOffset>
                      </wp:positionH>
                      <wp:positionV relativeFrom="paragraph">
                        <wp:posOffset>103754</wp:posOffset>
                      </wp:positionV>
                      <wp:extent cx="1238250" cy="285750"/>
                      <wp:effectExtent l="0" t="0" r="0" b="1905"/>
                      <wp:wrapNone/>
                      <wp:docPr id="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212B1D4F" w14:textId="77777777" w:rsidR="005305B1" w:rsidRDefault="005305B1" w:rsidP="005305B1">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F9E0EC" id="_x0000_t202" coordsize="21600,21600" o:spt="202" path="m,l,21600r21600,l21600,xe">
                      <v:stroke joinstyle="miter"/>
                      <v:path gradientshapeok="t" o:connecttype="rect"/>
                    </v:shapetype>
                    <v:shape id="Text Box 18" o:spid="_x0000_s1026" type="#_x0000_t202" style="position:absolute;left:0;text-align:left;margin-left:12.4pt;margin-top:8.15pt;width:97.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" filled="f" stroked="f" strokeweight=".25pt">
                      <v:textbox inset="5.85pt,.7pt,5.85pt,.7pt">
                        <w:txbxContent>
                          <w:p w14:paraId="212B1D4F" w14:textId="77777777" w:rsidR="005305B1" w:rsidRDefault="005305B1" w:rsidP="005305B1">
                            <w:r>
                              <w:rPr>
                                <w:rFonts w:hint="eastAsia"/>
                              </w:rPr>
                              <w:t>●●地区現地調査</w:t>
                            </w:r>
                          </w:p>
                        </w:txbxContent>
                      </v:textbox>
                    </v:shape>
                  </w:pict>
                </mc:Fallback>
              </mc:AlternateContent>
            </w:r>
            <w:r w:rsidR="00941A1A">
              <w:rPr>
                <w:noProof/>
              </w:rPr>
              <mc:AlternateContent>
                <mc:Choice Requires="wps">
                  <w:drawing>
                    <wp:anchor distT="4294967295" distB="4294967295" distL="114300" distR="114300" simplePos="0" relativeHeight="251659264" behindDoc="0" locked="0" layoutInCell="1" allowOverlap="1" wp14:anchorId="44C07D8D" wp14:editId="33B5DA44">
                      <wp:simplePos x="0" y="0"/>
                      <wp:positionH relativeFrom="column">
                        <wp:posOffset>-66096</wp:posOffset>
                      </wp:positionH>
                      <wp:positionV relativeFrom="paragraph">
                        <wp:posOffset>91440</wp:posOffset>
                      </wp:positionV>
                      <wp:extent cx="1870213" cy="0"/>
                      <wp:effectExtent l="38100" t="76200" r="15875" b="952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70213"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961845" id="_x0000_t32" coordsize="21600,21600" o:spt="32" o:oned="t" path="m,l21600,21600e" filled="f">
                      <v:path arrowok="t" fillok="f" o:connecttype="none"/>
                      <o:lock v:ext="edit" shapetype="t"/>
                    </v:shapetype>
                    <v:shape id="AutoShape 2" o:spid="_x0000_s1026" type="#_x0000_t32" style="position:absolute;left:0;text-align:left;margin-left:-5.2pt;margin-top:7.2pt;width:147.25pt;height:0;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">
                      <v:stroke startarrow="block" endarrow="block"/>
                    </v:shape>
                  </w:pict>
                </mc:Fallback>
              </mc:AlternateContent>
            </w:r>
          </w:p>
        </w:tc>
        <w:tc>
          <w:tcPr>
            <w:tcW w:w="1984" w:type="dxa"/>
            <w:shd w:val="clear" w:color="auto" w:fill="auto"/>
          </w:tcPr>
          <w:p w14:paraId="77932FEA" w14:textId="33C87C30" w:rsidR="0019299D" w:rsidRDefault="0019299D" w:rsidP="0019299D">
            <w:pPr>
              <w:rPr>
                <w:rFonts w:ascii="ＭＳ 明朝" w:hAnsi="ＭＳ 明朝"/>
                <w:sz w:val="24"/>
                <w:szCs w:val="24"/>
              </w:rPr>
            </w:pPr>
          </w:p>
        </w:tc>
        <w:tc>
          <w:tcPr>
            <w:tcW w:w="1984" w:type="dxa"/>
            <w:shd w:val="clear" w:color="auto" w:fill="auto"/>
          </w:tcPr>
          <w:p w14:paraId="64A2276E" w14:textId="77777777" w:rsidR="0019299D" w:rsidRDefault="0019299D" w:rsidP="0019299D">
            <w:pPr>
              <w:rPr>
                <w:rFonts w:ascii="ＭＳ 明朝" w:hAnsi="ＭＳ 明朝"/>
                <w:sz w:val="24"/>
                <w:szCs w:val="24"/>
              </w:rPr>
            </w:pPr>
          </w:p>
        </w:tc>
      </w:tr>
      <w:tr w:rsidR="00FD2AFD" w:rsidRPr="000623D3" w14:paraId="03F081C7" w14:textId="77777777" w:rsidTr="0019299D">
        <w:trPr>
          <w:trHeight w:val="567"/>
        </w:trPr>
        <w:tc>
          <w:tcPr>
            <w:tcW w:w="2518" w:type="dxa"/>
            <w:shd w:val="clear" w:color="auto" w:fill="auto"/>
          </w:tcPr>
          <w:p w14:paraId="1095A53D" w14:textId="548A6645" w:rsidR="00FD2AFD" w:rsidRPr="000623D3" w:rsidRDefault="004576E4" w:rsidP="0019299D">
            <w:pPr>
              <w:rPr>
                <w:sz w:val="24"/>
                <w:szCs w:val="24"/>
              </w:rPr>
            </w:pPr>
            <w:r>
              <w:rPr>
                <w:noProof/>
                <w:sz w:val="24"/>
                <w:szCs w:val="24"/>
              </w:rPr>
              <mc:AlternateContent>
                <mc:Choice Requires="wps">
                  <w:drawing>
                    <wp:anchor distT="0" distB="0" distL="114300" distR="114300" simplePos="0" relativeHeight="251663360" behindDoc="0" locked="0" layoutInCell="1" allowOverlap="1" wp14:anchorId="601839D9" wp14:editId="6C8CCF94">
                      <wp:simplePos x="0" y="0"/>
                      <wp:positionH relativeFrom="column">
                        <wp:posOffset>1121527</wp:posOffset>
                      </wp:positionH>
                      <wp:positionV relativeFrom="paragraph">
                        <wp:posOffset>-277218</wp:posOffset>
                      </wp:positionV>
                      <wp:extent cx="476250" cy="285750"/>
                      <wp:effectExtent l="0" t="0" r="0" b="0"/>
                      <wp:wrapNone/>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571F05D" w14:textId="77777777" w:rsidR="004576E4" w:rsidRDefault="004576E4" w:rsidP="004576E4">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839D9" id="Text Box 17" o:spid="_x0000_s1027" type="#_x0000_t202" style="position:absolute;left:0;text-align:left;margin-left:88.3pt;margin-top:-21.85pt;width:37.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" filled="f" stroked="f" strokeweight=".25pt">
                      <v:textbox inset="5.85pt,.7pt,5.85pt,.7pt">
                        <w:txbxContent>
                          <w:p w14:paraId="7571F05D" w14:textId="77777777" w:rsidR="004576E4" w:rsidRDefault="004576E4" w:rsidP="004576E4">
                            <w:r>
                              <w:rPr>
                                <w:rFonts w:hint="eastAsia"/>
                              </w:rPr>
                              <w:t>（</w:t>
                            </w:r>
                            <w:r>
                              <w:rPr>
                                <w:rFonts w:hint="eastAsia"/>
                              </w:rPr>
                              <w:t>例）</w:t>
                            </w:r>
                          </w:p>
                        </w:txbxContent>
                      </v:textbox>
                    </v:shape>
                  </w:pict>
                </mc:Fallback>
              </mc:AlternateContent>
            </w:r>
          </w:p>
        </w:tc>
        <w:tc>
          <w:tcPr>
            <w:tcW w:w="1984" w:type="dxa"/>
            <w:shd w:val="clear" w:color="auto" w:fill="auto"/>
          </w:tcPr>
          <w:p w14:paraId="57F0D18D" w14:textId="16361F97" w:rsidR="00FD2AFD" w:rsidRPr="000623D3" w:rsidRDefault="00FD2AFD" w:rsidP="0019299D">
            <w:pPr>
              <w:rPr>
                <w:sz w:val="24"/>
                <w:szCs w:val="24"/>
              </w:rPr>
            </w:pPr>
          </w:p>
          <w:p w14:paraId="495AA4D8" w14:textId="77777777" w:rsidR="00FD2AFD" w:rsidRPr="000623D3" w:rsidRDefault="00FD2AFD" w:rsidP="0019299D">
            <w:pPr>
              <w:rPr>
                <w:sz w:val="24"/>
                <w:szCs w:val="24"/>
              </w:rPr>
            </w:pPr>
          </w:p>
        </w:tc>
        <w:tc>
          <w:tcPr>
            <w:tcW w:w="1984" w:type="dxa"/>
            <w:shd w:val="clear" w:color="auto" w:fill="auto"/>
          </w:tcPr>
          <w:p w14:paraId="3572C6EA" w14:textId="39644ECC" w:rsidR="00FD2AFD" w:rsidRPr="000623D3" w:rsidRDefault="00FD2AFD" w:rsidP="0019299D">
            <w:pPr>
              <w:rPr>
                <w:sz w:val="24"/>
                <w:szCs w:val="24"/>
              </w:rPr>
            </w:pPr>
          </w:p>
        </w:tc>
        <w:tc>
          <w:tcPr>
            <w:tcW w:w="1984" w:type="dxa"/>
            <w:shd w:val="clear" w:color="auto" w:fill="auto"/>
          </w:tcPr>
          <w:p w14:paraId="0F45CDB0" w14:textId="77777777" w:rsidR="00FD2AFD" w:rsidRPr="000623D3" w:rsidRDefault="00FD2AFD" w:rsidP="0019299D">
            <w:pPr>
              <w:rPr>
                <w:sz w:val="24"/>
                <w:szCs w:val="24"/>
              </w:rPr>
            </w:pPr>
          </w:p>
        </w:tc>
      </w:tr>
    </w:tbl>
    <w:p w14:paraId="4FFAD977" w14:textId="0B3CCC3B" w:rsidR="009E3140" w:rsidRDefault="00C3059F" w:rsidP="00C3059F">
      <w:pPr>
        <w:adjustRightInd/>
        <w:ind w:firstLineChars="150" w:firstLine="324"/>
        <w:rPr>
          <w:rFonts w:ascii="ＭＳ 明朝" w:cs="Times New Roman"/>
          <w:spacing w:val="2"/>
        </w:rPr>
      </w:pPr>
      <w:r>
        <w:rPr>
          <w:rFonts w:ascii="ＭＳ 明朝" w:cs="Times New Roman" w:hint="eastAsia"/>
          <w:spacing w:val="2"/>
        </w:rPr>
        <w:t>注：実施内容に応じて行を追加して記載すること。</w:t>
      </w:r>
    </w:p>
    <w:p w14:paraId="7D708C2A" w14:textId="166FC9B1"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53498" w14:textId="77777777" w:rsidR="006A5C86" w:rsidRDefault="006A5C86" w:rsidP="004E3CA5">
      <w:r>
        <w:separator/>
      </w:r>
    </w:p>
  </w:endnote>
  <w:endnote w:type="continuationSeparator" w:id="0">
    <w:p w14:paraId="199E2A24" w14:textId="77777777" w:rsidR="006A5C86" w:rsidRDefault="006A5C8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6C1D6" w14:textId="77777777" w:rsidR="006A5C86" w:rsidRDefault="006A5C86" w:rsidP="004E3CA5">
      <w:r>
        <w:separator/>
      </w:r>
    </w:p>
  </w:footnote>
  <w:footnote w:type="continuationSeparator" w:id="0">
    <w:p w14:paraId="376749EC" w14:textId="77777777" w:rsidR="006A5C86" w:rsidRDefault="006A5C8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429CB"/>
    <w:rsid w:val="00052799"/>
    <w:rsid w:val="00067CA5"/>
    <w:rsid w:val="00073CF4"/>
    <w:rsid w:val="000962AF"/>
    <w:rsid w:val="000B586C"/>
    <w:rsid w:val="000C10A9"/>
    <w:rsid w:val="000C1395"/>
    <w:rsid w:val="000D7259"/>
    <w:rsid w:val="0012037E"/>
    <w:rsid w:val="00130F3F"/>
    <w:rsid w:val="001468D1"/>
    <w:rsid w:val="00147658"/>
    <w:rsid w:val="00175856"/>
    <w:rsid w:val="00175E86"/>
    <w:rsid w:val="00180814"/>
    <w:rsid w:val="0019299D"/>
    <w:rsid w:val="00194768"/>
    <w:rsid w:val="001A1BC7"/>
    <w:rsid w:val="001D3CC0"/>
    <w:rsid w:val="001D4076"/>
    <w:rsid w:val="00214B81"/>
    <w:rsid w:val="002156F2"/>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5EB4"/>
    <w:rsid w:val="003D42E8"/>
    <w:rsid w:val="003F219F"/>
    <w:rsid w:val="00415287"/>
    <w:rsid w:val="00417EA7"/>
    <w:rsid w:val="0042194B"/>
    <w:rsid w:val="00434FCF"/>
    <w:rsid w:val="00437820"/>
    <w:rsid w:val="004433EA"/>
    <w:rsid w:val="00452AEB"/>
    <w:rsid w:val="004576E4"/>
    <w:rsid w:val="0047034D"/>
    <w:rsid w:val="004E05E6"/>
    <w:rsid w:val="004E3CA5"/>
    <w:rsid w:val="005000FF"/>
    <w:rsid w:val="00504F5E"/>
    <w:rsid w:val="005305B1"/>
    <w:rsid w:val="00531632"/>
    <w:rsid w:val="0054660C"/>
    <w:rsid w:val="005822BF"/>
    <w:rsid w:val="005840B1"/>
    <w:rsid w:val="005940B7"/>
    <w:rsid w:val="005A0912"/>
    <w:rsid w:val="005A5983"/>
    <w:rsid w:val="005C1DF5"/>
    <w:rsid w:val="005D5AB5"/>
    <w:rsid w:val="005F5982"/>
    <w:rsid w:val="00601E78"/>
    <w:rsid w:val="00610869"/>
    <w:rsid w:val="00623562"/>
    <w:rsid w:val="006508DC"/>
    <w:rsid w:val="00652E22"/>
    <w:rsid w:val="006834E0"/>
    <w:rsid w:val="00686DC9"/>
    <w:rsid w:val="00697A15"/>
    <w:rsid w:val="006A3500"/>
    <w:rsid w:val="006A5C86"/>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66714"/>
    <w:rsid w:val="00AC4041"/>
    <w:rsid w:val="00AC4AFA"/>
    <w:rsid w:val="00AD6526"/>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D02EF3"/>
    <w:rsid w:val="00D23395"/>
    <w:rsid w:val="00D34236"/>
    <w:rsid w:val="00D52A69"/>
    <w:rsid w:val="00D85B3D"/>
    <w:rsid w:val="00D94AD7"/>
    <w:rsid w:val="00D97BED"/>
    <w:rsid w:val="00DC511C"/>
    <w:rsid w:val="00DD541B"/>
    <w:rsid w:val="00DE4CB2"/>
    <w:rsid w:val="00E3038B"/>
    <w:rsid w:val="00E30F0A"/>
    <w:rsid w:val="00E44808"/>
    <w:rsid w:val="00E55FFF"/>
    <w:rsid w:val="00E60DF5"/>
    <w:rsid w:val="00E77953"/>
    <w:rsid w:val="00E9378A"/>
    <w:rsid w:val="00EF6D7E"/>
    <w:rsid w:val="00F111E5"/>
    <w:rsid w:val="00F167DF"/>
    <w:rsid w:val="00F23AD4"/>
    <w:rsid w:val="00F25412"/>
    <w:rsid w:val="00F3220D"/>
    <w:rsid w:val="00F377AE"/>
    <w:rsid w:val="00F37851"/>
    <w:rsid w:val="00F57369"/>
    <w:rsid w:val="00F66C9D"/>
    <w:rsid w:val="00F848A3"/>
    <w:rsid w:val="00F96759"/>
    <w:rsid w:val="00FB1D5F"/>
    <w:rsid w:val="00FD25D4"/>
    <w:rsid w:val="00FD2AFD"/>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e1bcc1-0eb8-4dfa-a705-4d30002c6291">
      <Terms xmlns="http://schemas.microsoft.com/office/infopath/2007/PartnerControls"/>
    </lcf76f155ced4ddcb4097134ff3c332f>
    <TaxCatchAll xmlns="85ec59af-1a16-40a0-b163-384e34c79a5c" xsi:nil="true"/>
    <_Flow_SignoffStatus xmlns="f4e1bcc1-0eb8-4dfa-a705-4d30002c6291" xsi:nil="true"/>
    <_x4f5c__x6210__x65e5__x6642_ xmlns="f4e1bcc1-0eb8-4dfa-a705-4d30002c629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ABFCF897BD08044B5F584329956B264" ma:contentTypeVersion="17" ma:contentTypeDescription="新しいドキュメントを作成します。" ma:contentTypeScope="" ma:versionID="a1f031f79721d646da99c7ad13560725">
  <xsd:schema xmlns:xsd="http://www.w3.org/2001/XMLSchema" xmlns:xs="http://www.w3.org/2001/XMLSchema" xmlns:p="http://schemas.microsoft.com/office/2006/metadata/properties" xmlns:ns2="f4e1bcc1-0eb8-4dfa-a705-4d30002c6291" xmlns:ns3="85ec59af-1a16-40a0-b163-384e34c79a5c" targetNamespace="http://schemas.microsoft.com/office/2006/metadata/properties" ma:root="true" ma:fieldsID="1c32de83c2f6e5f35bae3c9ea1a418bb" ns2:_="" ns3:_="">
    <xsd:import namespace="f4e1bcc1-0eb8-4dfa-a705-4d30002c629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e1bcc1-0eb8-4dfa-a705-4d30002c629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be9fd173-0d0d-4965-9b7b-0a83b8d5310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customXml/itemProps2.xml><?xml version="1.0" encoding="utf-8"?>
<ds:datastoreItem xmlns:ds="http://schemas.openxmlformats.org/officeDocument/2006/customXml" ds:itemID="{93DC9622-FFBD-4A61-8AA0-51AD965F8945}">
  <ds:schemaRefs>
    <ds:schemaRef ds:uri="http://schemas.microsoft.com/office/2006/metadata/properties"/>
    <ds:schemaRef ds:uri="http://schemas.microsoft.com/office/infopath/2007/PartnerControls"/>
    <ds:schemaRef ds:uri="f4e1bcc1-0eb8-4dfa-a705-4d30002c6291"/>
    <ds:schemaRef ds:uri="85ec59af-1a16-40a0-b163-384e34c79a5c"/>
  </ds:schemaRefs>
</ds:datastoreItem>
</file>

<file path=customXml/itemProps3.xml><?xml version="1.0" encoding="utf-8"?>
<ds:datastoreItem xmlns:ds="http://schemas.openxmlformats.org/officeDocument/2006/customXml" ds:itemID="{DC9BBB00-33F2-4A97-AFCE-9985E2F39D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e1bcc1-0eb8-4dfa-a705-4d30002c629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5AD766-8C8E-4DFF-A0F1-34847E93D6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1441</Words>
  <Characters>200</Characters>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2023-11-28T05:05:00Z</dcterms:created>
  <dcterms:modified xsi:type="dcterms:W3CDTF">2023-11-29T11:48:00Z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0x0101002ABFCF897BD08044B5F584329956B264</vt:lpwstr>
  </property>
</Properties>
</file>