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7FF" w14:textId="358D12EB" w:rsidR="002A21CB" w:rsidRPr="0010194B" w:rsidRDefault="00281DBA" w:rsidP="00483672">
      <w:pPr>
        <w:tabs>
          <w:tab w:val="left" w:pos="5926"/>
        </w:tabs>
        <w:spacing w:before="36"/>
        <w:rPr>
          <w:rFonts w:asciiTheme="minorEastAsia" w:eastAsiaTheme="minorEastAsia" w:hAnsiTheme="minorEastAsia"/>
          <w:sz w:val="24"/>
          <w:szCs w:val="24"/>
        </w:rPr>
      </w:pPr>
      <w:r w:rsidRPr="00281DBA">
        <w:rPr>
          <w:rFonts w:asciiTheme="minorEastAsia" w:eastAsiaTheme="minorEastAsia" w:hAnsiTheme="minorEastAsia" w:hint="eastAsia"/>
          <w:spacing w:val="-2"/>
          <w:sz w:val="24"/>
          <w:szCs w:val="24"/>
        </w:rPr>
        <w:t>別記様式第１－１号</w:t>
      </w:r>
      <w:r w:rsidR="00CA4378" w:rsidRPr="0010194B">
        <w:rPr>
          <w:rFonts w:asciiTheme="minorEastAsia" w:eastAsiaTheme="minorEastAsia" w:hAnsiTheme="minorEastAsia" w:hint="eastAsia"/>
          <w:spacing w:val="-10"/>
          <w:sz w:val="24"/>
          <w:szCs w:val="24"/>
        </w:rPr>
        <w:t>（別記</w:t>
      </w:r>
      <w:r w:rsidR="003A4888">
        <w:rPr>
          <w:rFonts w:asciiTheme="minorEastAsia" w:eastAsiaTheme="minorEastAsia" w:hAnsiTheme="minorEastAsia" w:hint="eastAsia"/>
          <w:spacing w:val="-10"/>
          <w:sz w:val="24"/>
          <w:szCs w:val="24"/>
        </w:rPr>
        <w:t>１－</w:t>
      </w:r>
      <w:r w:rsidR="0007089F">
        <w:rPr>
          <w:rFonts w:asciiTheme="minorEastAsia" w:eastAsiaTheme="minorEastAsia" w:hAnsiTheme="minorEastAsia" w:hint="eastAsia"/>
          <w:spacing w:val="-10"/>
          <w:sz w:val="24"/>
          <w:szCs w:val="24"/>
        </w:rPr>
        <w:t>１</w:t>
      </w:r>
      <w:r w:rsidR="00CA4378" w:rsidRPr="0010194B">
        <w:rPr>
          <w:rFonts w:asciiTheme="minorEastAsia" w:eastAsiaTheme="minorEastAsia" w:hAnsiTheme="minorEastAsia" w:hint="eastAsia"/>
          <w:spacing w:val="-10"/>
          <w:sz w:val="24"/>
          <w:szCs w:val="24"/>
        </w:rPr>
        <w:t>第</w:t>
      </w:r>
      <w:r>
        <w:rPr>
          <w:rFonts w:asciiTheme="minorEastAsia" w:eastAsiaTheme="minorEastAsia" w:hAnsiTheme="minorEastAsia" w:hint="eastAsia"/>
          <w:spacing w:val="-10"/>
          <w:sz w:val="24"/>
          <w:szCs w:val="24"/>
        </w:rPr>
        <w:t>６</w:t>
      </w:r>
      <w:r w:rsidR="00CA4378" w:rsidRPr="0010194B">
        <w:rPr>
          <w:rFonts w:asciiTheme="minorEastAsia" w:eastAsiaTheme="minorEastAsia" w:hAnsiTheme="minorEastAsia" w:hint="eastAsia"/>
          <w:spacing w:val="-10"/>
          <w:sz w:val="24"/>
          <w:szCs w:val="24"/>
        </w:rPr>
        <w:t>の</w:t>
      </w:r>
      <w:r>
        <w:rPr>
          <w:rFonts w:asciiTheme="minorEastAsia" w:eastAsiaTheme="minorEastAsia" w:hAnsiTheme="minorEastAsia" w:hint="eastAsia"/>
          <w:spacing w:val="-10"/>
          <w:sz w:val="24"/>
          <w:szCs w:val="24"/>
        </w:rPr>
        <w:t>１</w:t>
      </w:r>
      <w:r w:rsidR="00CA4378" w:rsidRPr="0010194B">
        <w:rPr>
          <w:rFonts w:asciiTheme="minorEastAsia" w:eastAsiaTheme="minorEastAsia" w:hAnsiTheme="minorEastAsia" w:hint="eastAsia"/>
          <w:spacing w:val="-10"/>
          <w:sz w:val="24"/>
          <w:szCs w:val="24"/>
        </w:rPr>
        <w:t>関係）</w:t>
      </w:r>
    </w:p>
    <w:p w14:paraId="41B599AE" w14:textId="77777777" w:rsidR="00483672" w:rsidRPr="00224B94" w:rsidRDefault="00483672" w:rsidP="00483672">
      <w:pPr>
        <w:pStyle w:val="a3"/>
        <w:spacing w:before="32"/>
        <w:rPr>
          <w:rFonts w:asciiTheme="minorEastAsia" w:eastAsiaTheme="minorEastAsia" w:hAnsiTheme="minorEastAsia"/>
          <w:spacing w:val="-10"/>
          <w:sz w:val="24"/>
          <w:szCs w:val="24"/>
        </w:rPr>
      </w:pPr>
    </w:p>
    <w:p w14:paraId="6ED57A8E" w14:textId="77777777" w:rsidR="00483672" w:rsidRPr="0010194B" w:rsidRDefault="00483672" w:rsidP="00483672">
      <w:pPr>
        <w:pStyle w:val="a3"/>
        <w:spacing w:before="32"/>
        <w:ind w:firstLineChars="3450" w:firstLine="7935"/>
        <w:rPr>
          <w:rFonts w:asciiTheme="minorEastAsia" w:eastAsiaTheme="minorEastAsia" w:hAnsiTheme="minorEastAsia"/>
          <w:spacing w:val="-10"/>
          <w:sz w:val="24"/>
          <w:szCs w:val="24"/>
          <w:lang w:eastAsia="zh-TW"/>
        </w:rPr>
      </w:pPr>
      <w:r w:rsidRPr="0010194B">
        <w:rPr>
          <w:rFonts w:asciiTheme="minorEastAsia" w:eastAsiaTheme="minorEastAsia" w:hAnsiTheme="minorEastAsia" w:hint="eastAsia"/>
          <w:spacing w:val="-10"/>
          <w:sz w:val="24"/>
          <w:szCs w:val="24"/>
          <w:lang w:eastAsia="zh-TW"/>
        </w:rPr>
        <w:t>番　　号</w:t>
      </w:r>
    </w:p>
    <w:p w14:paraId="0ECB8B55" w14:textId="77777777" w:rsidR="00483672" w:rsidRPr="0010194B" w:rsidRDefault="00483672" w:rsidP="00483672">
      <w:pPr>
        <w:pStyle w:val="a3"/>
        <w:spacing w:before="32"/>
        <w:ind w:firstLineChars="3450" w:firstLine="7935"/>
        <w:rPr>
          <w:rFonts w:asciiTheme="minorEastAsia" w:eastAsiaTheme="minorEastAsia" w:hAnsiTheme="minorEastAsia"/>
          <w:sz w:val="24"/>
          <w:szCs w:val="24"/>
          <w:lang w:eastAsia="zh-TW"/>
        </w:rPr>
      </w:pPr>
      <w:r w:rsidRPr="0010194B">
        <w:rPr>
          <w:rFonts w:asciiTheme="minorEastAsia" w:eastAsiaTheme="minorEastAsia" w:hAnsiTheme="minorEastAsia" w:hint="eastAsia"/>
          <w:spacing w:val="-10"/>
          <w:sz w:val="24"/>
          <w:szCs w:val="24"/>
          <w:lang w:eastAsia="zh-TW"/>
        </w:rPr>
        <w:t>年 月 日</w:t>
      </w:r>
    </w:p>
    <w:p w14:paraId="31ACE52A" w14:textId="77777777" w:rsidR="00483672" w:rsidRPr="0010194B" w:rsidRDefault="00483672" w:rsidP="00483672">
      <w:pPr>
        <w:pStyle w:val="a3"/>
        <w:spacing w:before="6"/>
        <w:rPr>
          <w:rFonts w:asciiTheme="minorEastAsia" w:eastAsiaTheme="minorEastAsia" w:hAnsiTheme="minorEastAsia"/>
          <w:sz w:val="24"/>
          <w:szCs w:val="24"/>
          <w:lang w:eastAsia="zh-TW"/>
        </w:rPr>
      </w:pPr>
    </w:p>
    <w:p w14:paraId="380FCA1F" w14:textId="5FFDC878" w:rsidR="002A21CB" w:rsidRPr="0010194B" w:rsidRDefault="0072003C" w:rsidP="00483672">
      <w:pPr>
        <w:ind w:firstLineChars="100" w:firstLine="238"/>
        <w:rPr>
          <w:rFonts w:asciiTheme="minorEastAsia" w:eastAsiaTheme="minorEastAsia" w:hAnsiTheme="minorEastAsia"/>
          <w:sz w:val="24"/>
          <w:szCs w:val="24"/>
          <w:lang w:eastAsia="zh-TW"/>
        </w:rPr>
      </w:pPr>
      <w:r>
        <w:rPr>
          <w:rFonts w:asciiTheme="minorEastAsia" w:eastAsiaTheme="minorEastAsia" w:hAnsiTheme="minorEastAsia" w:hint="eastAsia"/>
          <w:spacing w:val="-2"/>
          <w:sz w:val="24"/>
          <w:szCs w:val="24"/>
          <w:lang w:eastAsia="zh-TW"/>
        </w:rPr>
        <w:t>地方農政局長等</w:t>
      </w:r>
      <w:r w:rsidR="00D53D6F" w:rsidRPr="0010194B">
        <w:rPr>
          <w:rFonts w:asciiTheme="minorEastAsia" w:eastAsiaTheme="minorEastAsia" w:hAnsiTheme="minorEastAsia" w:hint="eastAsia"/>
          <w:spacing w:val="-2"/>
          <w:sz w:val="24"/>
          <w:szCs w:val="24"/>
          <w:lang w:eastAsia="zh-TW"/>
        </w:rPr>
        <w:t xml:space="preserve">　殿</w:t>
      </w:r>
    </w:p>
    <w:p w14:paraId="50C9D0C4" w14:textId="76E2E7E5" w:rsidR="002A21CB" w:rsidRPr="0010194B" w:rsidRDefault="002A21CB" w:rsidP="00483672">
      <w:pPr>
        <w:spacing w:before="19"/>
        <w:ind w:firstLineChars="100" w:firstLine="240"/>
        <w:rPr>
          <w:rFonts w:asciiTheme="minorEastAsia" w:eastAsiaTheme="minorEastAsia" w:hAnsiTheme="minorEastAsia"/>
          <w:sz w:val="24"/>
          <w:szCs w:val="24"/>
          <w:lang w:eastAsia="zh-TW"/>
        </w:rPr>
      </w:pPr>
    </w:p>
    <w:p w14:paraId="695AD04F" w14:textId="77777777" w:rsidR="002A21CB" w:rsidRPr="0010194B" w:rsidRDefault="002A21CB">
      <w:pPr>
        <w:pStyle w:val="a3"/>
        <w:spacing w:before="12"/>
        <w:rPr>
          <w:rFonts w:asciiTheme="minorEastAsia" w:eastAsiaTheme="minorEastAsia" w:hAnsiTheme="minorEastAsia"/>
          <w:sz w:val="24"/>
          <w:szCs w:val="24"/>
          <w:lang w:eastAsia="zh-TW"/>
        </w:rPr>
      </w:pPr>
    </w:p>
    <w:p w14:paraId="2B290755" w14:textId="03CA4D43" w:rsidR="00483672" w:rsidRPr="0010194B" w:rsidRDefault="00B1322B" w:rsidP="00483672">
      <w:pPr>
        <w:ind w:left="6215"/>
        <w:rPr>
          <w:rFonts w:asciiTheme="minorEastAsia" w:eastAsiaTheme="minorEastAsia" w:hAnsiTheme="minorEastAsia"/>
          <w:spacing w:val="-2"/>
          <w:sz w:val="24"/>
          <w:szCs w:val="24"/>
          <w:lang w:eastAsia="zh-TW"/>
        </w:rPr>
      </w:pPr>
      <w:r>
        <w:rPr>
          <w:rFonts w:asciiTheme="minorEastAsia" w:eastAsiaTheme="minorEastAsia" w:hAnsiTheme="minorEastAsia" w:hint="eastAsia"/>
          <w:spacing w:val="-2"/>
          <w:sz w:val="24"/>
          <w:szCs w:val="24"/>
          <w:lang w:eastAsia="zh-TW"/>
        </w:rPr>
        <w:t>事業実施</w:t>
      </w:r>
      <w:r w:rsidR="00A56879">
        <w:rPr>
          <w:rFonts w:asciiTheme="minorEastAsia" w:eastAsiaTheme="minorEastAsia" w:hAnsiTheme="minorEastAsia" w:hint="eastAsia"/>
          <w:spacing w:val="-2"/>
          <w:sz w:val="24"/>
          <w:szCs w:val="24"/>
          <w:lang w:eastAsia="zh-TW"/>
        </w:rPr>
        <w:t>主体名</w:t>
      </w:r>
    </w:p>
    <w:p w14:paraId="141404D4" w14:textId="79FB4710" w:rsidR="001215E0" w:rsidRPr="0010194B" w:rsidRDefault="001215E0" w:rsidP="00483672">
      <w:pPr>
        <w:ind w:left="6215"/>
        <w:rPr>
          <w:rFonts w:asciiTheme="minorEastAsia" w:eastAsiaTheme="minorEastAsia" w:hAnsiTheme="minorEastAsia"/>
          <w:sz w:val="24"/>
          <w:szCs w:val="24"/>
          <w:lang w:eastAsia="zh-TW"/>
        </w:rPr>
      </w:pPr>
      <w:r w:rsidRPr="0010194B">
        <w:rPr>
          <w:rFonts w:asciiTheme="minorEastAsia" w:eastAsiaTheme="minorEastAsia" w:hAnsiTheme="minorEastAsia" w:hint="eastAsia"/>
          <w:spacing w:val="-2"/>
          <w:sz w:val="24"/>
          <w:szCs w:val="24"/>
          <w:lang w:eastAsia="zh-TW"/>
        </w:rPr>
        <w:t>代表　〇〇〇〇</w:t>
      </w:r>
    </w:p>
    <w:p w14:paraId="0DD8495C" w14:textId="77777777" w:rsidR="00483672" w:rsidRPr="0010194B" w:rsidRDefault="00483672" w:rsidP="00483672">
      <w:pPr>
        <w:rPr>
          <w:rFonts w:asciiTheme="minorEastAsia" w:eastAsiaTheme="minorEastAsia" w:hAnsiTheme="minorEastAsia"/>
          <w:sz w:val="24"/>
          <w:szCs w:val="24"/>
          <w:lang w:eastAsia="zh-TW"/>
        </w:rPr>
      </w:pPr>
    </w:p>
    <w:p w14:paraId="64883643" w14:textId="77777777" w:rsidR="00483672" w:rsidRPr="0010194B" w:rsidRDefault="00483672" w:rsidP="00483672">
      <w:pPr>
        <w:rPr>
          <w:rFonts w:asciiTheme="minorEastAsia" w:eastAsiaTheme="minorEastAsia" w:hAnsiTheme="minorEastAsia"/>
          <w:sz w:val="24"/>
          <w:szCs w:val="24"/>
          <w:lang w:eastAsia="zh-TW"/>
        </w:rPr>
      </w:pPr>
    </w:p>
    <w:p w14:paraId="129D694E" w14:textId="3B59A071" w:rsidR="002A21CB" w:rsidRPr="0010194B" w:rsidRDefault="00BC2B6E" w:rsidP="00D53D6F">
      <w:pPr>
        <w:ind w:leftChars="300" w:left="660"/>
        <w:rPr>
          <w:rFonts w:asciiTheme="minorEastAsia" w:eastAsiaTheme="minorEastAsia" w:hAnsiTheme="minorEastAsia"/>
          <w:spacing w:val="-2"/>
          <w:sz w:val="24"/>
          <w:szCs w:val="24"/>
        </w:rPr>
      </w:pPr>
      <w:r w:rsidRPr="00BC2B6E">
        <w:rPr>
          <w:rFonts w:asciiTheme="minorEastAsia" w:eastAsiaTheme="minorEastAsia" w:hAnsiTheme="minorEastAsia" w:hint="eastAsia"/>
          <w:spacing w:val="-2"/>
          <w:sz w:val="24"/>
          <w:szCs w:val="24"/>
        </w:rPr>
        <w:t>スマート技術体系への包括的転換加速化総合対策事業</w:t>
      </w:r>
      <w:r w:rsidR="00825155">
        <w:rPr>
          <w:rFonts w:asciiTheme="minorEastAsia" w:eastAsiaTheme="minorEastAsia" w:hAnsiTheme="minorEastAsia" w:hint="eastAsia"/>
          <w:spacing w:val="-2"/>
          <w:sz w:val="24"/>
          <w:szCs w:val="24"/>
        </w:rPr>
        <w:t>広域</w:t>
      </w:r>
      <w:r>
        <w:rPr>
          <w:rFonts w:asciiTheme="minorEastAsia" w:eastAsiaTheme="minorEastAsia" w:hAnsiTheme="minorEastAsia" w:hint="eastAsia"/>
          <w:spacing w:val="-2"/>
          <w:sz w:val="24"/>
          <w:szCs w:val="24"/>
        </w:rPr>
        <w:t>スマート</w:t>
      </w:r>
      <w:r w:rsidR="00D53D6F" w:rsidRPr="0010194B">
        <w:rPr>
          <w:rFonts w:asciiTheme="minorEastAsia" w:eastAsiaTheme="minorEastAsia" w:hAnsiTheme="minorEastAsia" w:hint="eastAsia"/>
          <w:spacing w:val="-2"/>
          <w:sz w:val="24"/>
          <w:szCs w:val="24"/>
        </w:rPr>
        <w:t>計画の承認　　　（変更</w:t>
      </w:r>
      <w:r w:rsidR="00D53D6F" w:rsidRPr="0010194B">
        <w:rPr>
          <w:rFonts w:asciiTheme="minorEastAsia" w:eastAsiaTheme="minorEastAsia" w:hAnsiTheme="minorEastAsia"/>
          <w:spacing w:val="-2"/>
          <w:sz w:val="24"/>
          <w:szCs w:val="24"/>
        </w:rPr>
        <w:t>承認）申請について</w:t>
      </w:r>
    </w:p>
    <w:p w14:paraId="3BDD9600" w14:textId="350364CD" w:rsidR="002A21CB" w:rsidRPr="00825155" w:rsidRDefault="002A21CB">
      <w:pPr>
        <w:pStyle w:val="a3"/>
        <w:spacing w:before="12"/>
        <w:rPr>
          <w:rFonts w:asciiTheme="minorEastAsia" w:eastAsiaTheme="minorEastAsia" w:hAnsiTheme="minorEastAsia"/>
          <w:sz w:val="24"/>
          <w:szCs w:val="24"/>
        </w:rPr>
      </w:pPr>
    </w:p>
    <w:p w14:paraId="5E3EEACE" w14:textId="77777777" w:rsidR="00483672" w:rsidRPr="0010194B" w:rsidRDefault="00483672">
      <w:pPr>
        <w:pStyle w:val="a3"/>
        <w:spacing w:before="12"/>
        <w:rPr>
          <w:rFonts w:asciiTheme="minorEastAsia" w:eastAsiaTheme="minorEastAsia" w:hAnsiTheme="minorEastAsia"/>
          <w:sz w:val="24"/>
          <w:szCs w:val="24"/>
        </w:rPr>
      </w:pPr>
    </w:p>
    <w:p w14:paraId="585F54F1" w14:textId="195724DF" w:rsidR="002A21CB" w:rsidRPr="0010194B" w:rsidRDefault="00E66AB2" w:rsidP="00297D80">
      <w:pPr>
        <w:pStyle w:val="a3"/>
        <w:ind w:firstLineChars="100" w:firstLine="238"/>
        <w:jc w:val="both"/>
        <w:rPr>
          <w:rFonts w:asciiTheme="minorEastAsia" w:eastAsiaTheme="minorEastAsia" w:hAnsiTheme="minorEastAsia"/>
          <w:sz w:val="24"/>
          <w:szCs w:val="24"/>
        </w:rPr>
      </w:pPr>
      <w:r w:rsidRPr="00E66AB2">
        <w:rPr>
          <w:rFonts w:asciiTheme="minorEastAsia" w:eastAsiaTheme="minorEastAsia" w:hAnsiTheme="minorEastAsia" w:hint="eastAsia"/>
          <w:spacing w:val="-2"/>
          <w:sz w:val="24"/>
          <w:szCs w:val="24"/>
        </w:rPr>
        <w:t>スマート農業・農業支援サービス事業導入総合サポート</w:t>
      </w:r>
      <w:r w:rsidR="0036585C">
        <w:rPr>
          <w:rFonts w:asciiTheme="minorEastAsia" w:eastAsiaTheme="minorEastAsia" w:hAnsiTheme="minorEastAsia" w:hint="eastAsia"/>
          <w:spacing w:val="-2"/>
          <w:sz w:val="24"/>
          <w:szCs w:val="24"/>
        </w:rPr>
        <w:t>事業</w:t>
      </w:r>
      <w:r w:rsidRPr="00E66AB2">
        <w:rPr>
          <w:rFonts w:asciiTheme="minorEastAsia" w:eastAsiaTheme="minorEastAsia" w:hAnsiTheme="minorEastAsia" w:hint="eastAsia"/>
          <w:spacing w:val="-2"/>
          <w:sz w:val="24"/>
          <w:szCs w:val="24"/>
        </w:rPr>
        <w:t>のうちスマート技術体系への包括的転換加速化総合対策事業</w:t>
      </w:r>
      <w:r w:rsidR="00311B56">
        <w:rPr>
          <w:rFonts w:asciiTheme="minorEastAsia" w:eastAsiaTheme="minorEastAsia" w:hAnsiTheme="minorEastAsia" w:hint="eastAsia"/>
          <w:spacing w:val="-2"/>
          <w:sz w:val="24"/>
          <w:szCs w:val="24"/>
        </w:rPr>
        <w:t>実施要領</w:t>
      </w:r>
      <w:r w:rsidR="00D53D6F" w:rsidRPr="0010194B">
        <w:rPr>
          <w:rFonts w:asciiTheme="minorEastAsia" w:eastAsiaTheme="minorEastAsia" w:hAnsiTheme="minorEastAsia" w:hint="eastAsia"/>
          <w:spacing w:val="-2"/>
          <w:sz w:val="24"/>
          <w:szCs w:val="24"/>
        </w:rPr>
        <w:t>（令和</w:t>
      </w:r>
      <w:r w:rsidR="0036585C">
        <w:rPr>
          <w:rFonts w:asciiTheme="minorEastAsia" w:eastAsiaTheme="minorEastAsia" w:hAnsiTheme="minorEastAsia" w:hint="eastAsia"/>
          <w:spacing w:val="-2"/>
          <w:sz w:val="24"/>
          <w:szCs w:val="24"/>
        </w:rPr>
        <w:t>○</w:t>
      </w:r>
      <w:r w:rsidR="00D53D6F" w:rsidRPr="0010194B">
        <w:rPr>
          <w:rFonts w:asciiTheme="minorEastAsia" w:eastAsiaTheme="minorEastAsia" w:hAnsiTheme="minorEastAsia" w:hint="eastAsia"/>
          <w:spacing w:val="-2"/>
          <w:sz w:val="24"/>
          <w:szCs w:val="24"/>
        </w:rPr>
        <w:t>年</w:t>
      </w:r>
      <w:r w:rsidR="0036585C">
        <w:rPr>
          <w:rFonts w:asciiTheme="minorEastAsia" w:eastAsiaTheme="minorEastAsia" w:hAnsiTheme="minorEastAsia" w:hint="eastAsia"/>
          <w:spacing w:val="-2"/>
          <w:sz w:val="24"/>
          <w:szCs w:val="24"/>
        </w:rPr>
        <w:t>○</w:t>
      </w:r>
      <w:r w:rsidR="00D53D6F" w:rsidRPr="0010194B">
        <w:rPr>
          <w:rFonts w:asciiTheme="minorEastAsia" w:eastAsiaTheme="minorEastAsia" w:hAnsiTheme="minorEastAsia" w:hint="eastAsia"/>
          <w:spacing w:val="-2"/>
          <w:sz w:val="24"/>
          <w:szCs w:val="24"/>
        </w:rPr>
        <w:t>月</w:t>
      </w:r>
      <w:r w:rsidR="0036585C">
        <w:rPr>
          <w:rFonts w:asciiTheme="minorEastAsia" w:eastAsiaTheme="minorEastAsia" w:hAnsiTheme="minorEastAsia" w:hint="eastAsia"/>
          <w:spacing w:val="-2"/>
          <w:sz w:val="24"/>
          <w:szCs w:val="24"/>
        </w:rPr>
        <w:t>○</w:t>
      </w:r>
      <w:r w:rsidR="00D53D6F" w:rsidRPr="0010194B">
        <w:rPr>
          <w:rFonts w:asciiTheme="minorEastAsia" w:eastAsiaTheme="minorEastAsia" w:hAnsiTheme="minorEastAsia" w:hint="eastAsia"/>
          <w:spacing w:val="-2"/>
          <w:sz w:val="24"/>
          <w:szCs w:val="24"/>
        </w:rPr>
        <w:t>日付け</w:t>
      </w:r>
      <w:r>
        <w:rPr>
          <w:rFonts w:asciiTheme="minorEastAsia" w:eastAsiaTheme="minorEastAsia" w:hAnsiTheme="minorEastAsia" w:hint="eastAsia"/>
          <w:spacing w:val="-2"/>
          <w:sz w:val="24"/>
          <w:szCs w:val="24"/>
        </w:rPr>
        <w:t>７</w:t>
      </w:r>
      <w:r w:rsidR="00D53D6F" w:rsidRPr="0010194B">
        <w:rPr>
          <w:rFonts w:asciiTheme="minorEastAsia" w:eastAsiaTheme="minorEastAsia" w:hAnsiTheme="minorEastAsia" w:hint="eastAsia"/>
          <w:spacing w:val="-2"/>
          <w:sz w:val="24"/>
          <w:szCs w:val="24"/>
        </w:rPr>
        <w:t>農産第</w:t>
      </w:r>
      <w:r w:rsidR="005E3E76">
        <w:rPr>
          <w:rFonts w:asciiTheme="minorEastAsia" w:eastAsiaTheme="minorEastAsia" w:hAnsiTheme="minorEastAsia" w:hint="eastAsia"/>
          <w:spacing w:val="-2"/>
          <w:sz w:val="24"/>
          <w:szCs w:val="24"/>
        </w:rPr>
        <w:t>○</w:t>
      </w:r>
      <w:r w:rsidR="00D53D6F" w:rsidRPr="0010194B">
        <w:rPr>
          <w:rFonts w:asciiTheme="minorEastAsia" w:eastAsiaTheme="minorEastAsia" w:hAnsiTheme="minorEastAsia" w:hint="eastAsia"/>
          <w:spacing w:val="-2"/>
          <w:sz w:val="24"/>
          <w:szCs w:val="24"/>
        </w:rPr>
        <w:t>号</w:t>
      </w:r>
      <w:r w:rsidR="00A90D93">
        <w:rPr>
          <w:rFonts w:asciiTheme="minorEastAsia" w:eastAsiaTheme="minorEastAsia" w:hAnsiTheme="minorEastAsia" w:hint="eastAsia"/>
          <w:spacing w:val="-2"/>
          <w:sz w:val="24"/>
          <w:szCs w:val="24"/>
        </w:rPr>
        <w:t>農林水産省農産局長通知</w:t>
      </w:r>
      <w:r w:rsidR="00D53D6F" w:rsidRPr="0010194B">
        <w:rPr>
          <w:rFonts w:asciiTheme="minorEastAsia" w:eastAsiaTheme="minorEastAsia" w:hAnsiTheme="minorEastAsia" w:hint="eastAsia"/>
          <w:spacing w:val="-2"/>
          <w:sz w:val="24"/>
          <w:szCs w:val="24"/>
        </w:rPr>
        <w:t>）</w:t>
      </w:r>
      <w:r w:rsidR="00D53D6F" w:rsidRPr="0010194B">
        <w:rPr>
          <w:rFonts w:asciiTheme="minorEastAsia" w:eastAsiaTheme="minorEastAsia" w:hAnsiTheme="minorEastAsia"/>
          <w:spacing w:val="-2"/>
          <w:sz w:val="24"/>
          <w:szCs w:val="24"/>
        </w:rPr>
        <w:t>別記</w:t>
      </w:r>
      <w:r>
        <w:rPr>
          <w:rFonts w:asciiTheme="minorEastAsia" w:eastAsiaTheme="minorEastAsia" w:hAnsiTheme="minorEastAsia" w:hint="eastAsia"/>
          <w:spacing w:val="-2"/>
          <w:sz w:val="24"/>
          <w:szCs w:val="24"/>
        </w:rPr>
        <w:t>１－</w:t>
      </w:r>
      <w:r w:rsidR="00825155">
        <w:rPr>
          <w:rFonts w:asciiTheme="minorEastAsia" w:eastAsiaTheme="minorEastAsia" w:hAnsiTheme="minorEastAsia" w:hint="eastAsia"/>
          <w:spacing w:val="-2"/>
          <w:sz w:val="24"/>
          <w:szCs w:val="24"/>
        </w:rPr>
        <w:t>１</w:t>
      </w:r>
      <w:r w:rsidR="00D53D6F" w:rsidRPr="0010194B">
        <w:rPr>
          <w:rFonts w:asciiTheme="minorEastAsia" w:eastAsiaTheme="minorEastAsia" w:hAnsiTheme="minorEastAsia"/>
          <w:spacing w:val="-2"/>
          <w:sz w:val="24"/>
          <w:szCs w:val="24"/>
        </w:rPr>
        <w:t>の第</w:t>
      </w:r>
      <w:r w:rsidR="003973AF">
        <w:rPr>
          <w:rFonts w:asciiTheme="minorEastAsia" w:eastAsiaTheme="minorEastAsia" w:hAnsiTheme="minorEastAsia" w:hint="eastAsia"/>
          <w:spacing w:val="-2"/>
          <w:sz w:val="24"/>
          <w:szCs w:val="24"/>
        </w:rPr>
        <w:t>６</w:t>
      </w:r>
      <w:r w:rsidR="00CA4378" w:rsidRPr="0010194B">
        <w:rPr>
          <w:rFonts w:asciiTheme="minorEastAsia" w:eastAsiaTheme="minorEastAsia" w:hAnsiTheme="minorEastAsia" w:hint="eastAsia"/>
          <w:spacing w:val="-2"/>
          <w:sz w:val="24"/>
          <w:szCs w:val="24"/>
        </w:rPr>
        <w:t>の</w:t>
      </w:r>
      <w:r w:rsidR="003973AF">
        <w:rPr>
          <w:rFonts w:asciiTheme="minorEastAsia" w:eastAsiaTheme="minorEastAsia" w:hAnsiTheme="minorEastAsia" w:hint="eastAsia"/>
          <w:spacing w:val="-2"/>
          <w:sz w:val="24"/>
          <w:szCs w:val="24"/>
        </w:rPr>
        <w:t>１</w:t>
      </w:r>
      <w:r w:rsidR="00D53D6F" w:rsidRPr="0010194B">
        <w:rPr>
          <w:rFonts w:asciiTheme="minorEastAsia" w:eastAsiaTheme="minorEastAsia" w:hAnsiTheme="minorEastAsia"/>
          <w:spacing w:val="-2"/>
          <w:sz w:val="24"/>
          <w:szCs w:val="24"/>
        </w:rPr>
        <w:t>の規定に基づき、関係書類を添えて（変更）承認申請します。</w:t>
      </w:r>
    </w:p>
    <w:p w14:paraId="0D9A5D1B" w14:textId="36A71624" w:rsidR="002A21CB" w:rsidRPr="0010194B" w:rsidRDefault="002A21CB">
      <w:pPr>
        <w:pStyle w:val="a3"/>
        <w:spacing w:before="1"/>
        <w:rPr>
          <w:rFonts w:asciiTheme="minorEastAsia" w:eastAsiaTheme="minorEastAsia" w:hAnsiTheme="minorEastAsia"/>
          <w:sz w:val="24"/>
          <w:szCs w:val="24"/>
        </w:rPr>
      </w:pPr>
    </w:p>
    <w:p w14:paraId="75F27FBD" w14:textId="77777777" w:rsidR="002A21CB" w:rsidRPr="0010194B" w:rsidRDefault="00AB09F6">
      <w:pPr>
        <w:ind w:left="327"/>
        <w:jc w:val="center"/>
        <w:rPr>
          <w:rFonts w:asciiTheme="minorEastAsia" w:eastAsiaTheme="minorEastAsia" w:hAnsiTheme="minorEastAsia"/>
          <w:sz w:val="24"/>
          <w:szCs w:val="24"/>
        </w:rPr>
      </w:pPr>
      <w:r w:rsidRPr="0010194B">
        <w:rPr>
          <w:rFonts w:asciiTheme="minorEastAsia" w:eastAsiaTheme="minorEastAsia" w:hAnsiTheme="minorEastAsia" w:hint="eastAsia"/>
          <w:sz w:val="24"/>
          <w:szCs w:val="24"/>
        </w:rPr>
        <w:t>記</w:t>
      </w:r>
    </w:p>
    <w:p w14:paraId="731B78EF" w14:textId="77777777" w:rsidR="002A21CB" w:rsidRPr="0010194B" w:rsidRDefault="002A21CB">
      <w:pPr>
        <w:pStyle w:val="a3"/>
        <w:spacing w:before="7"/>
        <w:rPr>
          <w:rFonts w:asciiTheme="minorEastAsia" w:eastAsiaTheme="minorEastAsia" w:hAnsiTheme="minorEastAsia"/>
          <w:sz w:val="24"/>
          <w:szCs w:val="24"/>
        </w:rPr>
      </w:pPr>
    </w:p>
    <w:p w14:paraId="7FFB4BA7" w14:textId="2D6D5F7A" w:rsidR="00680FF3" w:rsidRDefault="00AB09F6" w:rsidP="00483672">
      <w:pPr>
        <w:tabs>
          <w:tab w:val="left" w:pos="1862"/>
        </w:tabs>
        <w:spacing w:before="66"/>
        <w:rPr>
          <w:rFonts w:asciiTheme="minorEastAsia" w:eastAsiaTheme="minorEastAsia" w:hAnsiTheme="minorEastAsia"/>
          <w:spacing w:val="-2"/>
          <w:sz w:val="24"/>
          <w:szCs w:val="24"/>
        </w:rPr>
      </w:pPr>
      <w:r w:rsidRPr="0010194B">
        <w:rPr>
          <w:rFonts w:asciiTheme="minorEastAsia" w:eastAsiaTheme="minorEastAsia" w:hAnsiTheme="minorEastAsia" w:hint="eastAsia"/>
          <w:spacing w:val="-2"/>
          <w:sz w:val="24"/>
          <w:szCs w:val="24"/>
        </w:rPr>
        <w:t>添付書</w:t>
      </w:r>
      <w:r w:rsidRPr="0010194B">
        <w:rPr>
          <w:rFonts w:asciiTheme="minorEastAsia" w:eastAsiaTheme="minorEastAsia" w:hAnsiTheme="minorEastAsia" w:hint="eastAsia"/>
          <w:spacing w:val="-10"/>
          <w:sz w:val="24"/>
          <w:szCs w:val="24"/>
        </w:rPr>
        <w:t>類</w:t>
      </w:r>
      <w:r w:rsidR="00483672" w:rsidRPr="0010194B">
        <w:rPr>
          <w:rFonts w:asciiTheme="minorEastAsia" w:eastAsiaTheme="minorEastAsia" w:hAnsiTheme="minorEastAsia" w:hint="eastAsia"/>
          <w:spacing w:val="-10"/>
          <w:sz w:val="24"/>
          <w:szCs w:val="24"/>
        </w:rPr>
        <w:t xml:space="preserve">　</w:t>
      </w:r>
      <w:r w:rsidR="00496648" w:rsidRPr="00496648">
        <w:rPr>
          <w:rFonts w:asciiTheme="minorEastAsia" w:eastAsiaTheme="minorEastAsia" w:hAnsiTheme="minorEastAsia" w:hint="eastAsia"/>
          <w:spacing w:val="-10"/>
          <w:sz w:val="24"/>
          <w:szCs w:val="24"/>
        </w:rPr>
        <w:t>スマート技術体系への包括的転換加速化総合対策事業</w:t>
      </w:r>
      <w:r w:rsidR="0007089F">
        <w:rPr>
          <w:rFonts w:asciiTheme="minorEastAsia" w:eastAsiaTheme="minorEastAsia" w:hAnsiTheme="minorEastAsia" w:hint="eastAsia"/>
          <w:spacing w:val="-2"/>
          <w:sz w:val="24"/>
          <w:szCs w:val="24"/>
        </w:rPr>
        <w:t>広域</w:t>
      </w:r>
      <w:r w:rsidR="00496648">
        <w:rPr>
          <w:rFonts w:asciiTheme="minorEastAsia" w:eastAsiaTheme="minorEastAsia" w:hAnsiTheme="minorEastAsia" w:hint="eastAsia"/>
          <w:spacing w:val="-2"/>
          <w:sz w:val="24"/>
          <w:szCs w:val="24"/>
        </w:rPr>
        <w:t>スマート</w:t>
      </w:r>
      <w:r w:rsidR="00D53D6F" w:rsidRPr="0010194B">
        <w:rPr>
          <w:rFonts w:asciiTheme="minorEastAsia" w:eastAsiaTheme="minorEastAsia" w:hAnsiTheme="minorEastAsia" w:hint="eastAsia"/>
          <w:spacing w:val="-2"/>
          <w:sz w:val="24"/>
          <w:szCs w:val="24"/>
        </w:rPr>
        <w:t>計画書</w:t>
      </w:r>
    </w:p>
    <w:p w14:paraId="57F4A05D" w14:textId="77777777" w:rsidR="00680FF3" w:rsidRDefault="00680FF3">
      <w:pP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br w:type="page"/>
      </w:r>
    </w:p>
    <w:p w14:paraId="02F580CD" w14:textId="62634A13" w:rsidR="003C04BD" w:rsidRPr="006E3F24" w:rsidRDefault="00333739" w:rsidP="003C04BD">
      <w:pPr>
        <w:tabs>
          <w:tab w:val="left" w:pos="5926"/>
        </w:tabs>
        <w:rPr>
          <w:rFonts w:asciiTheme="minorEastAsia" w:eastAsiaTheme="minorEastAsia" w:hAnsiTheme="minorEastAsia"/>
          <w:sz w:val="24"/>
          <w:szCs w:val="24"/>
        </w:rPr>
      </w:pPr>
      <w:r w:rsidRPr="00333739">
        <w:rPr>
          <w:rFonts w:asciiTheme="minorEastAsia" w:eastAsiaTheme="minorEastAsia" w:hAnsiTheme="minorEastAsia" w:hint="eastAsia"/>
          <w:spacing w:val="-2"/>
          <w:sz w:val="24"/>
          <w:szCs w:val="24"/>
        </w:rPr>
        <w:lastRenderedPageBreak/>
        <w:t>別記様式第１－２号</w:t>
      </w:r>
      <w:r w:rsidR="003C04BD" w:rsidRPr="006E3F24">
        <w:rPr>
          <w:rFonts w:asciiTheme="minorEastAsia" w:eastAsiaTheme="minorEastAsia" w:hAnsiTheme="minorEastAsia" w:hint="eastAsia"/>
          <w:spacing w:val="-10"/>
          <w:sz w:val="24"/>
          <w:szCs w:val="24"/>
        </w:rPr>
        <w:t>（別記</w:t>
      </w:r>
      <w:r w:rsidR="003C04BD">
        <w:rPr>
          <w:rFonts w:asciiTheme="minorEastAsia" w:eastAsiaTheme="minorEastAsia" w:hAnsiTheme="minorEastAsia" w:hint="eastAsia"/>
          <w:spacing w:val="-10"/>
          <w:sz w:val="24"/>
          <w:szCs w:val="24"/>
        </w:rPr>
        <w:t>１－１</w:t>
      </w:r>
      <w:r w:rsidR="003C04BD" w:rsidRPr="006E3F24">
        <w:rPr>
          <w:rFonts w:asciiTheme="minorEastAsia" w:eastAsiaTheme="minorEastAsia" w:hAnsiTheme="minorEastAsia" w:hint="eastAsia"/>
          <w:spacing w:val="-10"/>
          <w:sz w:val="24"/>
          <w:szCs w:val="24"/>
        </w:rPr>
        <w:t>第</w:t>
      </w:r>
      <w:r w:rsidR="007B373E">
        <w:rPr>
          <w:rFonts w:asciiTheme="minorEastAsia" w:eastAsiaTheme="minorEastAsia" w:hAnsiTheme="minorEastAsia" w:hint="eastAsia"/>
          <w:spacing w:val="-10"/>
          <w:sz w:val="24"/>
          <w:szCs w:val="24"/>
        </w:rPr>
        <w:t>11</w:t>
      </w:r>
      <w:r w:rsidR="003C04BD" w:rsidRPr="006E3F24">
        <w:rPr>
          <w:rFonts w:asciiTheme="minorEastAsia" w:eastAsiaTheme="minorEastAsia" w:hAnsiTheme="minorEastAsia" w:hint="eastAsia"/>
          <w:spacing w:val="-10"/>
          <w:sz w:val="24"/>
          <w:szCs w:val="24"/>
        </w:rPr>
        <w:t>の</w:t>
      </w:r>
      <w:r w:rsidR="007B373E">
        <w:rPr>
          <w:rFonts w:asciiTheme="minorEastAsia" w:eastAsiaTheme="minorEastAsia" w:hAnsiTheme="minorEastAsia" w:hint="eastAsia"/>
          <w:spacing w:val="-10"/>
          <w:sz w:val="24"/>
          <w:szCs w:val="24"/>
        </w:rPr>
        <w:t>２</w:t>
      </w:r>
      <w:r w:rsidR="003C04BD" w:rsidRPr="006E3F24">
        <w:rPr>
          <w:rFonts w:asciiTheme="minorEastAsia" w:eastAsiaTheme="minorEastAsia" w:hAnsiTheme="minorEastAsia" w:hint="eastAsia"/>
          <w:spacing w:val="-10"/>
          <w:sz w:val="24"/>
          <w:szCs w:val="24"/>
        </w:rPr>
        <w:t>関係）</w:t>
      </w:r>
    </w:p>
    <w:p w14:paraId="1F5AF504" w14:textId="77777777" w:rsidR="003C04BD" w:rsidRPr="003C04BD" w:rsidRDefault="003C04BD" w:rsidP="003C04BD">
      <w:pPr>
        <w:pStyle w:val="a3"/>
        <w:rPr>
          <w:rFonts w:asciiTheme="minorEastAsia" w:eastAsiaTheme="minorEastAsia" w:hAnsiTheme="minorEastAsia"/>
          <w:spacing w:val="-10"/>
          <w:sz w:val="24"/>
          <w:szCs w:val="24"/>
        </w:rPr>
      </w:pPr>
    </w:p>
    <w:p w14:paraId="7F766B4D" w14:textId="77777777" w:rsidR="003C04BD" w:rsidRPr="006E3F24" w:rsidRDefault="003C04BD" w:rsidP="003C04BD">
      <w:pPr>
        <w:pStyle w:val="a3"/>
        <w:ind w:firstLineChars="3450" w:firstLine="7935"/>
        <w:rPr>
          <w:rFonts w:asciiTheme="minorEastAsia" w:eastAsiaTheme="minorEastAsia" w:hAnsiTheme="minorEastAsia"/>
          <w:spacing w:val="-10"/>
          <w:sz w:val="24"/>
          <w:szCs w:val="24"/>
          <w:lang w:eastAsia="zh-TW"/>
        </w:rPr>
      </w:pPr>
      <w:r w:rsidRPr="006E3F24">
        <w:rPr>
          <w:rFonts w:asciiTheme="minorEastAsia" w:eastAsiaTheme="minorEastAsia" w:hAnsiTheme="minorEastAsia" w:hint="eastAsia"/>
          <w:spacing w:val="-10"/>
          <w:sz w:val="24"/>
          <w:szCs w:val="24"/>
          <w:lang w:eastAsia="zh-TW"/>
        </w:rPr>
        <w:t>番　　号</w:t>
      </w:r>
    </w:p>
    <w:p w14:paraId="7CFF5970" w14:textId="77777777" w:rsidR="003C04BD" w:rsidRPr="006E3F24" w:rsidRDefault="003C04BD" w:rsidP="003C04BD">
      <w:pPr>
        <w:pStyle w:val="a3"/>
        <w:ind w:firstLineChars="3450" w:firstLine="7935"/>
        <w:rPr>
          <w:rFonts w:asciiTheme="minorEastAsia" w:eastAsiaTheme="minorEastAsia" w:hAnsiTheme="minorEastAsia"/>
          <w:spacing w:val="-10"/>
          <w:sz w:val="24"/>
          <w:szCs w:val="24"/>
          <w:lang w:eastAsia="zh-TW"/>
        </w:rPr>
      </w:pPr>
      <w:r w:rsidRPr="006E3F24">
        <w:rPr>
          <w:rFonts w:asciiTheme="minorEastAsia" w:eastAsiaTheme="minorEastAsia" w:hAnsiTheme="minorEastAsia" w:hint="eastAsia"/>
          <w:spacing w:val="-10"/>
          <w:sz w:val="24"/>
          <w:szCs w:val="24"/>
          <w:lang w:eastAsia="zh-TW"/>
        </w:rPr>
        <w:t>年 月 日</w:t>
      </w:r>
    </w:p>
    <w:p w14:paraId="6B171040" w14:textId="77777777" w:rsidR="003C04BD" w:rsidRPr="006E3F24" w:rsidRDefault="003C04BD" w:rsidP="003C04BD">
      <w:pPr>
        <w:pStyle w:val="a3"/>
        <w:rPr>
          <w:rFonts w:asciiTheme="minorEastAsia" w:eastAsiaTheme="minorEastAsia" w:hAnsiTheme="minorEastAsia"/>
          <w:sz w:val="24"/>
          <w:szCs w:val="24"/>
          <w:lang w:eastAsia="zh-TW"/>
        </w:rPr>
      </w:pPr>
    </w:p>
    <w:p w14:paraId="6ED75D1C" w14:textId="6063C6F3" w:rsidR="003C04BD" w:rsidRPr="006E3F24" w:rsidRDefault="00B1322B" w:rsidP="003C04BD">
      <w:pPr>
        <w:ind w:firstLineChars="100" w:firstLine="238"/>
        <w:rPr>
          <w:rFonts w:asciiTheme="minorEastAsia" w:eastAsiaTheme="minorEastAsia" w:hAnsiTheme="minorEastAsia"/>
          <w:sz w:val="24"/>
          <w:szCs w:val="24"/>
          <w:lang w:eastAsia="zh-TW"/>
        </w:rPr>
      </w:pPr>
      <w:r>
        <w:rPr>
          <w:rFonts w:asciiTheme="minorEastAsia" w:eastAsiaTheme="minorEastAsia" w:hAnsiTheme="minorEastAsia" w:hint="eastAsia"/>
          <w:spacing w:val="-2"/>
          <w:sz w:val="24"/>
          <w:szCs w:val="24"/>
          <w:lang w:eastAsia="zh-TW"/>
        </w:rPr>
        <w:t>地方農政局長等</w:t>
      </w:r>
      <w:r w:rsidR="003C04BD" w:rsidRPr="006E3F24">
        <w:rPr>
          <w:rFonts w:asciiTheme="minorEastAsia" w:eastAsiaTheme="minorEastAsia" w:hAnsiTheme="minorEastAsia" w:hint="eastAsia"/>
          <w:spacing w:val="-2"/>
          <w:sz w:val="24"/>
          <w:szCs w:val="24"/>
          <w:lang w:eastAsia="zh-TW"/>
        </w:rPr>
        <w:t xml:space="preserve">　殿</w:t>
      </w:r>
    </w:p>
    <w:p w14:paraId="571BF0BC" w14:textId="77777777" w:rsidR="003C04BD" w:rsidRDefault="003C04BD" w:rsidP="003C04BD">
      <w:pPr>
        <w:pStyle w:val="a3"/>
        <w:rPr>
          <w:rFonts w:asciiTheme="minorEastAsia" w:eastAsiaTheme="minorEastAsia" w:hAnsiTheme="minorEastAsia"/>
          <w:sz w:val="24"/>
          <w:szCs w:val="24"/>
          <w:lang w:eastAsia="zh-TW"/>
        </w:rPr>
      </w:pPr>
    </w:p>
    <w:p w14:paraId="78B8134A" w14:textId="77777777" w:rsidR="00D91BEF" w:rsidRPr="006E3F24" w:rsidRDefault="00D91BEF" w:rsidP="003C04BD">
      <w:pPr>
        <w:pStyle w:val="a3"/>
        <w:rPr>
          <w:rFonts w:asciiTheme="minorEastAsia" w:eastAsiaTheme="minorEastAsia" w:hAnsiTheme="minorEastAsia"/>
          <w:sz w:val="24"/>
          <w:szCs w:val="24"/>
          <w:lang w:eastAsia="zh-TW"/>
        </w:rPr>
      </w:pPr>
    </w:p>
    <w:p w14:paraId="65EF35FC" w14:textId="77777777" w:rsidR="003C04BD" w:rsidRPr="006E3F24" w:rsidRDefault="003C04BD" w:rsidP="003C04BD">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事業実施主体名</w:t>
      </w:r>
    </w:p>
    <w:p w14:paraId="302E1193" w14:textId="2194B02C" w:rsidR="003C04BD" w:rsidRPr="006E3F24" w:rsidRDefault="003C04BD" w:rsidP="003C04BD">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代表</w:t>
      </w:r>
      <w:r w:rsidR="00D91BEF">
        <w:rPr>
          <w:rFonts w:asciiTheme="minorEastAsia" w:eastAsiaTheme="minorEastAsia" w:hAnsiTheme="minorEastAsia" w:hint="eastAsia"/>
          <w:spacing w:val="-2"/>
          <w:sz w:val="24"/>
          <w:szCs w:val="24"/>
          <w:lang w:eastAsia="zh-TW"/>
        </w:rPr>
        <w:t xml:space="preserve">　○○○○</w:t>
      </w:r>
      <w:r w:rsidRPr="006E3F24">
        <w:rPr>
          <w:rFonts w:asciiTheme="minorEastAsia" w:eastAsiaTheme="minorEastAsia" w:hAnsiTheme="minorEastAsia" w:hint="eastAsia"/>
          <w:spacing w:val="-2"/>
          <w:sz w:val="24"/>
          <w:szCs w:val="24"/>
          <w:lang w:eastAsia="zh-TW"/>
        </w:rPr>
        <w:t xml:space="preserve">　　</w:t>
      </w:r>
    </w:p>
    <w:p w14:paraId="726501E0" w14:textId="77777777" w:rsidR="003C04BD" w:rsidRPr="006E3F24" w:rsidRDefault="003C04BD" w:rsidP="003C04BD">
      <w:pPr>
        <w:rPr>
          <w:rFonts w:asciiTheme="minorEastAsia" w:eastAsiaTheme="minorEastAsia" w:hAnsiTheme="minorEastAsia"/>
          <w:sz w:val="24"/>
          <w:szCs w:val="24"/>
          <w:lang w:eastAsia="zh-TW"/>
        </w:rPr>
      </w:pPr>
    </w:p>
    <w:p w14:paraId="2805E789" w14:textId="77777777" w:rsidR="003C04BD" w:rsidRPr="006E3F24" w:rsidRDefault="003C04BD" w:rsidP="003C04BD">
      <w:pPr>
        <w:rPr>
          <w:rFonts w:asciiTheme="minorEastAsia" w:eastAsiaTheme="minorEastAsia" w:hAnsiTheme="minorEastAsia"/>
          <w:sz w:val="24"/>
          <w:szCs w:val="24"/>
          <w:lang w:eastAsia="zh-TW"/>
        </w:rPr>
      </w:pPr>
    </w:p>
    <w:p w14:paraId="059041AC" w14:textId="4B6564E8" w:rsidR="003C04BD" w:rsidRPr="006E3F24" w:rsidRDefault="003C04BD" w:rsidP="003C04BD">
      <w:pPr>
        <w:ind w:leftChars="300" w:left="660"/>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○○年度</w:t>
      </w:r>
      <w:r w:rsidR="00D91BEF" w:rsidRPr="00D91BEF">
        <w:rPr>
          <w:rFonts w:asciiTheme="minorEastAsia" w:eastAsiaTheme="minorEastAsia" w:hAnsiTheme="minorEastAsia" w:hint="eastAsia"/>
          <w:spacing w:val="-2"/>
          <w:sz w:val="24"/>
          <w:szCs w:val="24"/>
        </w:rPr>
        <w:t>スマート技術体系への包括的転換加速化総合対策</w:t>
      </w:r>
      <w:r w:rsidRPr="006E3F24">
        <w:rPr>
          <w:rFonts w:asciiTheme="minorEastAsia" w:eastAsiaTheme="minorEastAsia" w:hAnsiTheme="minorEastAsia" w:hint="eastAsia"/>
          <w:spacing w:val="-2"/>
          <w:sz w:val="24"/>
          <w:szCs w:val="24"/>
        </w:rPr>
        <w:t>交付決定前着手届に　　　　ついて</w:t>
      </w:r>
    </w:p>
    <w:p w14:paraId="0A34213B" w14:textId="77777777" w:rsidR="003C04BD" w:rsidRPr="006E3F24" w:rsidRDefault="003C04BD" w:rsidP="003C04BD">
      <w:pPr>
        <w:pStyle w:val="a3"/>
        <w:rPr>
          <w:rFonts w:asciiTheme="minorEastAsia" w:eastAsiaTheme="minorEastAsia" w:hAnsiTheme="minorEastAsia"/>
          <w:sz w:val="24"/>
          <w:szCs w:val="24"/>
        </w:rPr>
      </w:pPr>
    </w:p>
    <w:p w14:paraId="0CEB7B53" w14:textId="77777777" w:rsidR="003C04BD" w:rsidRPr="006E3F24" w:rsidRDefault="003C04BD" w:rsidP="003C04BD">
      <w:pPr>
        <w:pStyle w:val="a3"/>
        <w:rPr>
          <w:rFonts w:asciiTheme="minorEastAsia" w:eastAsiaTheme="minorEastAsia" w:hAnsiTheme="minorEastAsia"/>
          <w:sz w:val="24"/>
          <w:szCs w:val="24"/>
        </w:rPr>
      </w:pPr>
    </w:p>
    <w:p w14:paraId="40E6DD0B" w14:textId="6CA86053" w:rsidR="003C04BD" w:rsidRPr="006E3F24" w:rsidRDefault="00D91BEF" w:rsidP="003C04BD">
      <w:pPr>
        <w:pStyle w:val="a3"/>
        <w:ind w:firstLineChars="100" w:firstLine="238"/>
        <w:jc w:val="both"/>
        <w:rPr>
          <w:rFonts w:asciiTheme="minorEastAsia" w:eastAsiaTheme="minorEastAsia" w:hAnsiTheme="minorEastAsia"/>
          <w:sz w:val="24"/>
          <w:szCs w:val="24"/>
        </w:rPr>
      </w:pPr>
      <w:r w:rsidRPr="00D91BEF">
        <w:rPr>
          <w:rFonts w:asciiTheme="minorEastAsia" w:eastAsiaTheme="minorEastAsia" w:hAnsiTheme="minorEastAsia" w:hint="eastAsia"/>
          <w:spacing w:val="-2"/>
          <w:sz w:val="24"/>
          <w:szCs w:val="24"/>
        </w:rPr>
        <w:t>スマート農業・農業支援サービス事業導入総合サポート</w:t>
      </w:r>
      <w:r w:rsidR="005E3E76">
        <w:rPr>
          <w:rFonts w:asciiTheme="minorEastAsia" w:eastAsiaTheme="minorEastAsia" w:hAnsiTheme="minorEastAsia" w:hint="eastAsia"/>
          <w:spacing w:val="-2"/>
          <w:sz w:val="24"/>
          <w:szCs w:val="24"/>
        </w:rPr>
        <w:t>事業</w:t>
      </w:r>
      <w:r w:rsidRPr="00D91BEF">
        <w:rPr>
          <w:rFonts w:asciiTheme="minorEastAsia" w:eastAsiaTheme="minorEastAsia" w:hAnsiTheme="minorEastAsia" w:hint="eastAsia"/>
          <w:spacing w:val="-2"/>
          <w:sz w:val="24"/>
          <w:szCs w:val="24"/>
        </w:rPr>
        <w:t>のうちスマート技術体系への包括的転換加速化総合対策事業</w:t>
      </w:r>
      <w:r w:rsidR="00311B56">
        <w:rPr>
          <w:rFonts w:asciiTheme="minorEastAsia" w:eastAsiaTheme="minorEastAsia" w:hAnsiTheme="minorEastAsia" w:hint="eastAsia"/>
          <w:spacing w:val="-2"/>
          <w:sz w:val="24"/>
          <w:szCs w:val="24"/>
        </w:rPr>
        <w:t>実施要領</w:t>
      </w:r>
      <w:r w:rsidR="003C04BD" w:rsidRPr="006E3F24">
        <w:rPr>
          <w:rFonts w:asciiTheme="minorEastAsia" w:eastAsiaTheme="minorEastAsia" w:hAnsiTheme="minorEastAsia" w:hint="eastAsia"/>
          <w:spacing w:val="-2"/>
          <w:sz w:val="24"/>
          <w:szCs w:val="24"/>
        </w:rPr>
        <w:t>（令和</w:t>
      </w:r>
      <w:r w:rsidR="005E3E76">
        <w:rPr>
          <w:rFonts w:asciiTheme="minorEastAsia" w:eastAsiaTheme="minorEastAsia" w:hAnsiTheme="minorEastAsia" w:hint="eastAsia"/>
          <w:spacing w:val="-2"/>
          <w:sz w:val="24"/>
          <w:szCs w:val="24"/>
        </w:rPr>
        <w:t>○</w:t>
      </w:r>
      <w:r w:rsidR="003C04BD" w:rsidRPr="006E3F24">
        <w:rPr>
          <w:rFonts w:asciiTheme="minorEastAsia" w:eastAsiaTheme="minorEastAsia" w:hAnsiTheme="minorEastAsia" w:hint="eastAsia"/>
          <w:spacing w:val="-2"/>
          <w:sz w:val="24"/>
          <w:szCs w:val="24"/>
        </w:rPr>
        <w:t>年</w:t>
      </w:r>
      <w:r w:rsidR="005E3E76">
        <w:rPr>
          <w:rFonts w:asciiTheme="minorEastAsia" w:eastAsiaTheme="minorEastAsia" w:hAnsiTheme="minorEastAsia" w:hint="eastAsia"/>
          <w:spacing w:val="-2"/>
          <w:sz w:val="24"/>
          <w:szCs w:val="24"/>
        </w:rPr>
        <w:t>○</w:t>
      </w:r>
      <w:r w:rsidR="003C04BD" w:rsidRPr="006E3F24">
        <w:rPr>
          <w:rFonts w:asciiTheme="minorEastAsia" w:eastAsiaTheme="minorEastAsia" w:hAnsiTheme="minorEastAsia" w:hint="eastAsia"/>
          <w:spacing w:val="-2"/>
          <w:sz w:val="24"/>
          <w:szCs w:val="24"/>
        </w:rPr>
        <w:t>月</w:t>
      </w:r>
      <w:r w:rsidR="005E3E76">
        <w:rPr>
          <w:rFonts w:asciiTheme="minorEastAsia" w:eastAsiaTheme="minorEastAsia" w:hAnsiTheme="minorEastAsia" w:hint="eastAsia"/>
          <w:spacing w:val="-2"/>
          <w:sz w:val="24"/>
          <w:szCs w:val="24"/>
        </w:rPr>
        <w:t>○</w:t>
      </w:r>
      <w:r w:rsidR="003C04BD" w:rsidRPr="006E3F24">
        <w:rPr>
          <w:rFonts w:asciiTheme="minorEastAsia" w:eastAsiaTheme="minorEastAsia" w:hAnsiTheme="minorEastAsia" w:hint="eastAsia"/>
          <w:spacing w:val="-2"/>
          <w:sz w:val="24"/>
          <w:szCs w:val="24"/>
        </w:rPr>
        <w:t>日付け</w:t>
      </w:r>
      <w:r w:rsidR="00330780">
        <w:rPr>
          <w:rFonts w:asciiTheme="minorEastAsia" w:eastAsiaTheme="minorEastAsia" w:hAnsiTheme="minorEastAsia" w:hint="eastAsia"/>
          <w:spacing w:val="-2"/>
          <w:sz w:val="24"/>
          <w:szCs w:val="24"/>
        </w:rPr>
        <w:t>７</w:t>
      </w:r>
      <w:r w:rsidR="003C04BD" w:rsidRPr="006E3F24">
        <w:rPr>
          <w:rFonts w:asciiTheme="minorEastAsia" w:eastAsiaTheme="minorEastAsia" w:hAnsiTheme="minorEastAsia" w:hint="eastAsia"/>
          <w:spacing w:val="-2"/>
          <w:sz w:val="24"/>
          <w:szCs w:val="24"/>
        </w:rPr>
        <w:t>農産第</w:t>
      </w:r>
      <w:r w:rsidR="005E3E76">
        <w:rPr>
          <w:rFonts w:asciiTheme="minorEastAsia" w:eastAsiaTheme="minorEastAsia" w:hAnsiTheme="minorEastAsia" w:hint="eastAsia"/>
          <w:spacing w:val="-2"/>
          <w:sz w:val="24"/>
          <w:szCs w:val="24"/>
        </w:rPr>
        <w:t>○</w:t>
      </w:r>
      <w:r w:rsidR="003C04BD" w:rsidRPr="006E3F24">
        <w:rPr>
          <w:rFonts w:asciiTheme="minorEastAsia" w:eastAsiaTheme="minorEastAsia" w:hAnsiTheme="minorEastAsia" w:hint="eastAsia"/>
          <w:spacing w:val="-2"/>
          <w:sz w:val="24"/>
          <w:szCs w:val="24"/>
        </w:rPr>
        <w:t>号</w:t>
      </w:r>
      <w:r w:rsidR="00A90D93">
        <w:rPr>
          <w:rFonts w:asciiTheme="minorEastAsia" w:eastAsiaTheme="minorEastAsia" w:hAnsiTheme="minorEastAsia" w:hint="eastAsia"/>
          <w:spacing w:val="-2"/>
          <w:sz w:val="24"/>
          <w:szCs w:val="24"/>
        </w:rPr>
        <w:t>農林水産省農産局長通知</w:t>
      </w:r>
      <w:r w:rsidR="003C04BD" w:rsidRPr="006E3F24">
        <w:rPr>
          <w:rFonts w:asciiTheme="minorEastAsia" w:eastAsiaTheme="minorEastAsia" w:hAnsiTheme="minorEastAsia" w:hint="eastAsia"/>
          <w:spacing w:val="-2"/>
          <w:sz w:val="24"/>
          <w:szCs w:val="24"/>
        </w:rPr>
        <w:t>）別記</w:t>
      </w:r>
      <w:r>
        <w:rPr>
          <w:rFonts w:asciiTheme="minorEastAsia" w:eastAsiaTheme="minorEastAsia" w:hAnsiTheme="minorEastAsia" w:hint="eastAsia"/>
          <w:spacing w:val="-2"/>
          <w:sz w:val="24"/>
          <w:szCs w:val="24"/>
        </w:rPr>
        <w:t>１－１</w:t>
      </w:r>
      <w:r w:rsidR="003C04BD" w:rsidRPr="006E3F24">
        <w:rPr>
          <w:rFonts w:asciiTheme="minorEastAsia" w:eastAsiaTheme="minorEastAsia" w:hAnsiTheme="minorEastAsia" w:hint="eastAsia"/>
          <w:spacing w:val="-2"/>
          <w:sz w:val="24"/>
          <w:szCs w:val="24"/>
        </w:rPr>
        <w:t>の第</w:t>
      </w:r>
      <w:r w:rsidR="00263383">
        <w:rPr>
          <w:rFonts w:asciiTheme="minorEastAsia" w:eastAsiaTheme="minorEastAsia" w:hAnsiTheme="minorEastAsia" w:hint="eastAsia"/>
          <w:spacing w:val="-2"/>
          <w:sz w:val="24"/>
          <w:szCs w:val="24"/>
        </w:rPr>
        <w:t>11</w:t>
      </w:r>
      <w:r w:rsidR="003C04BD" w:rsidRPr="006E3F24">
        <w:rPr>
          <w:rFonts w:asciiTheme="minorEastAsia" w:eastAsiaTheme="minorEastAsia" w:hAnsiTheme="minorEastAsia" w:hint="eastAsia"/>
          <w:spacing w:val="-2"/>
          <w:sz w:val="24"/>
          <w:szCs w:val="24"/>
        </w:rPr>
        <w:t>の</w:t>
      </w:r>
      <w:r w:rsidR="00263383">
        <w:rPr>
          <w:rFonts w:asciiTheme="minorEastAsia" w:eastAsiaTheme="minorEastAsia" w:hAnsiTheme="minorEastAsia" w:hint="eastAsia"/>
          <w:spacing w:val="-2"/>
          <w:sz w:val="24"/>
          <w:szCs w:val="24"/>
        </w:rPr>
        <w:t>２</w:t>
      </w:r>
      <w:r w:rsidR="003C04BD" w:rsidRPr="006E3F24">
        <w:rPr>
          <w:rFonts w:asciiTheme="minorEastAsia" w:eastAsiaTheme="minorEastAsia" w:hAnsiTheme="minorEastAsia" w:hint="eastAsia"/>
          <w:spacing w:val="-2"/>
          <w:sz w:val="24"/>
          <w:szCs w:val="24"/>
        </w:rPr>
        <w:t>の規定に基づき、下記条件を了承の上、交付決定前に着手したいので届け出る。</w:t>
      </w:r>
    </w:p>
    <w:p w14:paraId="73BACA2E" w14:textId="77777777" w:rsidR="003C04BD" w:rsidRPr="006E3F24" w:rsidRDefault="003C04BD" w:rsidP="003C04BD">
      <w:pPr>
        <w:pStyle w:val="a3"/>
        <w:rPr>
          <w:rFonts w:asciiTheme="minorEastAsia" w:eastAsiaTheme="minorEastAsia" w:hAnsiTheme="minorEastAsia"/>
          <w:sz w:val="24"/>
          <w:szCs w:val="24"/>
        </w:rPr>
      </w:pPr>
    </w:p>
    <w:p w14:paraId="5FEB4916" w14:textId="77777777" w:rsidR="003C04BD" w:rsidRPr="006E3F24" w:rsidRDefault="003C04BD" w:rsidP="003C04BD">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605FACED" w14:textId="77777777" w:rsidR="003C04BD" w:rsidRPr="006E3F24" w:rsidRDefault="003C04BD" w:rsidP="003C04BD">
      <w:pPr>
        <w:pStyle w:val="a3"/>
        <w:rPr>
          <w:rFonts w:asciiTheme="minorEastAsia" w:eastAsiaTheme="minorEastAsia" w:hAnsiTheme="minorEastAsia"/>
          <w:sz w:val="24"/>
          <w:szCs w:val="24"/>
        </w:rPr>
      </w:pPr>
    </w:p>
    <w:p w14:paraId="5179FB6E" w14:textId="77777777" w:rsidR="003C04BD" w:rsidRPr="006E3F24" w:rsidRDefault="003C04BD" w:rsidP="003C04BD">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１　交付決定を受けるまでの期間内に、天災地変の事由によって実施した事業に損失を生じた場合、これらの損失は、事業実施主体が負担すること。</w:t>
      </w:r>
    </w:p>
    <w:p w14:paraId="4FAF840D" w14:textId="77777777" w:rsidR="003C04BD" w:rsidRPr="006E3F24" w:rsidRDefault="003C04BD" w:rsidP="003C04BD">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２　交付決定を受けた補助金額が交付申請額又は交付申請予定額に達しない場合においても、異議がないこと。</w:t>
      </w:r>
    </w:p>
    <w:p w14:paraId="1B69BF71" w14:textId="77777777" w:rsidR="003C04BD" w:rsidRPr="006E3F24" w:rsidRDefault="003C04BD" w:rsidP="003C04BD">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３　当該事業については、着手から交付決定を受ける期間内においては、計画変更は行わないこと。</w:t>
      </w:r>
    </w:p>
    <w:tbl>
      <w:tblPr>
        <w:tblStyle w:val="ab"/>
        <w:tblW w:w="0" w:type="auto"/>
        <w:tblLook w:val="04A0" w:firstRow="1" w:lastRow="0" w:firstColumn="1" w:lastColumn="0" w:noHBand="0" w:noVBand="1"/>
      </w:tblPr>
      <w:tblGrid>
        <w:gridCol w:w="1904"/>
        <w:gridCol w:w="1904"/>
        <w:gridCol w:w="1903"/>
        <w:gridCol w:w="1903"/>
        <w:gridCol w:w="1904"/>
      </w:tblGrid>
      <w:tr w:rsidR="003C04BD" w14:paraId="487AFDE2" w14:textId="77777777" w:rsidTr="007D371F">
        <w:tc>
          <w:tcPr>
            <w:tcW w:w="1945" w:type="dxa"/>
          </w:tcPr>
          <w:p w14:paraId="42E207ED" w14:textId="77777777" w:rsidR="003C04BD" w:rsidRPr="006E3F24" w:rsidRDefault="003C04BD" w:rsidP="007D371F">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事業内容</w:t>
            </w:r>
          </w:p>
        </w:tc>
        <w:tc>
          <w:tcPr>
            <w:tcW w:w="1945" w:type="dxa"/>
          </w:tcPr>
          <w:p w14:paraId="7456D993" w14:textId="77777777" w:rsidR="003C04BD" w:rsidRPr="006E3F24" w:rsidRDefault="003C04BD" w:rsidP="007D371F">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事業費</w:t>
            </w:r>
          </w:p>
        </w:tc>
        <w:tc>
          <w:tcPr>
            <w:tcW w:w="1945" w:type="dxa"/>
          </w:tcPr>
          <w:p w14:paraId="42E5CB5F" w14:textId="77777777" w:rsidR="003C04BD" w:rsidRPr="006E3F24" w:rsidRDefault="003C04BD" w:rsidP="007D371F">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着手予定年月日</w:t>
            </w:r>
          </w:p>
        </w:tc>
        <w:tc>
          <w:tcPr>
            <w:tcW w:w="1945" w:type="dxa"/>
          </w:tcPr>
          <w:p w14:paraId="04B7D5CE" w14:textId="77777777" w:rsidR="003C04BD" w:rsidRPr="006E3F24" w:rsidRDefault="003C04BD" w:rsidP="007D371F">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完了予定年月日</w:t>
            </w:r>
          </w:p>
        </w:tc>
        <w:tc>
          <w:tcPr>
            <w:tcW w:w="1946" w:type="dxa"/>
          </w:tcPr>
          <w:p w14:paraId="1B91EE98" w14:textId="77777777" w:rsidR="003C04BD" w:rsidRDefault="003C04BD" w:rsidP="007D371F">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理由</w:t>
            </w:r>
          </w:p>
        </w:tc>
      </w:tr>
      <w:tr w:rsidR="003C04BD" w14:paraId="71C7D9A9" w14:textId="77777777" w:rsidTr="007D371F">
        <w:tc>
          <w:tcPr>
            <w:tcW w:w="1945" w:type="dxa"/>
          </w:tcPr>
          <w:p w14:paraId="316A9793" w14:textId="77777777" w:rsidR="003C04BD" w:rsidRDefault="003C04BD" w:rsidP="007D371F">
            <w:pPr>
              <w:tabs>
                <w:tab w:val="left" w:pos="1862"/>
              </w:tabs>
              <w:rPr>
                <w:rFonts w:asciiTheme="minorEastAsia" w:eastAsiaTheme="minorEastAsia" w:hAnsiTheme="minorEastAsia"/>
                <w:sz w:val="24"/>
              </w:rPr>
            </w:pPr>
          </w:p>
          <w:p w14:paraId="6145BF63" w14:textId="77777777" w:rsidR="003C04BD" w:rsidRDefault="003C04BD" w:rsidP="007D371F">
            <w:pPr>
              <w:tabs>
                <w:tab w:val="left" w:pos="1862"/>
              </w:tabs>
              <w:rPr>
                <w:rFonts w:asciiTheme="minorEastAsia" w:eastAsiaTheme="minorEastAsia" w:hAnsiTheme="minorEastAsia"/>
                <w:sz w:val="24"/>
              </w:rPr>
            </w:pPr>
          </w:p>
          <w:p w14:paraId="4BCC22C3" w14:textId="77777777" w:rsidR="003C04BD" w:rsidRDefault="003C04BD" w:rsidP="007D371F">
            <w:pPr>
              <w:tabs>
                <w:tab w:val="left" w:pos="1862"/>
              </w:tabs>
              <w:rPr>
                <w:rFonts w:asciiTheme="minorEastAsia" w:eastAsiaTheme="minorEastAsia" w:hAnsiTheme="minorEastAsia"/>
                <w:sz w:val="24"/>
              </w:rPr>
            </w:pPr>
          </w:p>
          <w:p w14:paraId="715E7EF5" w14:textId="77777777" w:rsidR="003C04BD" w:rsidRDefault="003C04BD" w:rsidP="007D371F">
            <w:pPr>
              <w:tabs>
                <w:tab w:val="left" w:pos="1862"/>
              </w:tabs>
              <w:rPr>
                <w:rFonts w:asciiTheme="minorEastAsia" w:eastAsiaTheme="minorEastAsia" w:hAnsiTheme="minorEastAsia"/>
                <w:sz w:val="24"/>
              </w:rPr>
            </w:pPr>
          </w:p>
          <w:p w14:paraId="51398154" w14:textId="77777777" w:rsidR="003C04BD" w:rsidRDefault="003C04BD" w:rsidP="007D371F">
            <w:pPr>
              <w:tabs>
                <w:tab w:val="left" w:pos="1862"/>
              </w:tabs>
              <w:rPr>
                <w:rFonts w:asciiTheme="minorEastAsia" w:eastAsiaTheme="minorEastAsia" w:hAnsiTheme="minorEastAsia"/>
                <w:sz w:val="24"/>
              </w:rPr>
            </w:pPr>
          </w:p>
        </w:tc>
        <w:tc>
          <w:tcPr>
            <w:tcW w:w="1945" w:type="dxa"/>
          </w:tcPr>
          <w:p w14:paraId="262344F7" w14:textId="77777777" w:rsidR="003C04BD" w:rsidRDefault="003C04BD" w:rsidP="007D371F">
            <w:pPr>
              <w:tabs>
                <w:tab w:val="left" w:pos="1862"/>
              </w:tabs>
              <w:rPr>
                <w:rFonts w:asciiTheme="minorEastAsia" w:eastAsiaTheme="minorEastAsia" w:hAnsiTheme="minorEastAsia"/>
                <w:sz w:val="24"/>
              </w:rPr>
            </w:pPr>
          </w:p>
        </w:tc>
        <w:tc>
          <w:tcPr>
            <w:tcW w:w="1945" w:type="dxa"/>
          </w:tcPr>
          <w:p w14:paraId="32197C37" w14:textId="77777777" w:rsidR="003C04BD" w:rsidRDefault="003C04BD" w:rsidP="007D371F">
            <w:pPr>
              <w:tabs>
                <w:tab w:val="left" w:pos="1862"/>
              </w:tabs>
              <w:rPr>
                <w:rFonts w:asciiTheme="minorEastAsia" w:eastAsiaTheme="minorEastAsia" w:hAnsiTheme="minorEastAsia"/>
                <w:sz w:val="24"/>
              </w:rPr>
            </w:pPr>
          </w:p>
        </w:tc>
        <w:tc>
          <w:tcPr>
            <w:tcW w:w="1945" w:type="dxa"/>
          </w:tcPr>
          <w:p w14:paraId="16BF2492" w14:textId="77777777" w:rsidR="003C04BD" w:rsidRDefault="003C04BD" w:rsidP="007D371F">
            <w:pPr>
              <w:tabs>
                <w:tab w:val="left" w:pos="1862"/>
              </w:tabs>
              <w:rPr>
                <w:rFonts w:asciiTheme="minorEastAsia" w:eastAsiaTheme="minorEastAsia" w:hAnsiTheme="minorEastAsia"/>
                <w:sz w:val="24"/>
              </w:rPr>
            </w:pPr>
          </w:p>
        </w:tc>
        <w:tc>
          <w:tcPr>
            <w:tcW w:w="1946" w:type="dxa"/>
          </w:tcPr>
          <w:p w14:paraId="3DEABFAB" w14:textId="77777777" w:rsidR="003C04BD" w:rsidRDefault="003C04BD" w:rsidP="007D371F">
            <w:pPr>
              <w:tabs>
                <w:tab w:val="left" w:pos="1862"/>
              </w:tabs>
              <w:rPr>
                <w:rFonts w:asciiTheme="minorEastAsia" w:eastAsiaTheme="minorEastAsia" w:hAnsiTheme="minorEastAsia"/>
                <w:sz w:val="24"/>
              </w:rPr>
            </w:pPr>
          </w:p>
        </w:tc>
      </w:tr>
    </w:tbl>
    <w:p w14:paraId="1AF620BB" w14:textId="77777777" w:rsidR="003C04BD" w:rsidRDefault="003C04BD" w:rsidP="003C04BD">
      <w:pPr>
        <w:tabs>
          <w:tab w:val="left" w:pos="1862"/>
        </w:tabs>
        <w:rPr>
          <w:rFonts w:asciiTheme="minorEastAsia" w:eastAsiaTheme="minorEastAsia" w:hAnsiTheme="minorEastAsia"/>
          <w:sz w:val="24"/>
        </w:rPr>
      </w:pPr>
    </w:p>
    <w:p w14:paraId="6F5274FB" w14:textId="77777777" w:rsidR="003C04BD" w:rsidRDefault="003C04BD" w:rsidP="003C04BD">
      <w:pPr>
        <w:tabs>
          <w:tab w:val="left" w:pos="1862"/>
        </w:tabs>
        <w:rPr>
          <w:rFonts w:asciiTheme="minorEastAsia" w:eastAsiaTheme="minorEastAsia" w:hAnsiTheme="minorEastAsia"/>
          <w:sz w:val="24"/>
        </w:rPr>
      </w:pPr>
    </w:p>
    <w:p w14:paraId="495EB339" w14:textId="77777777" w:rsidR="003C04BD" w:rsidRPr="007E6EBC" w:rsidRDefault="003C04BD" w:rsidP="003C04BD">
      <w:pPr>
        <w:rPr>
          <w:rFonts w:asciiTheme="minorEastAsia" w:eastAsiaTheme="minorEastAsia" w:hAnsiTheme="minorEastAsia"/>
          <w:sz w:val="24"/>
        </w:rPr>
      </w:pPr>
    </w:p>
    <w:p w14:paraId="655FF601" w14:textId="77777777" w:rsidR="002A21CB" w:rsidRPr="0010194B" w:rsidRDefault="002A21CB" w:rsidP="00483672">
      <w:pPr>
        <w:tabs>
          <w:tab w:val="left" w:pos="1862"/>
        </w:tabs>
        <w:spacing w:before="66"/>
        <w:rPr>
          <w:rFonts w:asciiTheme="minorEastAsia" w:eastAsiaTheme="minorEastAsia" w:hAnsiTheme="minorEastAsia"/>
          <w:spacing w:val="-2"/>
          <w:sz w:val="24"/>
          <w:szCs w:val="24"/>
        </w:rPr>
      </w:pPr>
    </w:p>
    <w:sectPr w:rsidR="002A21CB" w:rsidRPr="0010194B" w:rsidSect="00D53D6F">
      <w:type w:val="continuous"/>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0608" w14:textId="77777777" w:rsidR="00203545" w:rsidRDefault="00203545" w:rsidP="00483672">
      <w:r>
        <w:separator/>
      </w:r>
    </w:p>
  </w:endnote>
  <w:endnote w:type="continuationSeparator" w:id="0">
    <w:p w14:paraId="3BB194A6" w14:textId="77777777" w:rsidR="00203545" w:rsidRDefault="00203545"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CD8A" w14:textId="77777777" w:rsidR="00203545" w:rsidRDefault="00203545" w:rsidP="00483672">
      <w:r>
        <w:separator/>
      </w:r>
    </w:p>
  </w:footnote>
  <w:footnote w:type="continuationSeparator" w:id="0">
    <w:p w14:paraId="1E4AA3AF" w14:textId="77777777" w:rsidR="00203545" w:rsidRDefault="00203545"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245"/>
    <w:multiLevelType w:val="hybridMultilevel"/>
    <w:tmpl w:val="F24E2930"/>
    <w:lvl w:ilvl="0" w:tplc="816E0176">
      <w:start w:val="2"/>
      <w:numFmt w:val="upperRoman"/>
      <w:lvlText w:val="%1"/>
      <w:lvlJc w:val="left"/>
      <w:pPr>
        <w:ind w:left="420" w:hanging="413"/>
        <w:jc w:val="left"/>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108010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B"/>
    <w:rsid w:val="00052388"/>
    <w:rsid w:val="00054CE1"/>
    <w:rsid w:val="0007089F"/>
    <w:rsid w:val="000844DB"/>
    <w:rsid w:val="000A38D9"/>
    <w:rsid w:val="000D2EB7"/>
    <w:rsid w:val="0010194B"/>
    <w:rsid w:val="001215E0"/>
    <w:rsid w:val="00127B5E"/>
    <w:rsid w:val="0014394C"/>
    <w:rsid w:val="001673F2"/>
    <w:rsid w:val="001D32E7"/>
    <w:rsid w:val="001F7EC0"/>
    <w:rsid w:val="00203545"/>
    <w:rsid w:val="00224B94"/>
    <w:rsid w:val="00234DEE"/>
    <w:rsid w:val="00246957"/>
    <w:rsid w:val="00257713"/>
    <w:rsid w:val="00263383"/>
    <w:rsid w:val="00264302"/>
    <w:rsid w:val="00281DBA"/>
    <w:rsid w:val="00297D80"/>
    <w:rsid w:val="002A1024"/>
    <w:rsid w:val="002A21CB"/>
    <w:rsid w:val="002C374A"/>
    <w:rsid w:val="00306C3D"/>
    <w:rsid w:val="00311B56"/>
    <w:rsid w:val="0031426B"/>
    <w:rsid w:val="00330780"/>
    <w:rsid w:val="00333739"/>
    <w:rsid w:val="0036585C"/>
    <w:rsid w:val="00370A43"/>
    <w:rsid w:val="003973AF"/>
    <w:rsid w:val="003A4888"/>
    <w:rsid w:val="003C04BD"/>
    <w:rsid w:val="003C7764"/>
    <w:rsid w:val="004027A3"/>
    <w:rsid w:val="00404FB2"/>
    <w:rsid w:val="00434140"/>
    <w:rsid w:val="00451055"/>
    <w:rsid w:val="00453BB5"/>
    <w:rsid w:val="00483672"/>
    <w:rsid w:val="0048679F"/>
    <w:rsid w:val="00496648"/>
    <w:rsid w:val="004B326B"/>
    <w:rsid w:val="004C5FC4"/>
    <w:rsid w:val="004C6A9A"/>
    <w:rsid w:val="004D1DE0"/>
    <w:rsid w:val="0053333E"/>
    <w:rsid w:val="00583D08"/>
    <w:rsid w:val="005E0456"/>
    <w:rsid w:val="005E3E76"/>
    <w:rsid w:val="00624F18"/>
    <w:rsid w:val="00625B7C"/>
    <w:rsid w:val="006802CD"/>
    <w:rsid w:val="00680FF3"/>
    <w:rsid w:val="00693143"/>
    <w:rsid w:val="006A5FDA"/>
    <w:rsid w:val="006C47C2"/>
    <w:rsid w:val="00703961"/>
    <w:rsid w:val="0070474D"/>
    <w:rsid w:val="0072003C"/>
    <w:rsid w:val="007227AA"/>
    <w:rsid w:val="007643D5"/>
    <w:rsid w:val="00785CF9"/>
    <w:rsid w:val="00791268"/>
    <w:rsid w:val="007B373E"/>
    <w:rsid w:val="007F069D"/>
    <w:rsid w:val="00825155"/>
    <w:rsid w:val="00846B1A"/>
    <w:rsid w:val="00856CF4"/>
    <w:rsid w:val="008716E2"/>
    <w:rsid w:val="008C256C"/>
    <w:rsid w:val="008D12F9"/>
    <w:rsid w:val="008F6700"/>
    <w:rsid w:val="00913702"/>
    <w:rsid w:val="009352A8"/>
    <w:rsid w:val="00946775"/>
    <w:rsid w:val="009C22F6"/>
    <w:rsid w:val="009F6200"/>
    <w:rsid w:val="00A03BA2"/>
    <w:rsid w:val="00A434F0"/>
    <w:rsid w:val="00A56879"/>
    <w:rsid w:val="00A67CE7"/>
    <w:rsid w:val="00A86540"/>
    <w:rsid w:val="00A90D93"/>
    <w:rsid w:val="00AA63FB"/>
    <w:rsid w:val="00AB09F6"/>
    <w:rsid w:val="00B1322B"/>
    <w:rsid w:val="00B525C9"/>
    <w:rsid w:val="00B71DB3"/>
    <w:rsid w:val="00B72F6A"/>
    <w:rsid w:val="00BA3EF9"/>
    <w:rsid w:val="00BC2B6E"/>
    <w:rsid w:val="00BF4CE0"/>
    <w:rsid w:val="00C17BF2"/>
    <w:rsid w:val="00C24655"/>
    <w:rsid w:val="00C65CAC"/>
    <w:rsid w:val="00CA4378"/>
    <w:rsid w:val="00D05587"/>
    <w:rsid w:val="00D06B03"/>
    <w:rsid w:val="00D1697C"/>
    <w:rsid w:val="00D24F1C"/>
    <w:rsid w:val="00D4006F"/>
    <w:rsid w:val="00D53D6F"/>
    <w:rsid w:val="00D73E95"/>
    <w:rsid w:val="00D91BEF"/>
    <w:rsid w:val="00DD3D61"/>
    <w:rsid w:val="00DE0A32"/>
    <w:rsid w:val="00E16DFF"/>
    <w:rsid w:val="00E66AB2"/>
    <w:rsid w:val="00E74004"/>
    <w:rsid w:val="00EA714A"/>
    <w:rsid w:val="00ED3D43"/>
    <w:rsid w:val="00ED4097"/>
    <w:rsid w:val="00EE6D26"/>
    <w:rsid w:val="00EF1DFA"/>
    <w:rsid w:val="00F441DE"/>
    <w:rsid w:val="00F8713E"/>
    <w:rsid w:val="00FA1773"/>
    <w:rsid w:val="00FB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A4378"/>
    <w:rPr>
      <w:sz w:val="18"/>
      <w:szCs w:val="18"/>
    </w:rPr>
  </w:style>
  <w:style w:type="paragraph" w:styleId="ad">
    <w:name w:val="annotation text"/>
    <w:basedOn w:val="a"/>
    <w:link w:val="ae"/>
    <w:uiPriority w:val="99"/>
    <w:semiHidden/>
    <w:unhideWhenUsed/>
    <w:rsid w:val="00CA4378"/>
  </w:style>
  <w:style w:type="character" w:customStyle="1" w:styleId="ae">
    <w:name w:val="コメント文字列 (文字)"/>
    <w:basedOn w:val="a0"/>
    <w:link w:val="ad"/>
    <w:uiPriority w:val="99"/>
    <w:semiHidden/>
    <w:rsid w:val="00CA4378"/>
    <w:rPr>
      <w:rFonts w:ascii="ＭＳ ゴシック" w:eastAsia="ＭＳ ゴシック" w:hAnsi="ＭＳ ゴシック" w:cs="ＭＳ ゴシック"/>
      <w:lang w:eastAsia="ja-JP"/>
    </w:rPr>
  </w:style>
  <w:style w:type="paragraph" w:styleId="af">
    <w:name w:val="annotation subject"/>
    <w:basedOn w:val="ad"/>
    <w:next w:val="ad"/>
    <w:link w:val="af0"/>
    <w:uiPriority w:val="99"/>
    <w:semiHidden/>
    <w:unhideWhenUsed/>
    <w:rsid w:val="00CA4378"/>
    <w:rPr>
      <w:b/>
      <w:bCs/>
    </w:rPr>
  </w:style>
  <w:style w:type="character" w:customStyle="1" w:styleId="af0">
    <w:name w:val="コメント内容 (文字)"/>
    <w:basedOn w:val="ae"/>
    <w:link w:val="af"/>
    <w:uiPriority w:val="99"/>
    <w:semiHidden/>
    <w:rsid w:val="00CA4378"/>
    <w:rPr>
      <w:rFonts w:ascii="ＭＳ ゴシック" w:eastAsia="ＭＳ ゴシック" w:hAnsi="ＭＳ ゴシック" w:cs="ＭＳ ゴシック"/>
      <w:b/>
      <w:bCs/>
      <w:lang w:eastAsia="ja-JP"/>
    </w:rPr>
  </w:style>
  <w:style w:type="character" w:customStyle="1" w:styleId="a4">
    <w:name w:val="本文 (文字)"/>
    <w:basedOn w:val="a0"/>
    <w:link w:val="a3"/>
    <w:uiPriority w:val="1"/>
    <w:rsid w:val="003C04BD"/>
    <w:rPr>
      <w:rFonts w:ascii="ＭＳ ゴシック" w:eastAsia="ＭＳ ゴシック" w:hAnsi="ＭＳ ゴシック" w:cs="ＭＳ ゴシック"/>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376</Characters>
  <Application>Microsoft Office Word</Application>
  <DocSecurity>0</DocSecurity>
  <Lines>41</Lines>
  <Paragraphs>30</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2026-04-16T10:45:00Z</dcterms:created>
  <dcterms:modified xsi:type="dcterms:W3CDTF">2026-04-16T10:46:00Z</dcterms:modified>
</cp:coreProperties>
</file>