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DF22" w14:textId="77777777" w:rsidR="00B63C36" w:rsidRDefault="00BE203F" w:rsidP="00B63C36">
      <w:pPr>
        <w:pStyle w:val="Word"/>
        <w:spacing w:line="360" w:lineRule="exact"/>
        <w:jc w:val="center"/>
        <w:rPr>
          <w:rFonts w:ascii="ＭＳ ゴシック" w:eastAsia="ＭＳ ゴシック" w:hAnsi="ＭＳ ゴシック" w:hint="default"/>
          <w:sz w:val="24"/>
        </w:rPr>
      </w:pPr>
      <w:r>
        <w:rPr>
          <w:rFonts w:ascii="ＭＳ ゴシック" w:eastAsia="ＭＳ ゴシック" w:hAnsi="ＭＳ ゴシック"/>
          <w:sz w:val="24"/>
        </w:rPr>
        <w:t>令和</w:t>
      </w:r>
      <w:r w:rsidR="00B862B2">
        <w:rPr>
          <w:rFonts w:ascii="ＭＳ ゴシック" w:eastAsia="ＭＳ ゴシック" w:hAnsi="ＭＳ ゴシック"/>
          <w:sz w:val="24"/>
        </w:rPr>
        <w:t>８</w:t>
      </w:r>
      <w:r w:rsidR="001857CA">
        <w:rPr>
          <w:rFonts w:ascii="ＭＳ ゴシック" w:eastAsia="ＭＳ ゴシック" w:hAnsi="ＭＳ ゴシック"/>
          <w:sz w:val="24"/>
        </w:rPr>
        <w:t>年度</w:t>
      </w:r>
      <w:r w:rsidR="00B63C36">
        <w:rPr>
          <w:rFonts w:ascii="ＭＳ ゴシック" w:eastAsia="ＭＳ ゴシック" w:hAnsi="ＭＳ ゴシック"/>
          <w:sz w:val="24"/>
        </w:rPr>
        <w:t>米穀等安定生産・需要開拓総合対策事業のうち</w:t>
      </w:r>
    </w:p>
    <w:p w14:paraId="2947472A" w14:textId="4B9B690C" w:rsidR="001857CA" w:rsidRDefault="00B63C36" w:rsidP="00B63C36">
      <w:pPr>
        <w:pStyle w:val="Word"/>
        <w:spacing w:line="360" w:lineRule="exact"/>
        <w:jc w:val="center"/>
        <w:rPr>
          <w:rFonts w:ascii="ＭＳ ゴシック" w:eastAsia="ＭＳ ゴシック" w:hAnsi="ＭＳ ゴシック" w:hint="default"/>
          <w:sz w:val="24"/>
        </w:rPr>
      </w:pPr>
      <w:r>
        <w:rPr>
          <w:rFonts w:ascii="ＭＳ ゴシック" w:eastAsia="ＭＳ ゴシック" w:hAnsi="ＭＳ ゴシック"/>
          <w:sz w:val="24"/>
        </w:rPr>
        <w:t>米・米加工品輸出拡大推進事業</w:t>
      </w:r>
      <w:r w:rsidR="00805377">
        <w:rPr>
          <w:rFonts w:ascii="ＭＳ ゴシック" w:eastAsia="ＭＳ ゴシック" w:hAnsi="ＭＳ ゴシック"/>
          <w:sz w:val="24"/>
        </w:rPr>
        <w:t>に係る</w:t>
      </w:r>
      <w:r w:rsidR="001857CA">
        <w:rPr>
          <w:rFonts w:ascii="ＭＳ ゴシック" w:eastAsia="ＭＳ ゴシック" w:hAnsi="ＭＳ ゴシック"/>
          <w:sz w:val="24"/>
        </w:rPr>
        <w:t>申請書類チェックシー</w:t>
      </w:r>
      <w:r w:rsidR="00456954">
        <w:rPr>
          <w:rFonts w:ascii="ＭＳ ゴシック" w:eastAsia="ＭＳ ゴシック" w:hAnsi="ＭＳ ゴシック"/>
          <w:sz w:val="24"/>
        </w:rPr>
        <w:t>ト</w:t>
      </w:r>
    </w:p>
    <w:p w14:paraId="1B4BC229" w14:textId="77777777" w:rsidR="00B711DD" w:rsidRDefault="00B711DD" w:rsidP="00B63C36">
      <w:pPr>
        <w:pStyle w:val="Word"/>
        <w:spacing w:line="360" w:lineRule="exact"/>
        <w:jc w:val="center"/>
        <w:rPr>
          <w:rFonts w:hint="default"/>
        </w:rPr>
      </w:pPr>
    </w:p>
    <w:tbl>
      <w:tblPr>
        <w:tblW w:w="9300" w:type="dxa"/>
        <w:tblInd w:w="105" w:type="dxa"/>
        <w:tblLayout w:type="fixed"/>
        <w:tblCellMar>
          <w:left w:w="0" w:type="dxa"/>
          <w:right w:w="0" w:type="dxa"/>
        </w:tblCellMar>
        <w:tblLook w:val="0000" w:firstRow="0" w:lastRow="0" w:firstColumn="0" w:lastColumn="0" w:noHBand="0" w:noVBand="0"/>
      </w:tblPr>
      <w:tblGrid>
        <w:gridCol w:w="1344"/>
        <w:gridCol w:w="7956"/>
      </w:tblGrid>
      <w:tr w:rsidR="001857CA" w14:paraId="5F2CB669" w14:textId="77777777" w:rsidTr="00E931C0">
        <w:trPr>
          <w:trHeight w:val="305"/>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B4BC81" w14:textId="52DB2882" w:rsidR="00B711DD" w:rsidRPr="00B711DD" w:rsidRDefault="001857CA" w:rsidP="00E931C0">
            <w:pPr>
              <w:spacing w:line="244" w:lineRule="exact"/>
              <w:jc w:val="center"/>
              <w:rPr>
                <w:rFonts w:ascii="ＭＳ ゴシック" w:eastAsia="ＭＳ ゴシック" w:hAnsi="ＭＳ ゴシック" w:hint="default"/>
              </w:rPr>
            </w:pPr>
            <w:r>
              <w:rPr>
                <w:rFonts w:ascii="ＭＳ ゴシック" w:eastAsia="ＭＳ ゴシック" w:hAnsi="ＭＳ ゴシック"/>
              </w:rPr>
              <w:t>申請者名</w:t>
            </w:r>
          </w:p>
        </w:tc>
        <w:tc>
          <w:tcPr>
            <w:tcW w:w="79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B06C04" w14:textId="77777777" w:rsidR="00456954" w:rsidRDefault="00456954" w:rsidP="00E931C0">
            <w:pPr>
              <w:jc w:val="center"/>
              <w:rPr>
                <w:rFonts w:hint="default"/>
              </w:rPr>
            </w:pPr>
          </w:p>
        </w:tc>
      </w:tr>
      <w:tr w:rsidR="001857CA" w14:paraId="53220354" w14:textId="77777777" w:rsidTr="00456954">
        <w:trPr>
          <w:trHeight w:val="310"/>
        </w:trPr>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515EB5A2" w14:textId="77777777" w:rsidR="001857CA" w:rsidRDefault="001857CA">
            <w:pPr>
              <w:rPr>
                <w:rFonts w:hint="default"/>
              </w:rPr>
            </w:pPr>
          </w:p>
        </w:tc>
        <w:tc>
          <w:tcPr>
            <w:tcW w:w="7956" w:type="dxa"/>
            <w:vMerge/>
            <w:tcBorders>
              <w:top w:val="nil"/>
              <w:left w:val="single" w:sz="4" w:space="0" w:color="000000"/>
              <w:bottom w:val="single" w:sz="4" w:space="0" w:color="000000"/>
              <w:right w:val="single" w:sz="4" w:space="0" w:color="000000"/>
            </w:tcBorders>
            <w:tcMar>
              <w:left w:w="49" w:type="dxa"/>
              <w:right w:w="49" w:type="dxa"/>
            </w:tcMar>
          </w:tcPr>
          <w:p w14:paraId="396AD960" w14:textId="77777777" w:rsidR="001857CA" w:rsidRDefault="001857CA">
            <w:pPr>
              <w:rPr>
                <w:rFonts w:hint="default"/>
              </w:rPr>
            </w:pPr>
          </w:p>
        </w:tc>
      </w:tr>
    </w:tbl>
    <w:p w14:paraId="5AE683FB" w14:textId="77777777" w:rsidR="001857CA" w:rsidRDefault="001857CA">
      <w:pPr>
        <w:rPr>
          <w:rFonts w:hint="default"/>
        </w:rPr>
      </w:pPr>
    </w:p>
    <w:tbl>
      <w:tblPr>
        <w:tblW w:w="9300" w:type="dxa"/>
        <w:tblInd w:w="105" w:type="dxa"/>
        <w:tblLayout w:type="fixed"/>
        <w:tblCellMar>
          <w:left w:w="0" w:type="dxa"/>
          <w:right w:w="0" w:type="dxa"/>
        </w:tblCellMar>
        <w:tblLook w:val="0000" w:firstRow="0" w:lastRow="0" w:firstColumn="0" w:lastColumn="0" w:noHBand="0" w:noVBand="0"/>
      </w:tblPr>
      <w:tblGrid>
        <w:gridCol w:w="4852"/>
        <w:gridCol w:w="2180"/>
        <w:gridCol w:w="992"/>
        <w:gridCol w:w="1276"/>
      </w:tblGrid>
      <w:tr w:rsidR="001857CA" w:rsidRPr="00175741" w14:paraId="48D43174" w14:textId="77777777" w:rsidTr="00E931C0">
        <w:trPr>
          <w:trHeight w:val="235"/>
        </w:trPr>
        <w:tc>
          <w:tcPr>
            <w:tcW w:w="4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7653E" w14:textId="77777777" w:rsidR="001857CA" w:rsidRPr="00175741" w:rsidRDefault="001857CA" w:rsidP="00E931C0">
            <w:pPr>
              <w:spacing w:line="244" w:lineRule="exact"/>
              <w:jc w:val="center"/>
              <w:rPr>
                <w:rFonts w:ascii="ＭＳ ゴシック" w:eastAsia="ＭＳ ゴシック" w:hAnsi="ＭＳ ゴシック" w:hint="default"/>
              </w:rPr>
            </w:pPr>
            <w:r w:rsidRPr="00175741">
              <w:rPr>
                <w:rFonts w:ascii="ＭＳ ゴシック" w:eastAsia="ＭＳ ゴシック" w:hAnsi="ＭＳ ゴシック"/>
              </w:rPr>
              <w:t>提出書類名</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989164" w14:textId="77777777" w:rsidR="001857CA" w:rsidRPr="00175741" w:rsidRDefault="001857CA" w:rsidP="00E931C0">
            <w:pPr>
              <w:spacing w:line="244" w:lineRule="exact"/>
              <w:jc w:val="center"/>
              <w:rPr>
                <w:rFonts w:ascii="ＭＳ ゴシック" w:eastAsia="ＭＳ ゴシック" w:hAnsi="ＭＳ ゴシック" w:hint="default"/>
              </w:rPr>
            </w:pPr>
            <w:r w:rsidRPr="00175741">
              <w:rPr>
                <w:rFonts w:ascii="ＭＳ ゴシック" w:eastAsia="ＭＳ ゴシック" w:hAnsi="ＭＳ ゴシック"/>
              </w:rPr>
              <w:t>様　式　等</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F511D" w14:textId="77777777" w:rsidR="001857CA" w:rsidRPr="00175741" w:rsidRDefault="001857CA" w:rsidP="00E931C0">
            <w:pPr>
              <w:spacing w:line="244" w:lineRule="exact"/>
              <w:jc w:val="center"/>
              <w:rPr>
                <w:rFonts w:ascii="ＭＳ ゴシック" w:eastAsia="ＭＳ ゴシック" w:hAnsi="ＭＳ ゴシック" w:hint="default"/>
                <w:sz w:val="18"/>
              </w:rPr>
            </w:pPr>
            <w:r w:rsidRPr="00175741">
              <w:rPr>
                <w:rFonts w:ascii="ＭＳ ゴシック" w:eastAsia="ＭＳ ゴシック" w:hAnsi="ＭＳ ゴシック"/>
                <w:sz w:val="18"/>
              </w:rPr>
              <w:t>提出部数</w:t>
            </w:r>
          </w:p>
          <w:p w14:paraId="0DF728ED" w14:textId="5DD62F41" w:rsidR="00613ABE" w:rsidRPr="00175741" w:rsidRDefault="00613ABE" w:rsidP="00E931C0">
            <w:pPr>
              <w:spacing w:line="244" w:lineRule="exact"/>
              <w:jc w:val="center"/>
              <w:rPr>
                <w:rFonts w:ascii="ＭＳ ゴシック" w:eastAsia="ＭＳ ゴシック" w:hAnsi="ＭＳ ゴシック" w:hint="default"/>
              </w:rPr>
            </w:pPr>
            <w:r w:rsidRPr="00175741">
              <w:rPr>
                <w:rFonts w:ascii="ＭＳ ゴシック" w:eastAsia="ＭＳ ゴシック" w:hAnsi="ＭＳ ゴシック"/>
                <w:sz w:val="18"/>
              </w:rPr>
              <w:t>（</w:t>
            </w:r>
            <w:r w:rsidR="00243EF8" w:rsidRPr="00175741">
              <w:rPr>
                <w:rFonts w:ascii="ＭＳ ゴシック" w:eastAsia="ＭＳ ゴシック" w:hAnsi="ＭＳ ゴシック"/>
                <w:sz w:val="18"/>
              </w:rPr>
              <w:t>紙媒体の場合</w:t>
            </w:r>
            <w:r w:rsidRPr="00175741">
              <w:rPr>
                <w:rFonts w:ascii="ＭＳ ゴシック" w:eastAsia="ＭＳ ゴシック" w:hAnsi="ＭＳ ゴシック"/>
                <w:sz w:val="18"/>
              </w:rPr>
              <w:t>）</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1E828" w14:textId="77777777" w:rsidR="001857CA" w:rsidRPr="00175741" w:rsidRDefault="001857CA" w:rsidP="00E931C0">
            <w:pPr>
              <w:spacing w:line="244" w:lineRule="exact"/>
              <w:jc w:val="center"/>
              <w:rPr>
                <w:rFonts w:ascii="ＭＳ ゴシック" w:eastAsia="ＭＳ ゴシック" w:hAnsi="ＭＳ ゴシック" w:hint="default"/>
              </w:rPr>
            </w:pPr>
            <w:r w:rsidRPr="00175741">
              <w:rPr>
                <w:rFonts w:ascii="ＭＳ ゴシック" w:eastAsia="ＭＳ ゴシック" w:hAnsi="ＭＳ ゴシック"/>
                <w:sz w:val="18"/>
              </w:rPr>
              <w:t>チェック欄</w:t>
            </w:r>
          </w:p>
        </w:tc>
      </w:tr>
      <w:tr w:rsidR="00AF3302" w:rsidRPr="00175741" w14:paraId="0381A656" w14:textId="77777777" w:rsidTr="00E931C0">
        <w:trPr>
          <w:trHeight w:val="567"/>
        </w:trPr>
        <w:tc>
          <w:tcPr>
            <w:tcW w:w="4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24968" w14:textId="3CADDB0B" w:rsidR="00B711DD" w:rsidRPr="00175741" w:rsidRDefault="00AF3302" w:rsidP="00E931C0">
            <w:pPr>
              <w:spacing w:beforeLines="50" w:before="152" w:afterLines="50" w:after="152" w:line="244" w:lineRule="exact"/>
              <w:ind w:left="228" w:hangingChars="100" w:hanging="228"/>
              <w:rPr>
                <w:rFonts w:ascii="ＭＳ ゴシック" w:eastAsia="ＭＳ ゴシック" w:hAnsi="ＭＳ ゴシック" w:hint="default"/>
              </w:rPr>
            </w:pPr>
            <w:r w:rsidRPr="00175741">
              <w:rPr>
                <w:rFonts w:ascii="ＭＳ ゴシック" w:eastAsia="ＭＳ ゴシック" w:hAnsi="ＭＳ ゴシック"/>
              </w:rPr>
              <w:t>１</w:t>
            </w:r>
            <w:r w:rsidRPr="00175741">
              <w:rPr>
                <w:rFonts w:ascii="ＭＳ ゴシック" w:eastAsia="ＭＳ ゴシック" w:hAnsi="ＭＳ ゴシック"/>
                <w:spacing w:val="-4"/>
              </w:rPr>
              <w:t xml:space="preserve"> </w:t>
            </w:r>
            <w:r w:rsidRPr="00175741">
              <w:rPr>
                <w:rFonts w:ascii="ＭＳ ゴシック" w:eastAsia="ＭＳ ゴシック" w:hAnsi="ＭＳ ゴシック"/>
              </w:rPr>
              <w:t>提出用鑑</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51596" w14:textId="77777777" w:rsidR="00AF3302" w:rsidRPr="00175741" w:rsidRDefault="00AF3302" w:rsidP="00E931C0">
            <w:pPr>
              <w:spacing w:beforeLines="50" w:before="152" w:afterLines="50" w:after="152" w:line="244" w:lineRule="exact"/>
              <w:rPr>
                <w:rFonts w:ascii="ＭＳ ゴシック" w:eastAsia="ＭＳ ゴシック" w:hAnsi="ＭＳ ゴシック" w:hint="default"/>
              </w:rPr>
            </w:pPr>
            <w:r w:rsidRPr="00175741">
              <w:rPr>
                <w:rFonts w:ascii="ＭＳ ゴシック" w:eastAsia="ＭＳ ゴシック" w:hAnsi="ＭＳ ゴシック"/>
                <w:spacing w:val="-4"/>
              </w:rPr>
              <w:t xml:space="preserve"> </w:t>
            </w:r>
            <w:r w:rsidRPr="00175741">
              <w:rPr>
                <w:rFonts w:ascii="ＭＳ ゴシック" w:eastAsia="ＭＳ ゴシック" w:hAnsi="ＭＳ ゴシック"/>
              </w:rPr>
              <w:t>別記様式１</w:t>
            </w:r>
          </w:p>
        </w:tc>
        <w:tc>
          <w:tcPr>
            <w:tcW w:w="992" w:type="dxa"/>
            <w:vMerge w:val="restart"/>
            <w:tcBorders>
              <w:top w:val="single" w:sz="4" w:space="0" w:color="000000"/>
              <w:left w:val="single" w:sz="4" w:space="0" w:color="000000"/>
              <w:right w:val="single" w:sz="4" w:space="0" w:color="000000"/>
            </w:tcBorders>
            <w:tcMar>
              <w:left w:w="49" w:type="dxa"/>
              <w:right w:w="49" w:type="dxa"/>
            </w:tcMar>
            <w:vAlign w:val="center"/>
          </w:tcPr>
          <w:p w14:paraId="64DD08E3" w14:textId="7E51D993"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３部</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EA80C" w14:textId="77777777"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AF3302" w:rsidRPr="00175741" w14:paraId="4C352762" w14:textId="77777777" w:rsidTr="00E931C0">
        <w:trPr>
          <w:trHeight w:val="567"/>
        </w:trPr>
        <w:tc>
          <w:tcPr>
            <w:tcW w:w="4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D8B67" w14:textId="74B90A56" w:rsidR="00B711DD" w:rsidRPr="00175741" w:rsidRDefault="00AF3302" w:rsidP="00E931C0">
            <w:pPr>
              <w:spacing w:beforeLines="50" w:before="152" w:afterLines="50" w:after="152" w:line="244" w:lineRule="exact"/>
              <w:ind w:left="228" w:hangingChars="100" w:hanging="228"/>
              <w:rPr>
                <w:rFonts w:ascii="ＭＳ ゴシック" w:eastAsia="ＭＳ ゴシック" w:hAnsi="ＭＳ ゴシック" w:hint="default"/>
              </w:rPr>
            </w:pPr>
            <w:r w:rsidRPr="00175741">
              <w:rPr>
                <w:rFonts w:ascii="ＭＳ ゴシック" w:eastAsia="ＭＳ ゴシック" w:hAnsi="ＭＳ ゴシック"/>
              </w:rPr>
              <w:t>２</w:t>
            </w:r>
            <w:r w:rsidRPr="00175741">
              <w:rPr>
                <w:rFonts w:ascii="ＭＳ ゴシック" w:eastAsia="ＭＳ ゴシック" w:hAnsi="ＭＳ ゴシック"/>
                <w:spacing w:val="-4"/>
              </w:rPr>
              <w:t xml:space="preserve"> 課題提案書</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1B598" w14:textId="77777777" w:rsidR="00AF3302" w:rsidRPr="00175741" w:rsidRDefault="00AF3302" w:rsidP="00E931C0">
            <w:pPr>
              <w:spacing w:beforeLines="50" w:before="152" w:afterLines="50" w:after="152" w:line="244" w:lineRule="exact"/>
              <w:rPr>
                <w:rFonts w:ascii="ＭＳ ゴシック" w:eastAsia="ＭＳ ゴシック" w:hAnsi="ＭＳ ゴシック" w:hint="default"/>
              </w:rPr>
            </w:pPr>
            <w:r w:rsidRPr="00175741">
              <w:rPr>
                <w:rFonts w:ascii="ＭＳ ゴシック" w:eastAsia="ＭＳ ゴシック" w:hAnsi="ＭＳ ゴシック"/>
                <w:spacing w:val="-4"/>
              </w:rPr>
              <w:t xml:space="preserve"> </w:t>
            </w:r>
            <w:r w:rsidRPr="00175741">
              <w:rPr>
                <w:rFonts w:ascii="ＭＳ ゴシック" w:eastAsia="ＭＳ ゴシック" w:hAnsi="ＭＳ ゴシック"/>
              </w:rPr>
              <w:t>別記様式２</w:t>
            </w:r>
          </w:p>
        </w:tc>
        <w:tc>
          <w:tcPr>
            <w:tcW w:w="992" w:type="dxa"/>
            <w:vMerge/>
            <w:tcBorders>
              <w:left w:val="single" w:sz="4" w:space="0" w:color="000000"/>
              <w:right w:val="single" w:sz="4" w:space="0" w:color="000000"/>
            </w:tcBorders>
            <w:tcMar>
              <w:left w:w="49" w:type="dxa"/>
              <w:right w:w="49" w:type="dxa"/>
            </w:tcMar>
            <w:vAlign w:val="center"/>
          </w:tcPr>
          <w:p w14:paraId="00103D0C" w14:textId="77777777" w:rsidR="00AF3302" w:rsidRPr="00175741" w:rsidRDefault="00AF3302" w:rsidP="00E931C0">
            <w:pPr>
              <w:spacing w:beforeLines="50" w:before="152" w:afterLines="50" w:after="152" w:line="192" w:lineRule="auto"/>
              <w:jc w:val="center"/>
              <w:rPr>
                <w:rFonts w:ascii="ＭＳ ゴシック" w:eastAsia="ＭＳ ゴシック" w:hAnsi="ＭＳ ゴシック"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747AB" w14:textId="208907A5"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AF3302" w:rsidRPr="00175741" w14:paraId="1320A987" w14:textId="77777777" w:rsidTr="00E931C0">
        <w:trPr>
          <w:trHeight w:val="567"/>
        </w:trPr>
        <w:tc>
          <w:tcPr>
            <w:tcW w:w="4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1BB62E" w14:textId="79CE812C" w:rsidR="00B711DD" w:rsidRPr="00175741" w:rsidRDefault="00AF3302" w:rsidP="00E931C0">
            <w:pPr>
              <w:spacing w:beforeLines="50" w:before="152" w:afterLines="50" w:after="152"/>
              <w:ind w:left="228" w:hangingChars="100" w:hanging="228"/>
              <w:rPr>
                <w:rFonts w:ascii="ＭＳ ゴシック" w:eastAsia="ＭＳ ゴシック" w:hAnsi="ＭＳ ゴシック" w:hint="default"/>
              </w:rPr>
            </w:pPr>
            <w:r w:rsidRPr="00175741">
              <w:rPr>
                <w:rFonts w:ascii="ＭＳ ゴシック" w:eastAsia="ＭＳ ゴシック" w:hAnsi="ＭＳ ゴシック"/>
              </w:rPr>
              <w:t>３ 事業実施計画</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8F6DA" w14:textId="0B676CBA" w:rsidR="00AF3302" w:rsidRPr="00175741" w:rsidRDefault="00AF3302" w:rsidP="00E931C0">
            <w:pPr>
              <w:spacing w:beforeLines="50" w:before="152" w:afterLines="50" w:after="152"/>
              <w:rPr>
                <w:rFonts w:ascii="ＭＳ ゴシック" w:eastAsia="ＭＳ ゴシック" w:hAnsi="ＭＳ ゴシック" w:hint="default"/>
              </w:rPr>
            </w:pPr>
            <w:r w:rsidRPr="00175741">
              <w:rPr>
                <w:rFonts w:ascii="ＭＳ ゴシック" w:eastAsia="ＭＳ ゴシック" w:hAnsi="ＭＳ ゴシック"/>
                <w:spacing w:val="-4"/>
              </w:rPr>
              <w:t xml:space="preserve"> </w:t>
            </w:r>
            <w:r w:rsidRPr="00175741">
              <w:rPr>
                <w:rFonts w:ascii="ＭＳ ゴシック" w:eastAsia="ＭＳ ゴシック" w:hAnsi="ＭＳ ゴシック"/>
              </w:rPr>
              <w:t>別記様式３</w:t>
            </w:r>
          </w:p>
        </w:tc>
        <w:tc>
          <w:tcPr>
            <w:tcW w:w="992" w:type="dxa"/>
            <w:vMerge/>
            <w:tcBorders>
              <w:left w:val="single" w:sz="4" w:space="0" w:color="000000"/>
              <w:bottom w:val="single" w:sz="4" w:space="0" w:color="000000"/>
              <w:right w:val="single" w:sz="4" w:space="0" w:color="000000"/>
            </w:tcBorders>
            <w:tcMar>
              <w:left w:w="49" w:type="dxa"/>
              <w:right w:w="49" w:type="dxa"/>
            </w:tcMar>
            <w:vAlign w:val="center"/>
          </w:tcPr>
          <w:p w14:paraId="7492D180" w14:textId="77777777" w:rsidR="00AF3302" w:rsidRPr="00175741" w:rsidRDefault="00AF3302" w:rsidP="00E931C0">
            <w:pPr>
              <w:spacing w:beforeLines="50" w:before="152" w:afterLines="50" w:after="152" w:line="192" w:lineRule="auto"/>
              <w:jc w:val="center"/>
              <w:rPr>
                <w:rFonts w:ascii="ＭＳ ゴシック" w:eastAsia="ＭＳ ゴシック" w:hAnsi="ＭＳ ゴシック"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C0034" w14:textId="100E7460" w:rsidR="00AF3302" w:rsidRPr="00175741" w:rsidRDefault="00AF3302" w:rsidP="00E931C0">
            <w:pPr>
              <w:spacing w:beforeLines="50" w:before="152" w:afterLines="50" w:after="152"/>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AF3302" w:rsidRPr="00175741" w14:paraId="5892C963" w14:textId="77777777" w:rsidTr="00E931C0">
        <w:trPr>
          <w:trHeight w:val="851"/>
        </w:trPr>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A08350" w14:textId="23D5DFE0" w:rsidR="00B711DD" w:rsidRPr="00B711DD" w:rsidRDefault="00AF3302" w:rsidP="00E931C0">
            <w:pPr>
              <w:spacing w:beforeLines="50" w:before="152" w:afterLines="50" w:after="152"/>
              <w:ind w:left="683" w:hangingChars="300" w:hanging="683"/>
              <w:rPr>
                <w:rFonts w:ascii="ＭＳ ゴシック" w:eastAsia="ＭＳ ゴシック" w:hAnsi="ＭＳ ゴシック" w:hint="default"/>
                <w:spacing w:val="-4"/>
              </w:rPr>
            </w:pPr>
            <w:r w:rsidRPr="00175741">
              <w:rPr>
                <w:rFonts w:ascii="ＭＳ ゴシック" w:eastAsia="ＭＳ ゴシック" w:hAnsi="ＭＳ ゴシック"/>
              </w:rPr>
              <w:t>４-１</w:t>
            </w:r>
            <w:r w:rsidR="00E931C0">
              <w:rPr>
                <w:rFonts w:ascii="ＭＳ ゴシック" w:eastAsia="ＭＳ ゴシック" w:hAnsi="ＭＳ ゴシック"/>
                <w:spacing w:val="-4"/>
              </w:rPr>
              <w:t>【</w:t>
            </w:r>
            <w:r w:rsidR="00B711DD" w:rsidRPr="00175741">
              <w:rPr>
                <w:rFonts w:ascii="ＭＳ ゴシック" w:eastAsia="ＭＳ ゴシック" w:hAnsi="ＭＳ ゴシック"/>
                <w:spacing w:val="-4"/>
              </w:rPr>
              <w:t>「謝金」「賃金」を経費として計上</w:t>
            </w:r>
            <w:r w:rsidR="00B711DD">
              <w:rPr>
                <w:rFonts w:ascii="ＭＳ ゴシック" w:eastAsia="ＭＳ ゴシック" w:hAnsi="ＭＳ ゴシック"/>
                <w:spacing w:val="-4"/>
              </w:rPr>
              <w:t>する</w:t>
            </w:r>
            <w:r w:rsidR="00B711DD" w:rsidRPr="00175741">
              <w:rPr>
                <w:rFonts w:ascii="ＭＳ ゴシック" w:eastAsia="ＭＳ ゴシック" w:hAnsi="ＭＳ ゴシック"/>
                <w:spacing w:val="-4"/>
              </w:rPr>
              <w:t>場合</w:t>
            </w:r>
            <w:r w:rsidR="00E931C0">
              <w:rPr>
                <w:rFonts w:ascii="ＭＳ ゴシック" w:eastAsia="ＭＳ ゴシック" w:hAnsi="ＭＳ ゴシック"/>
                <w:spacing w:val="-4"/>
              </w:rPr>
              <w:t>】</w:t>
            </w:r>
            <w:r w:rsidRPr="00175741">
              <w:rPr>
                <w:rFonts w:ascii="ＭＳ ゴシック" w:eastAsia="ＭＳ ゴシック" w:hAnsi="ＭＳ ゴシック"/>
                <w:spacing w:val="-4"/>
              </w:rPr>
              <w:t>単価の根拠資料</w:t>
            </w:r>
          </w:p>
        </w:tc>
        <w:tc>
          <w:tcPr>
            <w:tcW w:w="2180" w:type="dxa"/>
            <w:vMerge w:val="restart"/>
            <w:tcBorders>
              <w:top w:val="single" w:sz="4" w:space="0" w:color="000000"/>
              <w:left w:val="single" w:sz="4" w:space="0" w:color="auto"/>
              <w:right w:val="single" w:sz="4" w:space="0" w:color="000000"/>
            </w:tcBorders>
            <w:tcMar>
              <w:left w:w="49" w:type="dxa"/>
              <w:right w:w="49" w:type="dxa"/>
            </w:tcMar>
            <w:vAlign w:val="center"/>
          </w:tcPr>
          <w:p w14:paraId="75834AEA" w14:textId="3D9A147E" w:rsidR="00AF3302" w:rsidRPr="00175741" w:rsidRDefault="00AF3302" w:rsidP="00E931C0">
            <w:pPr>
              <w:spacing w:beforeLines="50" w:before="152" w:afterLines="50" w:after="152" w:line="244" w:lineRule="exact"/>
              <w:ind w:leftChars="50" w:left="114"/>
              <w:rPr>
                <w:rFonts w:ascii="ＭＳ ゴシック" w:eastAsia="ＭＳ ゴシック" w:hAnsi="ＭＳ ゴシック" w:hint="default"/>
                <w:spacing w:val="-4"/>
              </w:rPr>
            </w:pPr>
            <w:r w:rsidRPr="00175741">
              <w:rPr>
                <w:rFonts w:ascii="ＭＳ ゴシック" w:eastAsia="ＭＳ ゴシック" w:hAnsi="ＭＳ ゴシック"/>
                <w:spacing w:val="-4"/>
              </w:rPr>
              <w:t>別記様式３の９</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096906" w14:textId="680378A2"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３部</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F8374" w14:textId="225459B6"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AF3302" w:rsidRPr="00175741" w14:paraId="15C07AD7" w14:textId="77777777" w:rsidTr="00E931C0">
        <w:trPr>
          <w:trHeight w:val="851"/>
        </w:trPr>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244C96A" w14:textId="075369F9" w:rsidR="00AF3302" w:rsidRPr="00175741" w:rsidRDefault="00AF3302" w:rsidP="00E931C0">
            <w:pPr>
              <w:spacing w:beforeLines="50" w:before="152" w:afterLines="50" w:after="152" w:line="192" w:lineRule="auto"/>
              <w:ind w:left="683" w:hangingChars="300" w:hanging="683"/>
              <w:rPr>
                <w:rFonts w:ascii="ＭＳ ゴシック" w:eastAsia="ＭＳ ゴシック" w:hAnsi="ＭＳ ゴシック" w:hint="default"/>
                <w:spacing w:val="-4"/>
              </w:rPr>
            </w:pPr>
            <w:r w:rsidRPr="00175741">
              <w:rPr>
                <w:rFonts w:ascii="ＭＳ ゴシック" w:eastAsia="ＭＳ ゴシック" w:hAnsi="ＭＳ ゴシック"/>
              </w:rPr>
              <w:t xml:space="preserve">４-２ </w:t>
            </w:r>
            <w:r w:rsidR="00E931C0">
              <w:rPr>
                <w:rFonts w:ascii="ＭＳ ゴシック" w:eastAsia="ＭＳ ゴシック" w:hAnsi="ＭＳ ゴシック"/>
                <w:spacing w:val="-4"/>
              </w:rPr>
              <w:t>【</w:t>
            </w:r>
            <w:r w:rsidR="00B711DD" w:rsidRPr="00175741">
              <w:rPr>
                <w:rFonts w:ascii="ＭＳ ゴシック" w:eastAsia="ＭＳ ゴシック" w:hAnsi="ＭＳ ゴシック"/>
                <w:spacing w:val="-4"/>
              </w:rPr>
              <w:t>事業費の一部を自己負担金により実施する場合</w:t>
            </w:r>
            <w:r w:rsidR="00E931C0">
              <w:rPr>
                <w:rFonts w:ascii="ＭＳ ゴシック" w:eastAsia="ＭＳ ゴシック" w:hAnsi="ＭＳ ゴシック"/>
                <w:spacing w:val="-4"/>
              </w:rPr>
              <w:t>】</w:t>
            </w:r>
            <w:r w:rsidRPr="00175741">
              <w:rPr>
                <w:rFonts w:ascii="ＭＳ ゴシック" w:eastAsia="ＭＳ ゴシック" w:hAnsi="ＭＳ ゴシック"/>
                <w:spacing w:val="-4"/>
              </w:rPr>
              <w:t>構成員別負担額、負担割合(％)</w:t>
            </w:r>
          </w:p>
        </w:tc>
        <w:tc>
          <w:tcPr>
            <w:tcW w:w="2180" w:type="dxa"/>
            <w:vMerge/>
            <w:tcBorders>
              <w:left w:val="single" w:sz="4" w:space="0" w:color="auto"/>
              <w:right w:val="single" w:sz="4" w:space="0" w:color="000000"/>
            </w:tcBorders>
            <w:tcMar>
              <w:left w:w="49" w:type="dxa"/>
              <w:right w:w="49" w:type="dxa"/>
            </w:tcMar>
            <w:vAlign w:val="center"/>
          </w:tcPr>
          <w:p w14:paraId="4898588C" w14:textId="4A2742C9" w:rsidR="00AF3302" w:rsidRPr="00175741" w:rsidRDefault="00AF3302" w:rsidP="00E931C0">
            <w:pPr>
              <w:spacing w:beforeLines="50" w:before="152" w:afterLines="50" w:after="152" w:line="244" w:lineRule="exact"/>
              <w:rPr>
                <w:rFonts w:ascii="ＭＳ ゴシック" w:eastAsia="ＭＳ ゴシック" w:hAnsi="ＭＳ ゴシック" w:hint="default"/>
              </w:rPr>
            </w:pPr>
          </w:p>
        </w:tc>
        <w:tc>
          <w:tcPr>
            <w:tcW w:w="992" w:type="dxa"/>
            <w:vMerge/>
            <w:tcBorders>
              <w:top w:val="nil"/>
              <w:left w:val="single" w:sz="4" w:space="0" w:color="000000"/>
              <w:bottom w:val="nil"/>
              <w:right w:val="single" w:sz="4" w:space="0" w:color="000000"/>
            </w:tcBorders>
            <w:tcMar>
              <w:left w:w="49" w:type="dxa"/>
              <w:right w:w="49" w:type="dxa"/>
            </w:tcMar>
            <w:vAlign w:val="center"/>
          </w:tcPr>
          <w:p w14:paraId="1789DB63" w14:textId="77777777" w:rsidR="00AF3302" w:rsidRPr="00175741" w:rsidRDefault="00AF3302" w:rsidP="00E931C0">
            <w:pPr>
              <w:spacing w:beforeLines="50" w:before="152" w:afterLines="50" w:after="152" w:line="192" w:lineRule="auto"/>
              <w:jc w:val="center"/>
              <w:rPr>
                <w:rFonts w:ascii="ＭＳ ゴシック" w:eastAsia="ＭＳ ゴシック" w:hAnsi="ＭＳ ゴシック"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C7EFD" w14:textId="6C45B02A"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AF3302" w:rsidRPr="00175741" w14:paraId="540E4E9B" w14:textId="77777777" w:rsidTr="00E931C0">
        <w:trPr>
          <w:trHeight w:val="1701"/>
        </w:trPr>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155093A" w14:textId="3179AC5B" w:rsidR="00AF3302" w:rsidRPr="00175741" w:rsidRDefault="00AF3302" w:rsidP="003E7309">
            <w:pPr>
              <w:spacing w:beforeLines="50" w:before="152" w:line="244" w:lineRule="exact"/>
              <w:ind w:left="683" w:hangingChars="300" w:hanging="683"/>
              <w:rPr>
                <w:rFonts w:ascii="ＭＳ ゴシック" w:eastAsia="ＭＳ ゴシック" w:hAnsi="ＭＳ ゴシック" w:hint="default"/>
                <w:spacing w:val="-4"/>
              </w:rPr>
            </w:pPr>
            <w:r w:rsidRPr="00175741">
              <w:rPr>
                <w:rFonts w:ascii="ＭＳ ゴシック" w:eastAsia="ＭＳ ゴシック" w:hAnsi="ＭＳ ゴシック"/>
              </w:rPr>
              <w:t xml:space="preserve">４-３ </w:t>
            </w:r>
            <w:r w:rsidR="00E931C0">
              <w:rPr>
                <w:rFonts w:ascii="ＭＳ ゴシック" w:eastAsia="ＭＳ ゴシック" w:hAnsi="ＭＳ ゴシック"/>
              </w:rPr>
              <w:t>【</w:t>
            </w:r>
            <w:r w:rsidR="00B711DD">
              <w:rPr>
                <w:rFonts w:ascii="ＭＳ ゴシック" w:eastAsia="ＭＳ ゴシック" w:hAnsi="ＭＳ ゴシック"/>
              </w:rPr>
              <w:t>「委託費」を経費として計上する場合</w:t>
            </w:r>
            <w:r w:rsidR="00E931C0">
              <w:rPr>
                <w:rFonts w:ascii="ＭＳ ゴシック" w:eastAsia="ＭＳ ゴシック" w:hAnsi="ＭＳ ゴシック"/>
              </w:rPr>
              <w:t>】</w:t>
            </w:r>
            <w:r w:rsidRPr="00175741">
              <w:rPr>
                <w:rFonts w:ascii="ＭＳ ゴシック" w:eastAsia="ＭＳ ゴシック" w:hAnsi="ＭＳ ゴシック"/>
                <w:spacing w:val="-4"/>
              </w:rPr>
              <w:t>相見積書の写し、委託契約書（案）</w:t>
            </w:r>
          </w:p>
          <w:p w14:paraId="14355629" w14:textId="1BD30049" w:rsidR="00AF3302" w:rsidRPr="00175741" w:rsidRDefault="00E931C0" w:rsidP="007A685E">
            <w:pPr>
              <w:spacing w:afterLines="50" w:after="152" w:line="244" w:lineRule="exact"/>
              <w:ind w:leftChars="300" w:left="903" w:hangingChars="100" w:hanging="220"/>
              <w:rPr>
                <w:rFonts w:ascii="ＭＳ ゴシック" w:eastAsia="ＭＳ ゴシック" w:hAnsi="ＭＳ ゴシック" w:hint="default"/>
                <w:spacing w:val="-4"/>
              </w:rPr>
            </w:pPr>
            <w:r>
              <w:rPr>
                <w:rFonts w:ascii="ＭＳ ゴシック" w:eastAsia="ＭＳ ゴシック" w:hAnsi="ＭＳ ゴシック"/>
                <w:spacing w:val="-4"/>
              </w:rPr>
              <w:t>（</w:t>
            </w:r>
            <w:r w:rsidR="00AF3302" w:rsidRPr="00175741">
              <w:rPr>
                <w:rFonts w:ascii="ＭＳ ゴシック" w:eastAsia="ＭＳ ゴシック" w:hAnsi="ＭＳ ゴシック"/>
                <w:spacing w:val="-4"/>
              </w:rPr>
              <w:t>相見積を取っていない場合</w:t>
            </w:r>
            <w:r>
              <w:rPr>
                <w:rFonts w:ascii="ＭＳ ゴシック" w:eastAsia="ＭＳ ゴシック" w:hAnsi="ＭＳ ゴシック"/>
                <w:spacing w:val="-4"/>
              </w:rPr>
              <w:t>、</w:t>
            </w:r>
            <w:r w:rsidR="00AF3302" w:rsidRPr="00175741">
              <w:rPr>
                <w:rFonts w:ascii="ＭＳ ゴシック" w:eastAsia="ＭＳ ゴシック" w:hAnsi="ＭＳ ゴシック"/>
                <w:spacing w:val="-4"/>
              </w:rPr>
              <w:t>最低価格を提示した者のものを積算内訳の根拠としない場合はその理由書）</w:t>
            </w:r>
          </w:p>
        </w:tc>
        <w:tc>
          <w:tcPr>
            <w:tcW w:w="2180" w:type="dxa"/>
            <w:vMerge/>
            <w:tcBorders>
              <w:left w:val="single" w:sz="4" w:space="0" w:color="auto"/>
              <w:bottom w:val="single" w:sz="4" w:space="0" w:color="000000"/>
              <w:right w:val="single" w:sz="4" w:space="0" w:color="000000"/>
            </w:tcBorders>
            <w:tcMar>
              <w:left w:w="49" w:type="dxa"/>
              <w:right w:w="49" w:type="dxa"/>
            </w:tcMar>
            <w:vAlign w:val="center"/>
          </w:tcPr>
          <w:p w14:paraId="277B9400" w14:textId="3AF1C022" w:rsidR="00AF3302" w:rsidRPr="00175741" w:rsidRDefault="00AF3302" w:rsidP="00E931C0">
            <w:pPr>
              <w:spacing w:beforeLines="50" w:before="152" w:afterLines="50" w:after="152" w:line="244" w:lineRule="exact"/>
              <w:rPr>
                <w:rFonts w:ascii="ＭＳ ゴシック" w:eastAsia="ＭＳ ゴシック" w:hAnsi="ＭＳ ゴシック" w:hint="default"/>
              </w:rPr>
            </w:pPr>
          </w:p>
        </w:tc>
        <w:tc>
          <w:tcPr>
            <w:tcW w:w="992" w:type="dxa"/>
            <w:vMerge/>
            <w:tcBorders>
              <w:top w:val="nil"/>
              <w:left w:val="single" w:sz="4" w:space="0" w:color="000000"/>
              <w:bottom w:val="nil"/>
              <w:right w:val="single" w:sz="4" w:space="0" w:color="000000"/>
            </w:tcBorders>
            <w:tcMar>
              <w:left w:w="49" w:type="dxa"/>
              <w:right w:w="49" w:type="dxa"/>
            </w:tcMar>
            <w:vAlign w:val="center"/>
          </w:tcPr>
          <w:p w14:paraId="4AE99A04" w14:textId="77777777" w:rsidR="00AF3302" w:rsidRPr="00175741" w:rsidRDefault="00AF3302" w:rsidP="00E931C0">
            <w:pPr>
              <w:spacing w:beforeLines="50" w:before="152" w:afterLines="50" w:after="152" w:line="192" w:lineRule="auto"/>
              <w:jc w:val="center"/>
              <w:rPr>
                <w:rFonts w:ascii="ＭＳ ゴシック" w:eastAsia="ＭＳ ゴシック" w:hAnsi="ＭＳ ゴシック"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B1D43" w14:textId="29B5D624"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B711DD" w:rsidRPr="00175741" w14:paraId="3CC73636" w14:textId="77777777" w:rsidTr="00E931C0">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0A7F34" w14:textId="23E7C017" w:rsidR="00B711DD" w:rsidRPr="00175741" w:rsidRDefault="00B711DD" w:rsidP="00E931C0">
            <w:pPr>
              <w:spacing w:beforeLines="50" w:before="152" w:afterLines="50" w:after="152" w:line="244" w:lineRule="exact"/>
              <w:ind w:left="228" w:hangingChars="100" w:hanging="228"/>
              <w:rPr>
                <w:rFonts w:ascii="ＭＳ ゴシック" w:eastAsia="ＭＳ ゴシック" w:hAnsi="ＭＳ ゴシック" w:hint="default"/>
              </w:rPr>
            </w:pPr>
            <w:r>
              <w:rPr>
                <w:rFonts w:ascii="ＭＳ ゴシック" w:eastAsia="ＭＳ ゴシック" w:hAnsi="ＭＳ ゴシック"/>
              </w:rPr>
              <w:t>５ 輸出事業者等による海外需要開拓・定着等の取組の推進</w:t>
            </w:r>
          </w:p>
        </w:tc>
        <w:tc>
          <w:tcPr>
            <w:tcW w:w="2180" w:type="dxa"/>
            <w:tcBorders>
              <w:left w:val="single" w:sz="4" w:space="0" w:color="auto"/>
              <w:bottom w:val="single" w:sz="4" w:space="0" w:color="000000"/>
              <w:right w:val="single" w:sz="4" w:space="0" w:color="000000"/>
            </w:tcBorders>
            <w:tcMar>
              <w:left w:w="49" w:type="dxa"/>
              <w:right w:w="49" w:type="dxa"/>
            </w:tcMar>
            <w:vAlign w:val="center"/>
          </w:tcPr>
          <w:p w14:paraId="5DBEE600" w14:textId="70A65069" w:rsidR="00B711DD" w:rsidRPr="00175741" w:rsidRDefault="00B711DD" w:rsidP="00E931C0">
            <w:pPr>
              <w:spacing w:beforeLines="50" w:before="152" w:afterLines="50" w:after="152" w:line="244" w:lineRule="exact"/>
              <w:rPr>
                <w:rFonts w:ascii="ＭＳ ゴシック" w:eastAsia="ＭＳ ゴシック" w:hAnsi="ＭＳ ゴシック" w:hint="default"/>
              </w:rPr>
            </w:pPr>
            <w:r>
              <w:rPr>
                <w:rFonts w:ascii="ＭＳ ゴシック" w:eastAsia="ＭＳ ゴシック" w:hAnsi="ＭＳ ゴシック"/>
              </w:rPr>
              <w:t xml:space="preserve"> 別記様式３－２</w:t>
            </w:r>
          </w:p>
        </w:tc>
        <w:tc>
          <w:tcPr>
            <w:tcW w:w="992" w:type="dxa"/>
            <w:tcBorders>
              <w:top w:val="nil"/>
              <w:left w:val="single" w:sz="4" w:space="0" w:color="000000"/>
              <w:bottom w:val="nil"/>
              <w:right w:val="single" w:sz="4" w:space="0" w:color="000000"/>
            </w:tcBorders>
            <w:tcMar>
              <w:left w:w="49" w:type="dxa"/>
              <w:right w:w="49" w:type="dxa"/>
            </w:tcMar>
            <w:vAlign w:val="center"/>
          </w:tcPr>
          <w:p w14:paraId="7F8A6E6E" w14:textId="77777777" w:rsidR="00B711DD" w:rsidRPr="00175741" w:rsidRDefault="00B711DD" w:rsidP="00E931C0">
            <w:pPr>
              <w:spacing w:beforeLines="50" w:before="152" w:afterLines="50" w:after="152" w:line="192" w:lineRule="auto"/>
              <w:jc w:val="center"/>
              <w:rPr>
                <w:rFonts w:ascii="ＭＳ ゴシック" w:eastAsia="ＭＳ ゴシック" w:hAnsi="ＭＳ ゴシック"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B6965" w14:textId="4B7476F0" w:rsidR="00B711DD" w:rsidRPr="00175741" w:rsidRDefault="00B711DD"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AF3302" w:rsidRPr="00175741" w14:paraId="62335780" w14:textId="77777777" w:rsidTr="00E931C0">
        <w:tc>
          <w:tcPr>
            <w:tcW w:w="485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76D9E03" w14:textId="3151FB01" w:rsidR="00AF3302" w:rsidRPr="00175741" w:rsidRDefault="00E931C0" w:rsidP="00E931C0">
            <w:pPr>
              <w:spacing w:beforeLines="50" w:before="152" w:afterLines="50" w:after="152" w:line="244" w:lineRule="exact"/>
              <w:ind w:left="228" w:hangingChars="100" w:hanging="228"/>
              <w:rPr>
                <w:rFonts w:ascii="ＭＳ ゴシック" w:eastAsia="ＭＳ ゴシック" w:hAnsi="ＭＳ ゴシック" w:hint="default"/>
              </w:rPr>
            </w:pPr>
            <w:r>
              <w:rPr>
                <w:rFonts w:ascii="ＭＳ ゴシック" w:eastAsia="ＭＳ ゴシック" w:hAnsi="ＭＳ ゴシック"/>
              </w:rPr>
              <w:t>６</w:t>
            </w:r>
            <w:r w:rsidR="00AF3302" w:rsidRPr="00175741">
              <w:rPr>
                <w:rFonts w:ascii="ＭＳ ゴシック" w:eastAsia="ＭＳ ゴシック" w:hAnsi="ＭＳ ゴシック"/>
              </w:rPr>
              <w:t xml:space="preserve"> </w:t>
            </w:r>
            <w:r w:rsidR="00AF3302" w:rsidRPr="00175741">
              <w:rPr>
                <w:rFonts w:ascii="ＭＳ ゴシック" w:eastAsia="ＭＳ ゴシック" w:hAnsi="ＭＳ ゴシック"/>
                <w:spacing w:val="-4"/>
              </w:rPr>
              <w:t>業務・活動内容等を示した資料（パンフレット、リーフレット等）</w:t>
            </w:r>
          </w:p>
        </w:tc>
        <w:tc>
          <w:tcPr>
            <w:tcW w:w="21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162E3D" w14:textId="77777777" w:rsidR="00E931C0" w:rsidRDefault="00A332B7" w:rsidP="00E931C0">
            <w:pPr>
              <w:spacing w:line="244" w:lineRule="exact"/>
              <w:ind w:firstLineChars="50" w:firstLine="110"/>
              <w:rPr>
                <w:rFonts w:ascii="ＭＳ ゴシック" w:eastAsia="ＭＳ ゴシック" w:hAnsi="ＭＳ ゴシック" w:hint="default"/>
                <w:spacing w:val="-4"/>
              </w:rPr>
            </w:pPr>
            <w:r w:rsidRPr="00175741">
              <w:rPr>
                <w:rFonts w:ascii="ＭＳ ゴシック" w:eastAsia="ＭＳ ゴシック" w:hAnsi="ＭＳ ゴシック"/>
                <w:spacing w:val="-4"/>
              </w:rPr>
              <w:t>公募要領</w:t>
            </w:r>
          </w:p>
          <w:p w14:paraId="07A34415" w14:textId="4B742E04" w:rsidR="00AF3302" w:rsidRPr="00175741" w:rsidRDefault="00A332B7" w:rsidP="00E931C0">
            <w:pPr>
              <w:spacing w:line="244" w:lineRule="exact"/>
              <w:ind w:firstLineChars="50" w:firstLine="110"/>
              <w:rPr>
                <w:rFonts w:ascii="ＭＳ ゴシック" w:eastAsia="ＭＳ ゴシック" w:hAnsi="ＭＳ ゴシック" w:hint="default"/>
              </w:rPr>
            </w:pPr>
            <w:r w:rsidRPr="00175741">
              <w:rPr>
                <w:rFonts w:ascii="ＭＳ ゴシック" w:eastAsia="ＭＳ ゴシック" w:hAnsi="ＭＳ ゴシック"/>
                <w:spacing w:val="-4"/>
              </w:rPr>
              <w:t>第９</w:t>
            </w:r>
            <w:r w:rsidR="00AA665D">
              <w:rPr>
                <w:rFonts w:ascii="ＭＳ ゴシック" w:eastAsia="ＭＳ ゴシック" w:hAnsi="ＭＳ ゴシック"/>
                <w:spacing w:val="-4"/>
              </w:rPr>
              <w:t>の１の</w:t>
            </w:r>
            <w:r w:rsidRPr="00175741">
              <w:rPr>
                <w:rFonts w:ascii="ＭＳ ゴシック" w:eastAsia="ＭＳ ゴシック" w:hAnsi="ＭＳ ゴシック"/>
                <w:spacing w:val="-4"/>
              </w:rPr>
              <w:t>（２）</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F99920" w14:textId="66CF099E"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３部</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C3328" w14:textId="6EDEE301" w:rsidR="00AF3302" w:rsidRPr="00175741" w:rsidRDefault="00AF3302"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CB3B20" w:rsidRPr="00175741" w14:paraId="0308BE31" w14:textId="77777777" w:rsidTr="00E931C0">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4027025" w14:textId="37B946D3" w:rsidR="00CB3B20" w:rsidRPr="00175741" w:rsidRDefault="00E931C0" w:rsidP="00E931C0">
            <w:pPr>
              <w:spacing w:beforeLines="50" w:before="152" w:afterLines="50" w:after="152" w:line="244" w:lineRule="exact"/>
              <w:ind w:left="228" w:hangingChars="100" w:hanging="228"/>
              <w:rPr>
                <w:rFonts w:ascii="ＭＳ ゴシック" w:eastAsia="ＭＳ ゴシック" w:hAnsi="ＭＳ ゴシック" w:hint="default"/>
              </w:rPr>
            </w:pPr>
            <w:r>
              <w:rPr>
                <w:rFonts w:ascii="ＭＳ ゴシック" w:eastAsia="ＭＳ ゴシック" w:hAnsi="ＭＳ ゴシック"/>
              </w:rPr>
              <w:t>７</w:t>
            </w:r>
            <w:r w:rsidR="00CB3B20" w:rsidRPr="00175741">
              <w:rPr>
                <w:rFonts w:ascii="ＭＳ ゴシック" w:eastAsia="ＭＳ ゴシック" w:hAnsi="ＭＳ ゴシック"/>
              </w:rPr>
              <w:t>-１ 定款、経歴（沿革）、決算（営業）報告書直近３年度分（又はこれらに準ずるもの）</w:t>
            </w:r>
          </w:p>
        </w:tc>
        <w:tc>
          <w:tcPr>
            <w:tcW w:w="2180"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7FE8BA2" w14:textId="77777777" w:rsidR="00AA665D" w:rsidRDefault="00CB3B20" w:rsidP="00E931C0">
            <w:pPr>
              <w:spacing w:line="244" w:lineRule="exact"/>
              <w:ind w:firstLineChars="50" w:firstLine="114"/>
              <w:rPr>
                <w:rFonts w:ascii="ＭＳ ゴシック" w:eastAsia="ＭＳ ゴシック" w:hAnsi="ＭＳ ゴシック" w:hint="default"/>
              </w:rPr>
            </w:pPr>
            <w:r w:rsidRPr="00175741">
              <w:rPr>
                <w:rFonts w:ascii="ＭＳ ゴシック" w:eastAsia="ＭＳ ゴシック" w:hAnsi="ＭＳ ゴシック"/>
              </w:rPr>
              <w:t>公募要領</w:t>
            </w:r>
          </w:p>
          <w:p w14:paraId="5B2E07F1" w14:textId="3546E458" w:rsidR="00CB3B20" w:rsidRPr="00175741" w:rsidRDefault="00CB3B20" w:rsidP="00E931C0">
            <w:pPr>
              <w:spacing w:line="244" w:lineRule="exact"/>
              <w:ind w:firstLineChars="50" w:firstLine="114"/>
              <w:rPr>
                <w:rFonts w:ascii="ＭＳ ゴシック" w:eastAsia="ＭＳ ゴシック" w:hAnsi="ＭＳ ゴシック" w:hint="default"/>
              </w:rPr>
            </w:pPr>
            <w:r w:rsidRPr="00175741">
              <w:rPr>
                <w:rFonts w:ascii="ＭＳ ゴシック" w:eastAsia="ＭＳ ゴシック" w:hAnsi="ＭＳ ゴシック"/>
              </w:rPr>
              <w:t>第９</w:t>
            </w:r>
            <w:r w:rsidR="00AA665D">
              <w:rPr>
                <w:rFonts w:ascii="ＭＳ ゴシック" w:eastAsia="ＭＳ ゴシック" w:hAnsi="ＭＳ ゴシック"/>
              </w:rPr>
              <w:t>の１の</w:t>
            </w:r>
            <w:r w:rsidRPr="00175741">
              <w:rPr>
                <w:rFonts w:ascii="ＭＳ ゴシック" w:eastAsia="ＭＳ ゴシック" w:hAnsi="ＭＳ ゴシック"/>
              </w:rPr>
              <w:t>（３）</w:t>
            </w: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107809" w14:textId="1151B4B4" w:rsidR="00CB3B20" w:rsidRPr="00175741" w:rsidRDefault="00CB3B20"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３部</w:t>
            </w:r>
          </w:p>
        </w:tc>
        <w:tc>
          <w:tcPr>
            <w:tcW w:w="12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02C6AC4" w14:textId="081CA051" w:rsidR="00CB3B20" w:rsidRPr="00175741" w:rsidRDefault="00CB3B20"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CB3B20" w:rsidRPr="00175741" w14:paraId="11ED68C5" w14:textId="77777777" w:rsidTr="00E931C0">
        <w:trPr>
          <w:trHeight w:val="335"/>
        </w:trPr>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175213E" w14:textId="73FFC1E7" w:rsidR="00CB3B20" w:rsidRPr="00175741" w:rsidRDefault="00E931C0" w:rsidP="00E931C0">
            <w:pPr>
              <w:spacing w:beforeLines="50" w:before="152" w:afterLines="50" w:after="152" w:line="216" w:lineRule="auto"/>
              <w:ind w:left="228" w:hangingChars="100" w:hanging="228"/>
              <w:rPr>
                <w:rFonts w:ascii="ＭＳ ゴシック" w:eastAsia="ＭＳ ゴシック" w:hAnsi="ＭＳ ゴシック" w:hint="default"/>
              </w:rPr>
            </w:pPr>
            <w:r>
              <w:rPr>
                <w:rFonts w:ascii="ＭＳ ゴシック" w:eastAsia="ＭＳ ゴシック" w:hAnsi="ＭＳ ゴシック"/>
              </w:rPr>
              <w:t>８</w:t>
            </w:r>
            <w:r w:rsidR="00CB3B20" w:rsidRPr="00175741">
              <w:rPr>
                <w:rFonts w:ascii="ＭＳ ゴシック" w:eastAsia="ＭＳ ゴシック" w:hAnsi="ＭＳ ゴシック"/>
              </w:rPr>
              <w:t>-２ 役員名簿、構成員名簿等</w:t>
            </w:r>
          </w:p>
        </w:tc>
        <w:tc>
          <w:tcPr>
            <w:tcW w:w="21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C0CC6A" w14:textId="489122BA" w:rsidR="00CB3B20" w:rsidRPr="00175741" w:rsidRDefault="00CB3B20" w:rsidP="00E931C0">
            <w:pPr>
              <w:spacing w:line="216" w:lineRule="auto"/>
              <w:rPr>
                <w:rFonts w:ascii="ＭＳ ゴシック" w:eastAsia="ＭＳ ゴシック" w:hAnsi="ＭＳ ゴシック" w:hint="default"/>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6ECA42" w14:textId="77777777" w:rsidR="00CB3B20" w:rsidRPr="00175741" w:rsidRDefault="00CB3B20" w:rsidP="00E931C0">
            <w:pPr>
              <w:spacing w:beforeLines="50" w:before="152" w:afterLines="50" w:after="152" w:line="216" w:lineRule="auto"/>
              <w:jc w:val="center"/>
              <w:rPr>
                <w:rFonts w:ascii="ＭＳ ゴシック" w:eastAsia="ＭＳ ゴシック" w:hAnsi="ＭＳ ゴシック" w:hint="default"/>
              </w:rPr>
            </w:pPr>
          </w:p>
        </w:tc>
        <w:tc>
          <w:tcPr>
            <w:tcW w:w="12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2B2D6F6" w14:textId="788419BD" w:rsidR="00CB3B20" w:rsidRPr="00175741" w:rsidRDefault="00CB3B20" w:rsidP="00E931C0">
            <w:pPr>
              <w:spacing w:beforeLines="50" w:before="152" w:afterLines="50" w:after="152" w:line="244" w:lineRule="exact"/>
              <w:jc w:val="center"/>
              <w:rPr>
                <w:rFonts w:ascii="ＭＳ ゴシック" w:eastAsia="ＭＳ ゴシック" w:hAnsi="ＭＳ ゴシック" w:hint="default"/>
              </w:rPr>
            </w:pPr>
            <w:r w:rsidRPr="00175741">
              <w:rPr>
                <w:rFonts w:ascii="ＭＳ ゴシック" w:eastAsia="ＭＳ ゴシック" w:hAnsi="ＭＳ ゴシック"/>
              </w:rPr>
              <w:t>□</w:t>
            </w:r>
          </w:p>
        </w:tc>
      </w:tr>
      <w:tr w:rsidR="00CB3B20" w:rsidRPr="00175741" w14:paraId="4FAF5018" w14:textId="77777777" w:rsidTr="00E931C0">
        <w:trPr>
          <w:trHeight w:val="619"/>
        </w:trPr>
        <w:tc>
          <w:tcPr>
            <w:tcW w:w="48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55C42B5" w14:textId="7900A897" w:rsidR="00CB3B20" w:rsidRPr="00175741" w:rsidRDefault="00E931C0" w:rsidP="00E931C0">
            <w:pPr>
              <w:spacing w:beforeLines="50" w:before="152" w:afterLines="50" w:after="152" w:line="216" w:lineRule="auto"/>
              <w:ind w:left="228" w:hangingChars="100" w:hanging="228"/>
              <w:rPr>
                <w:rFonts w:ascii="ＭＳ ゴシック" w:eastAsia="ＭＳ ゴシック" w:hAnsi="ＭＳ ゴシック" w:hint="default"/>
              </w:rPr>
            </w:pPr>
            <w:r>
              <w:rPr>
                <w:rFonts w:ascii="ＭＳ ゴシック" w:eastAsia="ＭＳ ゴシック" w:hAnsi="ＭＳ ゴシック"/>
              </w:rPr>
              <w:t>９</w:t>
            </w:r>
            <w:r w:rsidR="00CB3B20" w:rsidRPr="00175741">
              <w:rPr>
                <w:rFonts w:ascii="ＭＳ ゴシック" w:eastAsia="ＭＳ ゴシック" w:hAnsi="ＭＳ ゴシック"/>
              </w:rPr>
              <w:t xml:space="preserve"> その他資料（　　　　　　　　　　　　）</w:t>
            </w:r>
          </w:p>
        </w:tc>
        <w:tc>
          <w:tcPr>
            <w:tcW w:w="21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5537E23" w14:textId="77777777" w:rsidR="00AA665D" w:rsidRDefault="00CB3B20" w:rsidP="00E931C0">
            <w:pPr>
              <w:spacing w:line="216" w:lineRule="auto"/>
              <w:ind w:firstLineChars="50" w:firstLine="114"/>
              <w:rPr>
                <w:rFonts w:ascii="ＭＳ ゴシック" w:eastAsia="ＭＳ ゴシック" w:hAnsi="ＭＳ ゴシック" w:hint="default"/>
              </w:rPr>
            </w:pPr>
            <w:r w:rsidRPr="00175741">
              <w:rPr>
                <w:rFonts w:ascii="ＭＳ ゴシック" w:eastAsia="ＭＳ ゴシック" w:hAnsi="ＭＳ ゴシック"/>
              </w:rPr>
              <w:t>公募要領</w:t>
            </w:r>
          </w:p>
          <w:p w14:paraId="0F77D10E" w14:textId="2910C2AC" w:rsidR="00CB3B20" w:rsidRPr="00175741" w:rsidRDefault="00CB3B20" w:rsidP="00E931C0">
            <w:pPr>
              <w:spacing w:line="216" w:lineRule="auto"/>
              <w:ind w:firstLineChars="50" w:firstLine="114"/>
              <w:rPr>
                <w:rFonts w:ascii="ＭＳ ゴシック" w:eastAsia="ＭＳ ゴシック" w:hAnsi="ＭＳ ゴシック" w:hint="default"/>
              </w:rPr>
            </w:pPr>
            <w:r w:rsidRPr="00175741">
              <w:rPr>
                <w:rFonts w:ascii="ＭＳ ゴシック" w:eastAsia="ＭＳ ゴシック" w:hAnsi="ＭＳ ゴシック"/>
              </w:rPr>
              <w:t>第９</w:t>
            </w:r>
            <w:r w:rsidR="00AA665D">
              <w:rPr>
                <w:rFonts w:ascii="ＭＳ ゴシック" w:eastAsia="ＭＳ ゴシック" w:hAnsi="ＭＳ ゴシック"/>
              </w:rPr>
              <w:t>の１の</w:t>
            </w:r>
            <w:r w:rsidRPr="00175741">
              <w:rPr>
                <w:rFonts w:ascii="ＭＳ ゴシック" w:eastAsia="ＭＳ ゴシック" w:hAnsi="ＭＳ ゴシック"/>
              </w:rPr>
              <w:t>（４）</w:t>
            </w: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9BBB84" w14:textId="4F43E1D0" w:rsidR="00CB3B20" w:rsidRPr="00175741" w:rsidRDefault="00CB3B20" w:rsidP="00E931C0">
            <w:pPr>
              <w:spacing w:beforeLines="50" w:before="152" w:afterLines="50" w:after="152" w:line="216" w:lineRule="auto"/>
              <w:jc w:val="center"/>
              <w:rPr>
                <w:rFonts w:ascii="ＭＳ ゴシック" w:eastAsia="ＭＳ ゴシック" w:hAnsi="ＭＳ ゴシック" w:hint="default"/>
              </w:rPr>
            </w:pPr>
            <w:r w:rsidRPr="00175741">
              <w:rPr>
                <w:rFonts w:ascii="ＭＳ ゴシック" w:eastAsia="ＭＳ ゴシック" w:hAnsi="ＭＳ ゴシック"/>
              </w:rPr>
              <w:t>３部</w:t>
            </w:r>
          </w:p>
        </w:tc>
        <w:tc>
          <w:tcPr>
            <w:tcW w:w="12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B7557A0" w14:textId="4F4821A7" w:rsidR="00CB3B20" w:rsidRPr="00175741" w:rsidRDefault="00CB3B20" w:rsidP="00E931C0">
            <w:pPr>
              <w:spacing w:beforeLines="50" w:before="152" w:afterLines="50" w:after="152"/>
              <w:jc w:val="center"/>
              <w:rPr>
                <w:rFonts w:ascii="ＭＳ ゴシック" w:eastAsia="ＭＳ ゴシック" w:hAnsi="ＭＳ ゴシック" w:hint="default"/>
              </w:rPr>
            </w:pPr>
            <w:r w:rsidRPr="00175741">
              <w:rPr>
                <w:rFonts w:ascii="ＭＳ ゴシック" w:eastAsia="ＭＳ ゴシック" w:hAnsi="ＭＳ ゴシック"/>
              </w:rPr>
              <w:t>□</w:t>
            </w:r>
          </w:p>
        </w:tc>
      </w:tr>
    </w:tbl>
    <w:p w14:paraId="46102B97" w14:textId="0FBC7017" w:rsidR="001857CA" w:rsidRDefault="001857CA">
      <w:pPr>
        <w:spacing w:line="244" w:lineRule="exact"/>
        <w:rPr>
          <w:rFonts w:hint="default"/>
        </w:rPr>
      </w:pPr>
      <w:r>
        <w:t xml:space="preserve">　注</w:t>
      </w:r>
      <w:r w:rsidR="0038492A">
        <w:t>１</w:t>
      </w:r>
      <w:r>
        <w:t>）☑を入れてください。なお、該当しない項目は×印としてください。</w:t>
      </w:r>
    </w:p>
    <w:p w14:paraId="040DE4AF" w14:textId="6ED06C65" w:rsidR="00877D37" w:rsidRDefault="00877D37" w:rsidP="00877D37">
      <w:pPr>
        <w:spacing w:line="244" w:lineRule="exact"/>
        <w:ind w:leftChars="100" w:left="684" w:hangingChars="200" w:hanging="456"/>
        <w:rPr>
          <w:rFonts w:hint="default"/>
        </w:rPr>
      </w:pPr>
      <w:r>
        <w:t>注２）その他資料の提出がある場合は、資料名を（）内に記載してください。</w:t>
      </w:r>
    </w:p>
    <w:sectPr w:rsidR="00877D37">
      <w:footnotePr>
        <w:numRestart w:val="eachPage"/>
      </w:footnotePr>
      <w:endnotePr>
        <w:numFmt w:val="decimal"/>
      </w:endnotePr>
      <w:pgSz w:w="11906" w:h="16838"/>
      <w:pgMar w:top="1701" w:right="1417" w:bottom="1701" w:left="1417" w:header="1134" w:footer="0" w:gutter="0"/>
      <w:cols w:space="720"/>
      <w:docGrid w:type="linesAndChars" w:linePitch="305"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F874" w14:textId="77777777" w:rsidR="006F07BF" w:rsidRDefault="006F07BF">
      <w:pPr>
        <w:spacing w:before="358"/>
        <w:rPr>
          <w:rFonts w:hint="default"/>
        </w:rPr>
      </w:pPr>
      <w:r>
        <w:continuationSeparator/>
      </w:r>
    </w:p>
  </w:endnote>
  <w:endnote w:type="continuationSeparator" w:id="0">
    <w:p w14:paraId="57E9F120" w14:textId="77777777" w:rsidR="006F07BF" w:rsidRDefault="006F07B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9727" w14:textId="77777777" w:rsidR="006F07BF" w:rsidRDefault="006F07BF">
      <w:pPr>
        <w:spacing w:before="358"/>
        <w:rPr>
          <w:rFonts w:hint="default"/>
        </w:rPr>
      </w:pPr>
      <w:r>
        <w:continuationSeparator/>
      </w:r>
    </w:p>
  </w:footnote>
  <w:footnote w:type="continuationSeparator" w:id="0">
    <w:p w14:paraId="6446513F" w14:textId="77777777" w:rsidR="006F07BF" w:rsidRDefault="006F07B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F63"/>
    <w:multiLevelType w:val="hybridMultilevel"/>
    <w:tmpl w:val="24EA7204"/>
    <w:lvl w:ilvl="0" w:tplc="E0D00CD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751579"/>
    <w:multiLevelType w:val="hybridMultilevel"/>
    <w:tmpl w:val="F8F45214"/>
    <w:lvl w:ilvl="0" w:tplc="AA32BCF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545125">
    <w:abstractNumId w:val="0"/>
  </w:num>
  <w:num w:numId="2" w16cid:durableId="6665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30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54"/>
    <w:rsid w:val="00023956"/>
    <w:rsid w:val="000B210A"/>
    <w:rsid w:val="00175741"/>
    <w:rsid w:val="001857CA"/>
    <w:rsid w:val="001C64E3"/>
    <w:rsid w:val="00243EF8"/>
    <w:rsid w:val="00297E97"/>
    <w:rsid w:val="00376072"/>
    <w:rsid w:val="00377B9A"/>
    <w:rsid w:val="0038492A"/>
    <w:rsid w:val="003E7309"/>
    <w:rsid w:val="00456954"/>
    <w:rsid w:val="00464511"/>
    <w:rsid w:val="00464E6F"/>
    <w:rsid w:val="00471F1D"/>
    <w:rsid w:val="004852F6"/>
    <w:rsid w:val="004C2827"/>
    <w:rsid w:val="00563ADC"/>
    <w:rsid w:val="005972D6"/>
    <w:rsid w:val="00613ABE"/>
    <w:rsid w:val="006646F7"/>
    <w:rsid w:val="006867BE"/>
    <w:rsid w:val="00692E31"/>
    <w:rsid w:val="006B62E6"/>
    <w:rsid w:val="006C1217"/>
    <w:rsid w:val="006E76A5"/>
    <w:rsid w:val="006F07BF"/>
    <w:rsid w:val="007374B8"/>
    <w:rsid w:val="00774722"/>
    <w:rsid w:val="007A20DC"/>
    <w:rsid w:val="007A685E"/>
    <w:rsid w:val="00805377"/>
    <w:rsid w:val="00877D37"/>
    <w:rsid w:val="008D7505"/>
    <w:rsid w:val="00970FCC"/>
    <w:rsid w:val="009B1378"/>
    <w:rsid w:val="00A332B7"/>
    <w:rsid w:val="00AA3D6E"/>
    <w:rsid w:val="00AA605C"/>
    <w:rsid w:val="00AA665D"/>
    <w:rsid w:val="00AA6ACD"/>
    <w:rsid w:val="00AF3302"/>
    <w:rsid w:val="00B21076"/>
    <w:rsid w:val="00B608AA"/>
    <w:rsid w:val="00B63C36"/>
    <w:rsid w:val="00B711DD"/>
    <w:rsid w:val="00B7266F"/>
    <w:rsid w:val="00B862B2"/>
    <w:rsid w:val="00BE203F"/>
    <w:rsid w:val="00C10C61"/>
    <w:rsid w:val="00CB3B20"/>
    <w:rsid w:val="00D104C3"/>
    <w:rsid w:val="00E7571C"/>
    <w:rsid w:val="00E931C0"/>
    <w:rsid w:val="00EC5819"/>
    <w:rsid w:val="00F23457"/>
    <w:rsid w:val="00FD0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41B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302"/>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3">
    <w:name w:val="header"/>
    <w:basedOn w:val="a"/>
    <w:link w:val="a4"/>
    <w:uiPriority w:val="99"/>
    <w:unhideWhenUsed/>
    <w:rsid w:val="00471F1D"/>
    <w:pPr>
      <w:tabs>
        <w:tab w:val="center" w:pos="4252"/>
        <w:tab w:val="right" w:pos="8504"/>
      </w:tabs>
      <w:snapToGrid w:val="0"/>
    </w:pPr>
  </w:style>
  <w:style w:type="character" w:customStyle="1" w:styleId="a4">
    <w:name w:val="ヘッダー (文字)"/>
    <w:link w:val="a3"/>
    <w:uiPriority w:val="99"/>
    <w:rsid w:val="00471F1D"/>
    <w:rPr>
      <w:rFonts w:ascii="Times New Roman" w:hAnsi="Times New Roman"/>
      <w:color w:val="000000"/>
      <w:sz w:val="21"/>
    </w:rPr>
  </w:style>
  <w:style w:type="paragraph" w:styleId="a5">
    <w:name w:val="footer"/>
    <w:basedOn w:val="a"/>
    <w:link w:val="a6"/>
    <w:uiPriority w:val="99"/>
    <w:unhideWhenUsed/>
    <w:rsid w:val="00471F1D"/>
    <w:pPr>
      <w:tabs>
        <w:tab w:val="center" w:pos="4252"/>
        <w:tab w:val="right" w:pos="8504"/>
      </w:tabs>
      <w:snapToGrid w:val="0"/>
    </w:pPr>
  </w:style>
  <w:style w:type="character" w:customStyle="1" w:styleId="a6">
    <w:name w:val="フッター (文字)"/>
    <w:link w:val="a5"/>
    <w:uiPriority w:val="99"/>
    <w:rsid w:val="00471F1D"/>
    <w:rPr>
      <w:rFonts w:ascii="Times New Roman" w:hAnsi="Times New Roman"/>
      <w:color w:val="000000"/>
      <w:sz w:val="21"/>
    </w:rPr>
  </w:style>
  <w:style w:type="paragraph" w:styleId="a7">
    <w:name w:val="Revision"/>
    <w:hidden/>
    <w:uiPriority w:val="99"/>
    <w:semiHidden/>
    <w:rsid w:val="00EC5819"/>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2026-06-10T06:26:00Z</dcterms:created>
  <dcterms:modified xsi:type="dcterms:W3CDTF">2026-06-10T06:26:00Z</dcterms:modified>
</cp:coreProperties>
</file>