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8B4B2" w14:textId="0D3FD634" w:rsidR="006B6F14" w:rsidRDefault="006B6F14" w:rsidP="006B6F14">
      <w:pPr>
        <w:spacing w:line="308" w:lineRule="exact"/>
        <w:jc w:val="right"/>
        <w:rPr>
          <w:rFonts w:hint="default"/>
        </w:rPr>
      </w:pPr>
      <w:r>
        <w:t>（別添３）</w:t>
      </w:r>
    </w:p>
    <w:p w14:paraId="5A577B20" w14:textId="77777777" w:rsidR="006B6F14" w:rsidRDefault="006B6F14" w:rsidP="006B6F14">
      <w:pPr>
        <w:spacing w:line="274" w:lineRule="exact"/>
        <w:jc w:val="center"/>
        <w:rPr>
          <w:rFonts w:hint="default"/>
          <w:color w:val="auto"/>
        </w:rPr>
      </w:pPr>
      <w:r w:rsidRPr="00597E48">
        <w:rPr>
          <w:color w:val="auto"/>
        </w:rPr>
        <w:t>業務用米、</w:t>
      </w:r>
      <w:r w:rsidRPr="00597E48">
        <w:rPr>
          <w:rFonts w:hint="default"/>
          <w:color w:val="auto"/>
        </w:rPr>
        <w:t>新市場開拓用米</w:t>
      </w:r>
      <w:r w:rsidRPr="00597E48">
        <w:rPr>
          <w:color w:val="auto"/>
        </w:rPr>
        <w:t>等の安定取引拡大支援（業務用米等に係る商談会等の開催</w:t>
      </w:r>
      <w:r>
        <w:rPr>
          <w:color w:val="auto"/>
        </w:rPr>
        <w:t>の取組</w:t>
      </w:r>
      <w:r w:rsidRPr="00597E48">
        <w:rPr>
          <w:color w:val="auto"/>
        </w:rPr>
        <w:t>）</w:t>
      </w:r>
    </w:p>
    <w:p w14:paraId="5EC9009B" w14:textId="7F83BC1E" w:rsidR="006B6F14" w:rsidRPr="00E20D73" w:rsidRDefault="006B6F14" w:rsidP="006B6F14">
      <w:pPr>
        <w:spacing w:line="274" w:lineRule="exact"/>
        <w:jc w:val="center"/>
        <w:rPr>
          <w:rFonts w:hint="default"/>
          <w:color w:val="auto"/>
        </w:rPr>
      </w:pPr>
      <w:r w:rsidRPr="00E20D73">
        <w:rPr>
          <w:color w:val="auto"/>
        </w:rPr>
        <w:t>経費</w:t>
      </w:r>
      <w:r>
        <w:rPr>
          <w:color w:val="auto"/>
        </w:rPr>
        <w:t>総括表</w:t>
      </w:r>
      <w:r w:rsidR="00DF3E6C">
        <w:rPr>
          <w:color w:val="auto"/>
        </w:rPr>
        <w:t>（単位：円）</w:t>
      </w:r>
    </w:p>
    <w:tbl>
      <w:tblPr>
        <w:tblW w:w="0" w:type="auto"/>
        <w:tblInd w:w="101" w:type="dxa"/>
        <w:tblLayout w:type="fixed"/>
        <w:tblCellMar>
          <w:left w:w="0" w:type="dxa"/>
          <w:right w:w="0" w:type="dxa"/>
        </w:tblCellMar>
        <w:tblLook w:val="0000" w:firstRow="0" w:lastRow="0" w:firstColumn="0" w:lastColumn="0" w:noHBand="0" w:noVBand="0"/>
      </w:tblPr>
      <w:tblGrid>
        <w:gridCol w:w="2704"/>
        <w:gridCol w:w="1248"/>
        <w:gridCol w:w="1040"/>
        <w:gridCol w:w="1040"/>
        <w:gridCol w:w="1768"/>
        <w:gridCol w:w="1040"/>
      </w:tblGrid>
      <w:tr w:rsidR="006B6F14" w:rsidRPr="00E20D73" w14:paraId="08F62A69" w14:textId="77777777" w:rsidTr="005A6A12">
        <w:tc>
          <w:tcPr>
            <w:tcW w:w="2704" w:type="dxa"/>
            <w:vMerge w:val="restart"/>
            <w:tcBorders>
              <w:top w:val="single" w:sz="12" w:space="0" w:color="000000"/>
              <w:left w:val="single" w:sz="12" w:space="0" w:color="000000"/>
              <w:bottom w:val="nil"/>
              <w:right w:val="single" w:sz="4" w:space="0" w:color="000000"/>
            </w:tcBorders>
            <w:tcMar>
              <w:left w:w="49" w:type="dxa"/>
              <w:right w:w="49" w:type="dxa"/>
            </w:tcMar>
          </w:tcPr>
          <w:p w14:paraId="60292288" w14:textId="77777777" w:rsidR="006B6F14" w:rsidRPr="00E20D73" w:rsidRDefault="006B6F14" w:rsidP="005A6A12">
            <w:pPr>
              <w:rPr>
                <w:rFonts w:hint="default"/>
                <w:color w:val="auto"/>
              </w:rPr>
            </w:pPr>
          </w:p>
          <w:p w14:paraId="251EAEA6" w14:textId="77777777" w:rsidR="006B6F14" w:rsidRPr="00E20D73" w:rsidRDefault="006B6F14" w:rsidP="005A6A12">
            <w:pPr>
              <w:spacing w:line="205" w:lineRule="exact"/>
              <w:rPr>
                <w:rFonts w:hint="default"/>
                <w:color w:val="auto"/>
              </w:rPr>
            </w:pPr>
          </w:p>
          <w:p w14:paraId="251ED7B8" w14:textId="77777777" w:rsidR="006B6F14" w:rsidRPr="00E20D73" w:rsidRDefault="006B6F14" w:rsidP="005A6A12">
            <w:pPr>
              <w:spacing w:line="205" w:lineRule="exact"/>
              <w:jc w:val="center"/>
              <w:rPr>
                <w:rFonts w:hint="default"/>
                <w:color w:val="auto"/>
              </w:rPr>
            </w:pPr>
            <w:r w:rsidRPr="00E20D73">
              <w:rPr>
                <w:color w:val="auto"/>
              </w:rPr>
              <w:t>区　　　分</w:t>
            </w:r>
          </w:p>
          <w:p w14:paraId="2B467746" w14:textId="77777777" w:rsidR="006B6F14" w:rsidRPr="00E20D73" w:rsidRDefault="006B6F14" w:rsidP="005A6A12">
            <w:pPr>
              <w:spacing w:line="144" w:lineRule="auto"/>
              <w:rPr>
                <w:rFonts w:hint="default"/>
                <w:color w:val="auto"/>
              </w:rPr>
            </w:pPr>
          </w:p>
          <w:p w14:paraId="495A9291" w14:textId="77777777" w:rsidR="006B6F14" w:rsidRPr="00E20D73" w:rsidRDefault="006B6F14" w:rsidP="005A6A12">
            <w:pPr>
              <w:spacing w:line="144" w:lineRule="auto"/>
              <w:rPr>
                <w:rFonts w:hint="default"/>
                <w:color w:val="auto"/>
              </w:rPr>
            </w:pPr>
          </w:p>
        </w:tc>
        <w:tc>
          <w:tcPr>
            <w:tcW w:w="1248" w:type="dxa"/>
            <w:vMerge w:val="restart"/>
            <w:tcBorders>
              <w:top w:val="single" w:sz="12" w:space="0" w:color="000000"/>
              <w:left w:val="single" w:sz="4" w:space="0" w:color="000000"/>
              <w:bottom w:val="nil"/>
              <w:right w:val="single" w:sz="4" w:space="0" w:color="000000"/>
            </w:tcBorders>
            <w:tcMar>
              <w:left w:w="49" w:type="dxa"/>
              <w:right w:w="49" w:type="dxa"/>
            </w:tcMar>
          </w:tcPr>
          <w:p w14:paraId="32B5B239" w14:textId="77777777" w:rsidR="006B6F14" w:rsidRPr="00E20D73" w:rsidRDefault="006B6F14" w:rsidP="005A6A12">
            <w:pPr>
              <w:rPr>
                <w:rFonts w:hint="default"/>
                <w:color w:val="auto"/>
              </w:rPr>
            </w:pPr>
          </w:p>
          <w:p w14:paraId="7F82FD9C" w14:textId="77777777" w:rsidR="006B6F14" w:rsidRPr="00E20D73" w:rsidRDefault="006B6F14" w:rsidP="005A6A12">
            <w:pPr>
              <w:spacing w:line="205" w:lineRule="exact"/>
              <w:rPr>
                <w:rFonts w:hint="default"/>
                <w:color w:val="auto"/>
              </w:rPr>
            </w:pPr>
          </w:p>
          <w:p w14:paraId="5F483FC2" w14:textId="77777777" w:rsidR="006B6F14" w:rsidRPr="00E20D73" w:rsidRDefault="006B6F14" w:rsidP="005A6A12">
            <w:pPr>
              <w:spacing w:line="205" w:lineRule="exact"/>
              <w:jc w:val="center"/>
              <w:rPr>
                <w:rFonts w:hint="default"/>
                <w:color w:val="auto"/>
              </w:rPr>
            </w:pPr>
            <w:r w:rsidRPr="00E20D73">
              <w:rPr>
                <w:color w:val="auto"/>
              </w:rPr>
              <w:t>事業費</w:t>
            </w:r>
          </w:p>
          <w:p w14:paraId="71C2D981" w14:textId="77777777" w:rsidR="006B6F14" w:rsidRPr="00E20D73" w:rsidRDefault="006B6F14" w:rsidP="005A6A12">
            <w:pPr>
              <w:spacing w:line="144" w:lineRule="auto"/>
              <w:rPr>
                <w:rFonts w:hint="default"/>
                <w:color w:val="auto"/>
              </w:rPr>
            </w:pPr>
          </w:p>
          <w:p w14:paraId="5B1F1682" w14:textId="77777777" w:rsidR="006B6F14" w:rsidRPr="00E20D73" w:rsidRDefault="006B6F14" w:rsidP="005A6A12">
            <w:pPr>
              <w:spacing w:line="144" w:lineRule="auto"/>
              <w:rPr>
                <w:rFonts w:hint="default"/>
                <w:color w:val="auto"/>
              </w:rPr>
            </w:pPr>
          </w:p>
        </w:tc>
        <w:tc>
          <w:tcPr>
            <w:tcW w:w="2080"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52AF61C0" w14:textId="77777777" w:rsidR="006B6F14" w:rsidRPr="00E20D73" w:rsidRDefault="006B6F14" w:rsidP="005A6A12">
            <w:pPr>
              <w:rPr>
                <w:rFonts w:hint="default"/>
                <w:color w:val="auto"/>
              </w:rPr>
            </w:pPr>
          </w:p>
          <w:p w14:paraId="2D45EB80" w14:textId="77777777" w:rsidR="006B6F14" w:rsidRPr="00E20D73" w:rsidRDefault="006B6F14" w:rsidP="005A6A12">
            <w:pPr>
              <w:spacing w:line="205" w:lineRule="exact"/>
              <w:jc w:val="center"/>
              <w:rPr>
                <w:rFonts w:hint="default"/>
                <w:color w:val="auto"/>
              </w:rPr>
            </w:pPr>
            <w:r w:rsidRPr="00E20D73">
              <w:rPr>
                <w:color w:val="auto"/>
              </w:rPr>
              <w:t>負　担　区　分</w:t>
            </w:r>
          </w:p>
        </w:tc>
        <w:tc>
          <w:tcPr>
            <w:tcW w:w="1768" w:type="dxa"/>
            <w:vMerge w:val="restart"/>
            <w:tcBorders>
              <w:top w:val="single" w:sz="12" w:space="0" w:color="000000"/>
              <w:left w:val="single" w:sz="4" w:space="0" w:color="000000"/>
              <w:bottom w:val="nil"/>
              <w:right w:val="single" w:sz="4" w:space="0" w:color="000000"/>
            </w:tcBorders>
            <w:tcMar>
              <w:left w:w="49" w:type="dxa"/>
              <w:right w:w="49" w:type="dxa"/>
            </w:tcMar>
          </w:tcPr>
          <w:p w14:paraId="6E6864CA" w14:textId="77777777" w:rsidR="006B6F14" w:rsidRPr="00E20D73" w:rsidRDefault="006B6F14" w:rsidP="005A6A12">
            <w:pPr>
              <w:rPr>
                <w:rFonts w:hint="default"/>
                <w:color w:val="auto"/>
              </w:rPr>
            </w:pPr>
          </w:p>
          <w:p w14:paraId="35EF8AAD" w14:textId="77777777" w:rsidR="006B6F14" w:rsidRPr="00E20D73" w:rsidRDefault="006B6F14" w:rsidP="005A6A12">
            <w:pPr>
              <w:spacing w:line="205" w:lineRule="exact"/>
              <w:rPr>
                <w:rFonts w:hint="default"/>
                <w:color w:val="auto"/>
              </w:rPr>
            </w:pPr>
          </w:p>
          <w:p w14:paraId="41A7DAE6" w14:textId="77777777" w:rsidR="006B6F14" w:rsidRPr="00E20D73" w:rsidRDefault="006B6F14" w:rsidP="005A6A12">
            <w:pPr>
              <w:spacing w:line="205" w:lineRule="exact"/>
              <w:jc w:val="center"/>
              <w:rPr>
                <w:rFonts w:hint="default"/>
                <w:color w:val="auto"/>
              </w:rPr>
            </w:pPr>
            <w:r w:rsidRPr="00E20D73">
              <w:rPr>
                <w:color w:val="auto"/>
              </w:rPr>
              <w:t>事業の委託</w:t>
            </w:r>
          </w:p>
          <w:p w14:paraId="5F859167" w14:textId="77777777" w:rsidR="006B6F14" w:rsidRPr="00E20D73" w:rsidRDefault="006B6F14" w:rsidP="005A6A12">
            <w:pPr>
              <w:spacing w:line="144" w:lineRule="auto"/>
              <w:rPr>
                <w:rFonts w:hint="default"/>
                <w:color w:val="auto"/>
              </w:rPr>
            </w:pPr>
          </w:p>
          <w:p w14:paraId="2228132E" w14:textId="77777777" w:rsidR="006B6F14" w:rsidRPr="00E20D73" w:rsidRDefault="006B6F14" w:rsidP="005A6A12">
            <w:pPr>
              <w:spacing w:line="144" w:lineRule="auto"/>
              <w:rPr>
                <w:rFonts w:hint="default"/>
                <w:color w:val="auto"/>
              </w:rPr>
            </w:pPr>
          </w:p>
        </w:tc>
        <w:tc>
          <w:tcPr>
            <w:tcW w:w="1040" w:type="dxa"/>
            <w:vMerge w:val="restart"/>
            <w:tcBorders>
              <w:top w:val="single" w:sz="12" w:space="0" w:color="000000"/>
              <w:left w:val="single" w:sz="4" w:space="0" w:color="000000"/>
              <w:bottom w:val="nil"/>
              <w:right w:val="single" w:sz="12" w:space="0" w:color="000000"/>
            </w:tcBorders>
            <w:tcMar>
              <w:left w:w="49" w:type="dxa"/>
              <w:right w:w="49" w:type="dxa"/>
            </w:tcMar>
          </w:tcPr>
          <w:p w14:paraId="7674A1BA" w14:textId="77777777" w:rsidR="006B6F14" w:rsidRPr="00E20D73" w:rsidRDefault="006B6F14" w:rsidP="005A6A12">
            <w:pPr>
              <w:rPr>
                <w:rFonts w:hint="default"/>
                <w:color w:val="auto"/>
              </w:rPr>
            </w:pPr>
          </w:p>
          <w:p w14:paraId="736D4A7D" w14:textId="77777777" w:rsidR="006B6F14" w:rsidRPr="00E20D73" w:rsidRDefault="006B6F14" w:rsidP="005A6A12">
            <w:pPr>
              <w:spacing w:line="205" w:lineRule="exact"/>
              <w:rPr>
                <w:rFonts w:hint="default"/>
                <w:color w:val="auto"/>
              </w:rPr>
            </w:pPr>
          </w:p>
          <w:p w14:paraId="42CF893B" w14:textId="77777777" w:rsidR="006B6F14" w:rsidRPr="00E20D73" w:rsidRDefault="006B6F14" w:rsidP="005A6A12">
            <w:pPr>
              <w:spacing w:line="205" w:lineRule="exact"/>
              <w:jc w:val="center"/>
              <w:rPr>
                <w:rFonts w:hint="default"/>
                <w:color w:val="auto"/>
              </w:rPr>
            </w:pPr>
            <w:r w:rsidRPr="00E20D73">
              <w:rPr>
                <w:color w:val="auto"/>
              </w:rPr>
              <w:t>備考</w:t>
            </w:r>
          </w:p>
          <w:p w14:paraId="2ED084F6" w14:textId="77777777" w:rsidR="006B6F14" w:rsidRPr="00E20D73" w:rsidRDefault="006B6F14" w:rsidP="005A6A12">
            <w:pPr>
              <w:spacing w:line="144" w:lineRule="auto"/>
              <w:rPr>
                <w:rFonts w:hint="default"/>
                <w:color w:val="auto"/>
              </w:rPr>
            </w:pPr>
          </w:p>
          <w:p w14:paraId="108993C2" w14:textId="77777777" w:rsidR="006B6F14" w:rsidRPr="00E20D73" w:rsidRDefault="006B6F14" w:rsidP="005A6A12">
            <w:pPr>
              <w:spacing w:line="144" w:lineRule="auto"/>
              <w:rPr>
                <w:rFonts w:hint="default"/>
                <w:color w:val="auto"/>
              </w:rPr>
            </w:pPr>
          </w:p>
        </w:tc>
      </w:tr>
      <w:tr w:rsidR="006B6F14" w:rsidRPr="00E20D73" w14:paraId="1041DE6A" w14:textId="77777777" w:rsidTr="005A6A12">
        <w:tc>
          <w:tcPr>
            <w:tcW w:w="2704" w:type="dxa"/>
            <w:vMerge/>
            <w:tcBorders>
              <w:top w:val="nil"/>
              <w:left w:val="single" w:sz="12" w:space="0" w:color="000000"/>
              <w:bottom w:val="single" w:sz="12" w:space="0" w:color="000000"/>
              <w:right w:val="single" w:sz="4" w:space="0" w:color="000000"/>
            </w:tcBorders>
            <w:tcMar>
              <w:left w:w="49" w:type="dxa"/>
              <w:right w:w="49" w:type="dxa"/>
            </w:tcMar>
          </w:tcPr>
          <w:p w14:paraId="66C5A2B5" w14:textId="77777777" w:rsidR="006B6F14" w:rsidRPr="00E20D73" w:rsidRDefault="006B6F14" w:rsidP="005A6A12">
            <w:pPr>
              <w:spacing w:line="144" w:lineRule="auto"/>
              <w:rPr>
                <w:rFonts w:hint="default"/>
                <w:color w:val="auto"/>
              </w:rPr>
            </w:pPr>
          </w:p>
        </w:tc>
        <w:tc>
          <w:tcPr>
            <w:tcW w:w="1248" w:type="dxa"/>
            <w:vMerge/>
            <w:tcBorders>
              <w:top w:val="nil"/>
              <w:left w:val="single" w:sz="4" w:space="0" w:color="000000"/>
              <w:bottom w:val="single" w:sz="12" w:space="0" w:color="000000"/>
              <w:right w:val="single" w:sz="4" w:space="0" w:color="000000"/>
            </w:tcBorders>
            <w:tcMar>
              <w:left w:w="49" w:type="dxa"/>
              <w:right w:w="49" w:type="dxa"/>
            </w:tcMar>
          </w:tcPr>
          <w:p w14:paraId="46FFEC2B" w14:textId="77777777" w:rsidR="006B6F14" w:rsidRPr="00E20D73" w:rsidRDefault="006B6F14" w:rsidP="005A6A12">
            <w:pPr>
              <w:spacing w:line="144" w:lineRule="auto"/>
              <w:rPr>
                <w:rFonts w:hint="default"/>
                <w:color w:val="auto"/>
              </w:rPr>
            </w:pPr>
          </w:p>
        </w:tc>
        <w:tc>
          <w:tcPr>
            <w:tcW w:w="104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3141578" w14:textId="77777777" w:rsidR="006B6F14" w:rsidRPr="00E20D73" w:rsidRDefault="006B6F14" w:rsidP="005A6A12">
            <w:pPr>
              <w:rPr>
                <w:rFonts w:hint="default"/>
                <w:color w:val="auto"/>
              </w:rPr>
            </w:pPr>
          </w:p>
          <w:p w14:paraId="1488935C" w14:textId="77777777" w:rsidR="006B6F14" w:rsidRPr="00E20D73" w:rsidRDefault="006B6F14" w:rsidP="005A6A12">
            <w:pPr>
              <w:spacing w:line="205" w:lineRule="exact"/>
              <w:jc w:val="center"/>
              <w:rPr>
                <w:rFonts w:hint="default"/>
                <w:color w:val="auto"/>
              </w:rPr>
            </w:pPr>
            <w:r w:rsidRPr="00E20D73">
              <w:rPr>
                <w:color w:val="auto"/>
              </w:rPr>
              <w:t>国　庫</w:t>
            </w:r>
          </w:p>
          <w:p w14:paraId="5689E013" w14:textId="77777777" w:rsidR="006B6F14" w:rsidRPr="00E20D73" w:rsidRDefault="006B6F14" w:rsidP="005A6A12">
            <w:pPr>
              <w:spacing w:line="205" w:lineRule="exact"/>
              <w:jc w:val="center"/>
              <w:rPr>
                <w:rFonts w:hint="default"/>
                <w:color w:val="auto"/>
              </w:rPr>
            </w:pPr>
            <w:r w:rsidRPr="00E20D73">
              <w:rPr>
                <w:color w:val="auto"/>
              </w:rPr>
              <w:t>補助金</w:t>
            </w:r>
          </w:p>
        </w:tc>
        <w:tc>
          <w:tcPr>
            <w:tcW w:w="104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26626D4" w14:textId="77777777" w:rsidR="006B6F14" w:rsidRPr="00E20D73" w:rsidRDefault="006B6F14" w:rsidP="005A6A12">
            <w:pPr>
              <w:rPr>
                <w:rFonts w:hint="default"/>
                <w:color w:val="auto"/>
              </w:rPr>
            </w:pPr>
          </w:p>
          <w:p w14:paraId="23EC320A" w14:textId="77777777" w:rsidR="006B6F14" w:rsidRPr="00E20D73" w:rsidRDefault="006B6F14" w:rsidP="005A6A12">
            <w:pPr>
              <w:spacing w:line="205" w:lineRule="exact"/>
              <w:jc w:val="center"/>
              <w:rPr>
                <w:rFonts w:hint="default"/>
                <w:color w:val="auto"/>
              </w:rPr>
            </w:pPr>
            <w:r w:rsidRPr="00E20D73">
              <w:rPr>
                <w:color w:val="auto"/>
              </w:rPr>
              <w:t>その他</w:t>
            </w:r>
          </w:p>
          <w:p w14:paraId="374864C1" w14:textId="77777777" w:rsidR="006B6F14" w:rsidRPr="00E20D73" w:rsidRDefault="006B6F14" w:rsidP="005A6A12">
            <w:pPr>
              <w:spacing w:line="144" w:lineRule="auto"/>
              <w:rPr>
                <w:rFonts w:hint="default"/>
                <w:color w:val="auto"/>
              </w:rPr>
            </w:pPr>
          </w:p>
        </w:tc>
        <w:tc>
          <w:tcPr>
            <w:tcW w:w="1768" w:type="dxa"/>
            <w:vMerge/>
            <w:tcBorders>
              <w:top w:val="nil"/>
              <w:left w:val="single" w:sz="4" w:space="0" w:color="000000"/>
              <w:bottom w:val="single" w:sz="12" w:space="0" w:color="000000"/>
              <w:right w:val="single" w:sz="4" w:space="0" w:color="000000"/>
            </w:tcBorders>
            <w:tcMar>
              <w:left w:w="49" w:type="dxa"/>
              <w:right w:w="49" w:type="dxa"/>
            </w:tcMar>
          </w:tcPr>
          <w:p w14:paraId="6F4E16A7" w14:textId="77777777" w:rsidR="006B6F14" w:rsidRPr="00E20D73" w:rsidRDefault="006B6F14" w:rsidP="005A6A12">
            <w:pPr>
              <w:spacing w:line="144" w:lineRule="auto"/>
              <w:rPr>
                <w:rFonts w:hint="default"/>
                <w:color w:val="auto"/>
              </w:rPr>
            </w:pPr>
          </w:p>
        </w:tc>
        <w:tc>
          <w:tcPr>
            <w:tcW w:w="1040" w:type="dxa"/>
            <w:vMerge/>
            <w:tcBorders>
              <w:top w:val="nil"/>
              <w:left w:val="single" w:sz="4" w:space="0" w:color="000000"/>
              <w:bottom w:val="single" w:sz="12" w:space="0" w:color="000000"/>
              <w:right w:val="single" w:sz="12" w:space="0" w:color="000000"/>
            </w:tcBorders>
            <w:tcMar>
              <w:left w:w="49" w:type="dxa"/>
              <w:right w:w="49" w:type="dxa"/>
            </w:tcMar>
          </w:tcPr>
          <w:p w14:paraId="21C7FD01" w14:textId="77777777" w:rsidR="006B6F14" w:rsidRPr="00E20D73" w:rsidRDefault="006B6F14" w:rsidP="005A6A12">
            <w:pPr>
              <w:spacing w:line="144" w:lineRule="auto"/>
              <w:rPr>
                <w:rFonts w:hint="default"/>
                <w:color w:val="auto"/>
              </w:rPr>
            </w:pPr>
          </w:p>
        </w:tc>
      </w:tr>
      <w:tr w:rsidR="006B6F14" w:rsidRPr="00E20D73" w14:paraId="5B7C9945" w14:textId="77777777" w:rsidTr="005A6A12">
        <w:tc>
          <w:tcPr>
            <w:tcW w:w="2704"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9FE542F" w14:textId="77777777" w:rsidR="006B6F14" w:rsidRPr="00E20D73" w:rsidRDefault="006B6F14" w:rsidP="005A6A12">
            <w:pPr>
              <w:spacing w:line="168" w:lineRule="auto"/>
              <w:rPr>
                <w:rFonts w:hint="default"/>
                <w:color w:val="auto"/>
              </w:rPr>
            </w:pPr>
          </w:p>
        </w:tc>
        <w:tc>
          <w:tcPr>
            <w:tcW w:w="124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CF07A72" w14:textId="77777777" w:rsidR="006B6F14" w:rsidRPr="00E20D73" w:rsidRDefault="006B6F14" w:rsidP="005A6A12">
            <w:pPr>
              <w:rPr>
                <w:rFonts w:hint="default"/>
                <w:color w:val="auto"/>
              </w:rPr>
            </w:pPr>
          </w:p>
          <w:p w14:paraId="70964C6A" w14:textId="058915C0" w:rsidR="006B6F14" w:rsidRPr="00E20D73" w:rsidRDefault="006B6F14" w:rsidP="005A6A12">
            <w:pPr>
              <w:spacing w:line="239" w:lineRule="exact"/>
              <w:ind w:left="315"/>
              <w:jc w:val="right"/>
              <w:rPr>
                <w:rFonts w:hint="default"/>
                <w:color w:val="auto"/>
              </w:rPr>
            </w:pPr>
            <w:r w:rsidRPr="00E20D73">
              <w:rPr>
                <w:color w:val="auto"/>
                <w:sz w:val="18"/>
              </w:rPr>
              <w:t xml:space="preserve">   </w:t>
            </w:r>
          </w:p>
          <w:p w14:paraId="50FE7904" w14:textId="77777777" w:rsidR="006B6F14" w:rsidRPr="00E20D73" w:rsidRDefault="006B6F14" w:rsidP="005A6A12">
            <w:pPr>
              <w:spacing w:line="168" w:lineRule="auto"/>
              <w:rPr>
                <w:rFonts w:hint="default"/>
                <w:color w:val="auto"/>
              </w:rPr>
            </w:pPr>
          </w:p>
          <w:p w14:paraId="4D7567B1" w14:textId="77777777" w:rsidR="006B6F14" w:rsidRPr="00E20D73" w:rsidRDefault="006B6F14" w:rsidP="005A6A12">
            <w:pPr>
              <w:spacing w:line="168" w:lineRule="auto"/>
              <w:rPr>
                <w:rFonts w:hint="default"/>
                <w:color w:val="auto"/>
              </w:rPr>
            </w:pPr>
          </w:p>
          <w:p w14:paraId="2C17D7F4" w14:textId="77777777" w:rsidR="006B6F14" w:rsidRPr="00E20D73" w:rsidRDefault="006B6F14" w:rsidP="005A6A12">
            <w:pPr>
              <w:spacing w:line="168" w:lineRule="auto"/>
              <w:rPr>
                <w:rFonts w:hint="default"/>
                <w:color w:val="auto"/>
              </w:rPr>
            </w:pPr>
          </w:p>
          <w:p w14:paraId="29C47FA3" w14:textId="77777777" w:rsidR="006B6F14" w:rsidRPr="00E20D73" w:rsidRDefault="006B6F14" w:rsidP="005A6A12">
            <w:pPr>
              <w:spacing w:line="168" w:lineRule="auto"/>
              <w:rPr>
                <w:rFonts w:hint="default"/>
                <w:color w:val="auto"/>
              </w:rPr>
            </w:pPr>
          </w:p>
          <w:p w14:paraId="72615B71" w14:textId="77777777" w:rsidR="006B6F14" w:rsidRPr="00E20D73" w:rsidRDefault="006B6F14" w:rsidP="005A6A12">
            <w:pPr>
              <w:spacing w:line="168" w:lineRule="auto"/>
              <w:rPr>
                <w:rFonts w:hint="default"/>
                <w:color w:val="auto"/>
              </w:rPr>
            </w:pPr>
          </w:p>
          <w:p w14:paraId="1BFDE5FB" w14:textId="77777777" w:rsidR="006B6F14" w:rsidRPr="00E20D73" w:rsidRDefault="006B6F14" w:rsidP="005A6A12">
            <w:pPr>
              <w:spacing w:line="168" w:lineRule="auto"/>
              <w:rPr>
                <w:rFonts w:hint="default"/>
                <w:color w:val="auto"/>
              </w:rPr>
            </w:pPr>
          </w:p>
          <w:p w14:paraId="766C7F42" w14:textId="77777777" w:rsidR="006B6F14" w:rsidRPr="00E20D73" w:rsidRDefault="006B6F14" w:rsidP="005A6A12">
            <w:pPr>
              <w:spacing w:line="168" w:lineRule="auto"/>
              <w:rPr>
                <w:rFonts w:hint="default"/>
                <w:color w:val="auto"/>
              </w:rPr>
            </w:pPr>
          </w:p>
          <w:p w14:paraId="3B5B0635" w14:textId="77777777" w:rsidR="006B6F14" w:rsidRPr="00E20D73" w:rsidRDefault="006B6F14" w:rsidP="005A6A12">
            <w:pPr>
              <w:spacing w:line="168" w:lineRule="auto"/>
              <w:rPr>
                <w:rFonts w:hint="default"/>
                <w:color w:val="auto"/>
              </w:rPr>
            </w:pPr>
          </w:p>
          <w:p w14:paraId="2E09E337" w14:textId="77777777" w:rsidR="006B6F14" w:rsidRPr="00E20D73" w:rsidRDefault="006B6F14" w:rsidP="005A6A12">
            <w:pPr>
              <w:spacing w:line="168" w:lineRule="auto"/>
              <w:rPr>
                <w:rFonts w:hint="default"/>
                <w:color w:val="auto"/>
              </w:rPr>
            </w:pPr>
          </w:p>
          <w:p w14:paraId="4C5E8527" w14:textId="77777777" w:rsidR="006B6F14" w:rsidRPr="00E20D73" w:rsidRDefault="006B6F14" w:rsidP="005A6A12">
            <w:pPr>
              <w:spacing w:line="168" w:lineRule="auto"/>
              <w:rPr>
                <w:rFonts w:hint="default"/>
                <w:color w:val="auto"/>
              </w:rPr>
            </w:pPr>
          </w:p>
          <w:p w14:paraId="612710A4" w14:textId="77777777" w:rsidR="006B6F14" w:rsidRPr="00E20D73" w:rsidRDefault="006B6F14" w:rsidP="005A6A12">
            <w:pPr>
              <w:spacing w:line="168" w:lineRule="auto"/>
              <w:rPr>
                <w:rFonts w:hint="default"/>
                <w:color w:val="auto"/>
              </w:rPr>
            </w:pPr>
          </w:p>
          <w:p w14:paraId="32B65DDD" w14:textId="77777777" w:rsidR="006B6F14" w:rsidRPr="00E20D73" w:rsidRDefault="006B6F14" w:rsidP="005A6A12">
            <w:pPr>
              <w:spacing w:line="168" w:lineRule="auto"/>
              <w:rPr>
                <w:rFonts w:hint="default"/>
                <w:color w:val="auto"/>
              </w:rPr>
            </w:pPr>
          </w:p>
          <w:p w14:paraId="193BAB8C" w14:textId="77777777" w:rsidR="006B6F14" w:rsidRPr="00E20D73" w:rsidRDefault="006B6F14" w:rsidP="005A6A12">
            <w:pPr>
              <w:spacing w:line="168" w:lineRule="auto"/>
              <w:rPr>
                <w:rFonts w:hint="default"/>
                <w:color w:val="auto"/>
              </w:rPr>
            </w:pPr>
          </w:p>
          <w:p w14:paraId="2130DF8B" w14:textId="77777777" w:rsidR="006B6F14" w:rsidRPr="00E20D73" w:rsidRDefault="006B6F14" w:rsidP="005A6A12">
            <w:pPr>
              <w:spacing w:line="168" w:lineRule="auto"/>
              <w:rPr>
                <w:rFonts w:hint="default"/>
                <w:color w:val="auto"/>
              </w:rPr>
            </w:pPr>
          </w:p>
          <w:p w14:paraId="6AFCAE7C" w14:textId="77777777" w:rsidR="006B6F14" w:rsidRPr="00E20D73" w:rsidRDefault="006B6F14" w:rsidP="005A6A12">
            <w:pPr>
              <w:spacing w:line="168" w:lineRule="auto"/>
              <w:rPr>
                <w:rFonts w:hint="default"/>
                <w:color w:val="auto"/>
              </w:rPr>
            </w:pPr>
          </w:p>
          <w:p w14:paraId="7ABEC6D3" w14:textId="77777777" w:rsidR="006B6F14" w:rsidRPr="00E20D73" w:rsidRDefault="006B6F14" w:rsidP="005A6A12">
            <w:pPr>
              <w:tabs>
                <w:tab w:val="left" w:pos="210"/>
              </w:tabs>
              <w:spacing w:line="168" w:lineRule="auto"/>
              <w:rPr>
                <w:rFonts w:hint="default"/>
                <w:color w:val="auto"/>
              </w:rPr>
            </w:pPr>
          </w:p>
          <w:p w14:paraId="03DE8F8E" w14:textId="77777777" w:rsidR="006B6F14" w:rsidRPr="00E20D73" w:rsidRDefault="006B6F14" w:rsidP="005A6A12">
            <w:pPr>
              <w:spacing w:line="168" w:lineRule="auto"/>
              <w:rPr>
                <w:rFonts w:hint="default"/>
                <w:color w:val="auto"/>
              </w:rPr>
            </w:pPr>
          </w:p>
          <w:p w14:paraId="0C35FAA7" w14:textId="77777777" w:rsidR="006B6F14" w:rsidRPr="00E20D73" w:rsidRDefault="006B6F14" w:rsidP="005A6A12">
            <w:pPr>
              <w:spacing w:line="168" w:lineRule="auto"/>
              <w:rPr>
                <w:rFonts w:hint="default"/>
                <w:color w:val="auto"/>
              </w:rPr>
            </w:pPr>
          </w:p>
          <w:p w14:paraId="0DDD97C3" w14:textId="77777777" w:rsidR="006B6F14" w:rsidRPr="00E20D73" w:rsidRDefault="006B6F14" w:rsidP="005A6A12">
            <w:pPr>
              <w:spacing w:line="168" w:lineRule="auto"/>
              <w:rPr>
                <w:rFonts w:hint="default"/>
                <w:color w:val="auto"/>
              </w:rPr>
            </w:pPr>
          </w:p>
          <w:p w14:paraId="0913C512" w14:textId="77777777" w:rsidR="006B6F14" w:rsidRPr="00E20D73" w:rsidRDefault="006B6F14" w:rsidP="005A6A12">
            <w:pPr>
              <w:spacing w:line="168" w:lineRule="auto"/>
              <w:rPr>
                <w:rFonts w:hint="default"/>
                <w:color w:val="auto"/>
              </w:rPr>
            </w:pPr>
          </w:p>
          <w:p w14:paraId="567C03FA" w14:textId="77777777" w:rsidR="006B6F14" w:rsidRPr="00E20D73" w:rsidRDefault="006B6F14" w:rsidP="005A6A12">
            <w:pPr>
              <w:spacing w:line="168" w:lineRule="auto"/>
              <w:rPr>
                <w:rFonts w:hint="default"/>
                <w:color w:val="auto"/>
              </w:rPr>
            </w:pPr>
          </w:p>
          <w:p w14:paraId="6EB16FC0" w14:textId="77777777" w:rsidR="006B6F14" w:rsidRPr="00E20D73" w:rsidRDefault="006B6F14" w:rsidP="005A6A12">
            <w:pPr>
              <w:spacing w:line="168" w:lineRule="auto"/>
              <w:rPr>
                <w:rFonts w:hint="default"/>
                <w:color w:val="auto"/>
              </w:rPr>
            </w:pPr>
          </w:p>
          <w:p w14:paraId="2819021A" w14:textId="77777777" w:rsidR="006B6F14" w:rsidRPr="00E20D73" w:rsidRDefault="006B6F14" w:rsidP="005A6A12">
            <w:pPr>
              <w:spacing w:line="168" w:lineRule="auto"/>
              <w:rPr>
                <w:rFonts w:hint="default"/>
                <w:color w:val="auto"/>
              </w:rPr>
            </w:pPr>
          </w:p>
        </w:tc>
        <w:tc>
          <w:tcPr>
            <w:tcW w:w="104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27261E8" w14:textId="77777777" w:rsidR="006B6F14" w:rsidRPr="00E20D73" w:rsidRDefault="006B6F14" w:rsidP="005A6A12">
            <w:pPr>
              <w:rPr>
                <w:rFonts w:hint="default"/>
                <w:color w:val="auto"/>
              </w:rPr>
            </w:pPr>
          </w:p>
          <w:p w14:paraId="5922DF8A" w14:textId="77142576" w:rsidR="006B6F14" w:rsidRPr="00E20D73" w:rsidRDefault="006B6F14" w:rsidP="005A6A12">
            <w:pPr>
              <w:spacing w:line="239" w:lineRule="exact"/>
              <w:ind w:left="210"/>
              <w:jc w:val="right"/>
              <w:rPr>
                <w:rFonts w:hint="default"/>
                <w:color w:val="auto"/>
              </w:rPr>
            </w:pPr>
            <w:r w:rsidRPr="00E20D73">
              <w:rPr>
                <w:color w:val="auto"/>
                <w:sz w:val="18"/>
              </w:rPr>
              <w:t xml:space="preserve"> </w:t>
            </w:r>
          </w:p>
          <w:p w14:paraId="29E69E4E" w14:textId="77777777" w:rsidR="006B6F14" w:rsidRPr="00E20D73" w:rsidRDefault="006B6F14" w:rsidP="005A6A12">
            <w:pPr>
              <w:spacing w:line="168" w:lineRule="auto"/>
              <w:rPr>
                <w:rFonts w:hint="default"/>
                <w:color w:val="auto"/>
              </w:rPr>
            </w:pPr>
          </w:p>
          <w:p w14:paraId="0F53E2C4" w14:textId="77777777" w:rsidR="006B6F14" w:rsidRPr="00E20D73" w:rsidRDefault="006B6F14" w:rsidP="005A6A12">
            <w:pPr>
              <w:spacing w:line="168" w:lineRule="auto"/>
              <w:rPr>
                <w:rFonts w:hint="default"/>
                <w:color w:val="auto"/>
              </w:rPr>
            </w:pPr>
          </w:p>
          <w:p w14:paraId="202F372C" w14:textId="77777777" w:rsidR="006B6F14" w:rsidRPr="00E20D73" w:rsidRDefault="006B6F14" w:rsidP="005A6A12">
            <w:pPr>
              <w:spacing w:line="168" w:lineRule="auto"/>
              <w:rPr>
                <w:rFonts w:hint="default"/>
                <w:color w:val="auto"/>
              </w:rPr>
            </w:pPr>
          </w:p>
          <w:p w14:paraId="4E644EC7" w14:textId="77777777" w:rsidR="006B6F14" w:rsidRPr="00E20D73" w:rsidRDefault="006B6F14" w:rsidP="005A6A12">
            <w:pPr>
              <w:spacing w:line="168" w:lineRule="auto"/>
              <w:rPr>
                <w:rFonts w:hint="default"/>
                <w:color w:val="auto"/>
              </w:rPr>
            </w:pPr>
          </w:p>
          <w:p w14:paraId="792F002E" w14:textId="77777777" w:rsidR="006B6F14" w:rsidRPr="00E20D73" w:rsidRDefault="006B6F14" w:rsidP="005A6A12">
            <w:pPr>
              <w:spacing w:line="168" w:lineRule="auto"/>
              <w:rPr>
                <w:rFonts w:hint="default"/>
                <w:color w:val="auto"/>
              </w:rPr>
            </w:pPr>
          </w:p>
          <w:p w14:paraId="1B26E763" w14:textId="77777777" w:rsidR="006B6F14" w:rsidRPr="00E20D73" w:rsidRDefault="006B6F14" w:rsidP="005A6A12">
            <w:pPr>
              <w:spacing w:line="168" w:lineRule="auto"/>
              <w:rPr>
                <w:rFonts w:hint="default"/>
                <w:color w:val="auto"/>
              </w:rPr>
            </w:pPr>
          </w:p>
          <w:p w14:paraId="3E87926A" w14:textId="77777777" w:rsidR="006B6F14" w:rsidRPr="00E20D73" w:rsidRDefault="006B6F14" w:rsidP="005A6A12">
            <w:pPr>
              <w:spacing w:line="168" w:lineRule="auto"/>
              <w:rPr>
                <w:rFonts w:hint="default"/>
                <w:color w:val="auto"/>
              </w:rPr>
            </w:pPr>
          </w:p>
          <w:p w14:paraId="7208B0FD" w14:textId="77777777" w:rsidR="006B6F14" w:rsidRPr="00E20D73" w:rsidRDefault="006B6F14" w:rsidP="005A6A12">
            <w:pPr>
              <w:spacing w:line="168" w:lineRule="auto"/>
              <w:rPr>
                <w:rFonts w:hint="default"/>
                <w:color w:val="auto"/>
              </w:rPr>
            </w:pPr>
          </w:p>
          <w:p w14:paraId="527ADADC" w14:textId="77777777" w:rsidR="006B6F14" w:rsidRPr="00E20D73" w:rsidRDefault="006B6F14" w:rsidP="005A6A12">
            <w:pPr>
              <w:spacing w:line="168" w:lineRule="auto"/>
              <w:rPr>
                <w:rFonts w:hint="default"/>
                <w:color w:val="auto"/>
              </w:rPr>
            </w:pPr>
          </w:p>
          <w:p w14:paraId="4E2B1AFD" w14:textId="77777777" w:rsidR="006B6F14" w:rsidRPr="00E20D73" w:rsidRDefault="006B6F14" w:rsidP="005A6A12">
            <w:pPr>
              <w:spacing w:line="168" w:lineRule="auto"/>
              <w:rPr>
                <w:rFonts w:hint="default"/>
                <w:color w:val="auto"/>
              </w:rPr>
            </w:pPr>
          </w:p>
          <w:p w14:paraId="66B7396B" w14:textId="77777777" w:rsidR="006B6F14" w:rsidRPr="00E20D73" w:rsidRDefault="006B6F14" w:rsidP="005A6A12">
            <w:pPr>
              <w:spacing w:line="168" w:lineRule="auto"/>
              <w:rPr>
                <w:rFonts w:hint="default"/>
                <w:color w:val="auto"/>
              </w:rPr>
            </w:pPr>
          </w:p>
          <w:p w14:paraId="1E22B216" w14:textId="77777777" w:rsidR="006B6F14" w:rsidRPr="00E20D73" w:rsidRDefault="006B6F14" w:rsidP="005A6A12">
            <w:pPr>
              <w:spacing w:line="168" w:lineRule="auto"/>
              <w:rPr>
                <w:rFonts w:hint="default"/>
                <w:color w:val="auto"/>
              </w:rPr>
            </w:pPr>
          </w:p>
          <w:p w14:paraId="3416C544" w14:textId="77777777" w:rsidR="006B6F14" w:rsidRPr="00E20D73" w:rsidRDefault="006B6F14" w:rsidP="005A6A12">
            <w:pPr>
              <w:spacing w:line="168" w:lineRule="auto"/>
              <w:rPr>
                <w:rFonts w:hint="default"/>
                <w:color w:val="auto"/>
              </w:rPr>
            </w:pPr>
          </w:p>
          <w:p w14:paraId="689AA249" w14:textId="77777777" w:rsidR="006B6F14" w:rsidRPr="00E20D73" w:rsidRDefault="006B6F14" w:rsidP="005A6A12">
            <w:pPr>
              <w:spacing w:line="168" w:lineRule="auto"/>
              <w:rPr>
                <w:rFonts w:hint="default"/>
                <w:color w:val="auto"/>
              </w:rPr>
            </w:pPr>
          </w:p>
          <w:p w14:paraId="0F50A988" w14:textId="77777777" w:rsidR="006B6F14" w:rsidRPr="00E20D73" w:rsidRDefault="006B6F14" w:rsidP="005A6A12">
            <w:pPr>
              <w:spacing w:line="168" w:lineRule="auto"/>
              <w:rPr>
                <w:rFonts w:hint="default"/>
                <w:color w:val="auto"/>
              </w:rPr>
            </w:pPr>
          </w:p>
          <w:p w14:paraId="2484862C" w14:textId="77777777" w:rsidR="006B6F14" w:rsidRPr="00E20D73" w:rsidRDefault="006B6F14" w:rsidP="005A6A12">
            <w:pPr>
              <w:tabs>
                <w:tab w:val="left" w:pos="210"/>
              </w:tabs>
              <w:spacing w:line="168" w:lineRule="auto"/>
              <w:rPr>
                <w:rFonts w:hint="default"/>
                <w:color w:val="auto"/>
              </w:rPr>
            </w:pPr>
          </w:p>
          <w:p w14:paraId="0B1C0F91" w14:textId="77777777" w:rsidR="006B6F14" w:rsidRPr="00E20D73" w:rsidRDefault="006B6F14" w:rsidP="005A6A12">
            <w:pPr>
              <w:spacing w:line="168" w:lineRule="auto"/>
              <w:rPr>
                <w:rFonts w:hint="default"/>
                <w:color w:val="auto"/>
              </w:rPr>
            </w:pPr>
          </w:p>
          <w:p w14:paraId="4E8DEF63" w14:textId="77777777" w:rsidR="006B6F14" w:rsidRPr="00E20D73" w:rsidRDefault="006B6F14" w:rsidP="005A6A12">
            <w:pPr>
              <w:spacing w:line="168" w:lineRule="auto"/>
              <w:rPr>
                <w:rFonts w:hint="default"/>
                <w:color w:val="auto"/>
              </w:rPr>
            </w:pPr>
          </w:p>
          <w:p w14:paraId="36258E45" w14:textId="77777777" w:rsidR="006B6F14" w:rsidRPr="00E20D73" w:rsidRDefault="006B6F14" w:rsidP="005A6A12">
            <w:pPr>
              <w:spacing w:line="168" w:lineRule="auto"/>
              <w:rPr>
                <w:rFonts w:hint="default"/>
                <w:color w:val="auto"/>
              </w:rPr>
            </w:pPr>
          </w:p>
          <w:p w14:paraId="59CFB6B8" w14:textId="77777777" w:rsidR="006B6F14" w:rsidRPr="00E20D73" w:rsidRDefault="006B6F14" w:rsidP="005A6A12">
            <w:pPr>
              <w:spacing w:line="168" w:lineRule="auto"/>
              <w:rPr>
                <w:rFonts w:hint="default"/>
                <w:color w:val="auto"/>
              </w:rPr>
            </w:pPr>
          </w:p>
          <w:p w14:paraId="10A19FE4" w14:textId="77777777" w:rsidR="006B6F14" w:rsidRPr="00E20D73" w:rsidRDefault="006B6F14" w:rsidP="005A6A12">
            <w:pPr>
              <w:spacing w:line="168" w:lineRule="auto"/>
              <w:rPr>
                <w:rFonts w:hint="default"/>
                <w:color w:val="auto"/>
              </w:rPr>
            </w:pPr>
          </w:p>
          <w:p w14:paraId="237FA8A6" w14:textId="77777777" w:rsidR="006B6F14" w:rsidRPr="00E20D73" w:rsidRDefault="006B6F14" w:rsidP="005A6A12">
            <w:pPr>
              <w:spacing w:line="168" w:lineRule="auto"/>
              <w:rPr>
                <w:rFonts w:hint="default"/>
                <w:color w:val="auto"/>
              </w:rPr>
            </w:pPr>
          </w:p>
          <w:p w14:paraId="7375B255" w14:textId="77777777" w:rsidR="006B6F14" w:rsidRPr="00E20D73" w:rsidRDefault="006B6F14" w:rsidP="005A6A12">
            <w:pPr>
              <w:spacing w:line="168" w:lineRule="auto"/>
              <w:rPr>
                <w:rFonts w:hint="default"/>
                <w:color w:val="auto"/>
              </w:rPr>
            </w:pPr>
          </w:p>
        </w:tc>
        <w:tc>
          <w:tcPr>
            <w:tcW w:w="104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5475268" w14:textId="77777777" w:rsidR="006B6F14" w:rsidRPr="00E20D73" w:rsidRDefault="006B6F14" w:rsidP="005A6A12">
            <w:pPr>
              <w:rPr>
                <w:rFonts w:hint="default"/>
                <w:color w:val="auto"/>
              </w:rPr>
            </w:pPr>
          </w:p>
          <w:p w14:paraId="1C310612" w14:textId="5AEE2158" w:rsidR="006B6F14" w:rsidRPr="00E20D73" w:rsidRDefault="006B6F14" w:rsidP="005A6A12">
            <w:pPr>
              <w:spacing w:line="239" w:lineRule="exact"/>
              <w:jc w:val="right"/>
              <w:rPr>
                <w:rFonts w:hint="default"/>
                <w:color w:val="auto"/>
              </w:rPr>
            </w:pPr>
          </w:p>
          <w:p w14:paraId="1FC2B369" w14:textId="77777777" w:rsidR="006B6F14" w:rsidRPr="00E20D73" w:rsidRDefault="006B6F14" w:rsidP="005A6A12">
            <w:pPr>
              <w:spacing w:line="168" w:lineRule="auto"/>
              <w:rPr>
                <w:rFonts w:hint="default"/>
                <w:color w:val="auto"/>
              </w:rPr>
            </w:pPr>
          </w:p>
          <w:p w14:paraId="0B6998F1" w14:textId="77777777" w:rsidR="006B6F14" w:rsidRPr="00E20D73" w:rsidRDefault="006B6F14" w:rsidP="005A6A12">
            <w:pPr>
              <w:spacing w:line="168" w:lineRule="auto"/>
              <w:rPr>
                <w:rFonts w:hint="default"/>
                <w:color w:val="auto"/>
              </w:rPr>
            </w:pPr>
          </w:p>
          <w:p w14:paraId="6D1D0833" w14:textId="77777777" w:rsidR="006B6F14" w:rsidRPr="00E20D73" w:rsidRDefault="006B6F14" w:rsidP="005A6A12">
            <w:pPr>
              <w:spacing w:line="168" w:lineRule="auto"/>
              <w:rPr>
                <w:rFonts w:hint="default"/>
                <w:color w:val="auto"/>
              </w:rPr>
            </w:pPr>
          </w:p>
          <w:p w14:paraId="0DD084A4" w14:textId="77777777" w:rsidR="006B6F14" w:rsidRPr="00E20D73" w:rsidRDefault="006B6F14" w:rsidP="005A6A12">
            <w:pPr>
              <w:spacing w:line="168" w:lineRule="auto"/>
              <w:rPr>
                <w:rFonts w:hint="default"/>
                <w:color w:val="auto"/>
              </w:rPr>
            </w:pPr>
          </w:p>
          <w:p w14:paraId="137D41A7" w14:textId="77777777" w:rsidR="006B6F14" w:rsidRPr="00E20D73" w:rsidRDefault="006B6F14" w:rsidP="005A6A12">
            <w:pPr>
              <w:spacing w:line="168" w:lineRule="auto"/>
              <w:rPr>
                <w:rFonts w:hint="default"/>
                <w:color w:val="auto"/>
              </w:rPr>
            </w:pPr>
          </w:p>
          <w:p w14:paraId="474C4E61" w14:textId="77777777" w:rsidR="006B6F14" w:rsidRPr="00E20D73" w:rsidRDefault="006B6F14" w:rsidP="005A6A12">
            <w:pPr>
              <w:spacing w:line="168" w:lineRule="auto"/>
              <w:rPr>
                <w:rFonts w:hint="default"/>
                <w:color w:val="auto"/>
              </w:rPr>
            </w:pPr>
          </w:p>
          <w:p w14:paraId="5567A73E" w14:textId="77777777" w:rsidR="006B6F14" w:rsidRPr="00E20D73" w:rsidRDefault="006B6F14" w:rsidP="005A6A12">
            <w:pPr>
              <w:spacing w:line="168" w:lineRule="auto"/>
              <w:rPr>
                <w:rFonts w:hint="default"/>
                <w:color w:val="auto"/>
              </w:rPr>
            </w:pPr>
          </w:p>
          <w:p w14:paraId="0487E4B9" w14:textId="77777777" w:rsidR="006B6F14" w:rsidRPr="00E20D73" w:rsidRDefault="006B6F14" w:rsidP="005A6A12">
            <w:pPr>
              <w:spacing w:line="168" w:lineRule="auto"/>
              <w:rPr>
                <w:rFonts w:hint="default"/>
                <w:color w:val="auto"/>
              </w:rPr>
            </w:pPr>
          </w:p>
          <w:p w14:paraId="6C5E2F99" w14:textId="77777777" w:rsidR="006B6F14" w:rsidRPr="00E20D73" w:rsidRDefault="006B6F14" w:rsidP="005A6A12">
            <w:pPr>
              <w:spacing w:line="168" w:lineRule="auto"/>
              <w:rPr>
                <w:rFonts w:hint="default"/>
                <w:color w:val="auto"/>
              </w:rPr>
            </w:pPr>
          </w:p>
          <w:p w14:paraId="7454E8BB" w14:textId="77777777" w:rsidR="006B6F14" w:rsidRPr="00E20D73" w:rsidRDefault="006B6F14" w:rsidP="005A6A12">
            <w:pPr>
              <w:spacing w:line="168" w:lineRule="auto"/>
              <w:rPr>
                <w:rFonts w:hint="default"/>
                <w:color w:val="auto"/>
              </w:rPr>
            </w:pPr>
          </w:p>
          <w:p w14:paraId="78713A5A" w14:textId="77777777" w:rsidR="006B6F14" w:rsidRPr="00E20D73" w:rsidRDefault="006B6F14" w:rsidP="005A6A12">
            <w:pPr>
              <w:spacing w:line="168" w:lineRule="auto"/>
              <w:rPr>
                <w:rFonts w:hint="default"/>
                <w:color w:val="auto"/>
              </w:rPr>
            </w:pPr>
          </w:p>
          <w:p w14:paraId="2AD8889B" w14:textId="77777777" w:rsidR="006B6F14" w:rsidRPr="00E20D73" w:rsidRDefault="006B6F14" w:rsidP="005A6A12">
            <w:pPr>
              <w:spacing w:line="168" w:lineRule="auto"/>
              <w:rPr>
                <w:rFonts w:hint="default"/>
                <w:color w:val="auto"/>
              </w:rPr>
            </w:pPr>
          </w:p>
          <w:p w14:paraId="4FFD6A2A" w14:textId="77777777" w:rsidR="006B6F14" w:rsidRPr="00E20D73" w:rsidRDefault="006B6F14" w:rsidP="005A6A12">
            <w:pPr>
              <w:spacing w:line="168" w:lineRule="auto"/>
              <w:rPr>
                <w:rFonts w:hint="default"/>
                <w:color w:val="auto"/>
              </w:rPr>
            </w:pPr>
          </w:p>
          <w:p w14:paraId="47DEAE84" w14:textId="77777777" w:rsidR="006B6F14" w:rsidRPr="00E20D73" w:rsidRDefault="006B6F14" w:rsidP="005A6A12">
            <w:pPr>
              <w:spacing w:line="168" w:lineRule="auto"/>
              <w:rPr>
                <w:rFonts w:hint="default"/>
                <w:color w:val="auto"/>
              </w:rPr>
            </w:pPr>
          </w:p>
          <w:p w14:paraId="44D9CEF3" w14:textId="77777777" w:rsidR="006B6F14" w:rsidRPr="00E20D73" w:rsidRDefault="006B6F14" w:rsidP="005A6A12">
            <w:pPr>
              <w:spacing w:line="168" w:lineRule="auto"/>
              <w:rPr>
                <w:rFonts w:hint="default"/>
                <w:color w:val="auto"/>
              </w:rPr>
            </w:pPr>
          </w:p>
          <w:p w14:paraId="72E527AD" w14:textId="77777777" w:rsidR="006B6F14" w:rsidRPr="00E20D73" w:rsidRDefault="006B6F14" w:rsidP="005A6A12">
            <w:pPr>
              <w:tabs>
                <w:tab w:val="left" w:pos="210"/>
              </w:tabs>
              <w:spacing w:line="168" w:lineRule="auto"/>
              <w:rPr>
                <w:rFonts w:hint="default"/>
                <w:color w:val="auto"/>
              </w:rPr>
            </w:pPr>
          </w:p>
          <w:p w14:paraId="5C300B29" w14:textId="77777777" w:rsidR="006B6F14" w:rsidRPr="00E20D73" w:rsidRDefault="006B6F14" w:rsidP="005A6A12">
            <w:pPr>
              <w:spacing w:line="168" w:lineRule="auto"/>
              <w:rPr>
                <w:rFonts w:hint="default"/>
                <w:color w:val="auto"/>
              </w:rPr>
            </w:pPr>
          </w:p>
          <w:p w14:paraId="3A2912B7" w14:textId="77777777" w:rsidR="006B6F14" w:rsidRPr="00E20D73" w:rsidRDefault="006B6F14" w:rsidP="005A6A12">
            <w:pPr>
              <w:spacing w:line="168" w:lineRule="auto"/>
              <w:rPr>
                <w:rFonts w:hint="default"/>
                <w:color w:val="auto"/>
              </w:rPr>
            </w:pPr>
          </w:p>
          <w:p w14:paraId="54BFC2C2" w14:textId="77777777" w:rsidR="006B6F14" w:rsidRPr="00E20D73" w:rsidRDefault="006B6F14" w:rsidP="005A6A12">
            <w:pPr>
              <w:spacing w:line="168" w:lineRule="auto"/>
              <w:rPr>
                <w:rFonts w:hint="default"/>
                <w:color w:val="auto"/>
              </w:rPr>
            </w:pPr>
          </w:p>
          <w:p w14:paraId="5B9F62DE" w14:textId="77777777" w:rsidR="006B6F14" w:rsidRPr="00E20D73" w:rsidRDefault="006B6F14" w:rsidP="005A6A12">
            <w:pPr>
              <w:spacing w:line="168" w:lineRule="auto"/>
              <w:rPr>
                <w:rFonts w:hint="default"/>
                <w:color w:val="auto"/>
              </w:rPr>
            </w:pPr>
          </w:p>
          <w:p w14:paraId="0CA0C90D" w14:textId="77777777" w:rsidR="006B6F14" w:rsidRPr="00E20D73" w:rsidRDefault="006B6F14" w:rsidP="005A6A12">
            <w:pPr>
              <w:spacing w:line="168" w:lineRule="auto"/>
              <w:rPr>
                <w:rFonts w:hint="default"/>
                <w:color w:val="auto"/>
              </w:rPr>
            </w:pPr>
          </w:p>
          <w:p w14:paraId="0F4DA881" w14:textId="77777777" w:rsidR="006B6F14" w:rsidRPr="00E20D73" w:rsidRDefault="006B6F14" w:rsidP="005A6A12">
            <w:pPr>
              <w:spacing w:line="168" w:lineRule="auto"/>
              <w:rPr>
                <w:rFonts w:hint="default"/>
                <w:color w:val="auto"/>
              </w:rPr>
            </w:pPr>
          </w:p>
          <w:p w14:paraId="314619DB" w14:textId="77777777" w:rsidR="006B6F14" w:rsidRPr="00E20D73" w:rsidRDefault="006B6F14" w:rsidP="005A6A12">
            <w:pPr>
              <w:spacing w:line="168" w:lineRule="auto"/>
              <w:rPr>
                <w:rFonts w:hint="default"/>
                <w:color w:val="auto"/>
              </w:rPr>
            </w:pPr>
          </w:p>
        </w:tc>
        <w:tc>
          <w:tcPr>
            <w:tcW w:w="176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95ABADA" w14:textId="77777777" w:rsidR="006B6F14" w:rsidRPr="00E20D73" w:rsidRDefault="006B6F14" w:rsidP="005A6A12">
            <w:pPr>
              <w:rPr>
                <w:rFonts w:hint="default"/>
                <w:color w:val="auto"/>
              </w:rPr>
            </w:pPr>
          </w:p>
          <w:p w14:paraId="58BF244C" w14:textId="77777777" w:rsidR="006B6F14" w:rsidRPr="00E20D73" w:rsidRDefault="006B6F14" w:rsidP="005A6A12">
            <w:pPr>
              <w:spacing w:line="239" w:lineRule="exact"/>
              <w:ind w:left="210" w:hanging="210"/>
              <w:rPr>
                <w:rFonts w:hint="default"/>
                <w:color w:val="auto"/>
              </w:rPr>
            </w:pPr>
            <w:r w:rsidRPr="00E20D73">
              <w:rPr>
                <w:color w:val="auto"/>
                <w:sz w:val="18"/>
              </w:rPr>
              <w:t>(1)委託先</w:t>
            </w:r>
          </w:p>
          <w:p w14:paraId="37E04F0D" w14:textId="77777777" w:rsidR="006B6F14" w:rsidRPr="00E20D73" w:rsidRDefault="006B6F14" w:rsidP="005A6A12">
            <w:pPr>
              <w:spacing w:line="239" w:lineRule="exact"/>
              <w:rPr>
                <w:rFonts w:hint="default"/>
                <w:color w:val="auto"/>
              </w:rPr>
            </w:pPr>
            <w:r w:rsidRPr="00E20D73">
              <w:rPr>
                <w:color w:val="auto"/>
                <w:sz w:val="18"/>
              </w:rPr>
              <w:t>(2)委託する事業</w:t>
            </w:r>
          </w:p>
          <w:p w14:paraId="33457E97" w14:textId="77777777" w:rsidR="006B6F14" w:rsidRPr="00E20D73" w:rsidRDefault="006B6F14" w:rsidP="005A6A12">
            <w:pPr>
              <w:spacing w:line="239" w:lineRule="exact"/>
              <w:rPr>
                <w:rFonts w:hint="default"/>
                <w:color w:val="auto"/>
              </w:rPr>
            </w:pPr>
            <w:r w:rsidRPr="00E20D73">
              <w:rPr>
                <w:color w:val="auto"/>
                <w:sz w:val="18"/>
              </w:rPr>
              <w:t>の内容及びそれに</w:t>
            </w:r>
          </w:p>
          <w:p w14:paraId="0C162AAB" w14:textId="77777777" w:rsidR="006B6F14" w:rsidRPr="00E20D73" w:rsidRDefault="006B6F14" w:rsidP="005A6A12">
            <w:pPr>
              <w:spacing w:line="239" w:lineRule="exact"/>
              <w:rPr>
                <w:rFonts w:hint="default"/>
                <w:color w:val="auto"/>
              </w:rPr>
            </w:pPr>
            <w:r w:rsidRPr="00E20D73">
              <w:rPr>
                <w:color w:val="auto"/>
                <w:sz w:val="18"/>
              </w:rPr>
              <w:t>要する経費</w:t>
            </w:r>
          </w:p>
          <w:p w14:paraId="496FA45C" w14:textId="77777777" w:rsidR="006B6F14" w:rsidRPr="00E20D73" w:rsidRDefault="006B6F14" w:rsidP="005A6A12">
            <w:pPr>
              <w:spacing w:line="168" w:lineRule="auto"/>
              <w:rPr>
                <w:rFonts w:hint="default"/>
                <w:color w:val="auto"/>
              </w:rPr>
            </w:pPr>
          </w:p>
          <w:p w14:paraId="5B0126C6" w14:textId="77777777" w:rsidR="006B6F14" w:rsidRPr="00E20D73" w:rsidRDefault="006B6F14" w:rsidP="005A6A12">
            <w:pPr>
              <w:spacing w:line="168" w:lineRule="auto"/>
              <w:rPr>
                <w:rFonts w:hint="default"/>
                <w:color w:val="auto"/>
              </w:rPr>
            </w:pPr>
          </w:p>
          <w:p w14:paraId="56397376" w14:textId="77777777" w:rsidR="006B6F14" w:rsidRPr="00E20D73" w:rsidRDefault="006B6F14" w:rsidP="005A6A12">
            <w:pPr>
              <w:spacing w:line="168" w:lineRule="auto"/>
              <w:rPr>
                <w:rFonts w:hint="default"/>
                <w:color w:val="auto"/>
              </w:rPr>
            </w:pPr>
          </w:p>
          <w:p w14:paraId="750F6788" w14:textId="77777777" w:rsidR="006B6F14" w:rsidRPr="00E20D73" w:rsidRDefault="006B6F14" w:rsidP="005A6A12">
            <w:pPr>
              <w:spacing w:line="168" w:lineRule="auto"/>
              <w:rPr>
                <w:rFonts w:hint="default"/>
                <w:color w:val="auto"/>
              </w:rPr>
            </w:pPr>
          </w:p>
          <w:p w14:paraId="6B03BB4C" w14:textId="77777777" w:rsidR="006B6F14" w:rsidRPr="00E20D73" w:rsidRDefault="006B6F14" w:rsidP="005A6A12">
            <w:pPr>
              <w:spacing w:line="168" w:lineRule="auto"/>
              <w:rPr>
                <w:rFonts w:hint="default"/>
                <w:color w:val="auto"/>
              </w:rPr>
            </w:pPr>
          </w:p>
          <w:p w14:paraId="09354C39" w14:textId="77777777" w:rsidR="006B6F14" w:rsidRPr="00E20D73" w:rsidRDefault="006B6F14" w:rsidP="005A6A12">
            <w:pPr>
              <w:spacing w:line="168" w:lineRule="auto"/>
              <w:rPr>
                <w:rFonts w:hint="default"/>
                <w:color w:val="auto"/>
              </w:rPr>
            </w:pPr>
          </w:p>
          <w:p w14:paraId="5CB9D2B0" w14:textId="77777777" w:rsidR="006B6F14" w:rsidRPr="00E20D73" w:rsidRDefault="006B6F14" w:rsidP="005A6A12">
            <w:pPr>
              <w:spacing w:line="168" w:lineRule="auto"/>
              <w:rPr>
                <w:rFonts w:hint="default"/>
                <w:color w:val="auto"/>
              </w:rPr>
            </w:pPr>
          </w:p>
          <w:p w14:paraId="5FD49BAD" w14:textId="77777777" w:rsidR="006B6F14" w:rsidRPr="00E20D73" w:rsidRDefault="006B6F14" w:rsidP="005A6A12">
            <w:pPr>
              <w:spacing w:line="168" w:lineRule="auto"/>
              <w:rPr>
                <w:rFonts w:hint="default"/>
                <w:color w:val="auto"/>
              </w:rPr>
            </w:pPr>
          </w:p>
          <w:p w14:paraId="7A6531B5" w14:textId="77777777" w:rsidR="006B6F14" w:rsidRPr="00E20D73" w:rsidRDefault="006B6F14" w:rsidP="005A6A12">
            <w:pPr>
              <w:spacing w:line="168" w:lineRule="auto"/>
              <w:rPr>
                <w:rFonts w:hint="default"/>
                <w:color w:val="auto"/>
              </w:rPr>
            </w:pPr>
          </w:p>
          <w:p w14:paraId="1730E23F" w14:textId="77777777" w:rsidR="006B6F14" w:rsidRPr="00E20D73" w:rsidRDefault="006B6F14" w:rsidP="005A6A12">
            <w:pPr>
              <w:spacing w:line="168" w:lineRule="auto"/>
              <w:rPr>
                <w:rFonts w:hint="default"/>
                <w:color w:val="auto"/>
              </w:rPr>
            </w:pPr>
          </w:p>
          <w:p w14:paraId="4964372B" w14:textId="77777777" w:rsidR="006B6F14" w:rsidRPr="00E20D73" w:rsidRDefault="006B6F14" w:rsidP="005A6A12">
            <w:pPr>
              <w:spacing w:line="168" w:lineRule="auto"/>
              <w:rPr>
                <w:rFonts w:hint="default"/>
                <w:color w:val="auto"/>
              </w:rPr>
            </w:pPr>
          </w:p>
          <w:p w14:paraId="24A553E0" w14:textId="77777777" w:rsidR="006B6F14" w:rsidRPr="00E20D73" w:rsidRDefault="006B6F14" w:rsidP="005A6A12">
            <w:pPr>
              <w:spacing w:line="168" w:lineRule="auto"/>
              <w:rPr>
                <w:rFonts w:hint="default"/>
                <w:color w:val="auto"/>
              </w:rPr>
            </w:pPr>
          </w:p>
          <w:p w14:paraId="758F7763" w14:textId="77777777" w:rsidR="006B6F14" w:rsidRPr="00E20D73" w:rsidRDefault="006B6F14" w:rsidP="005A6A12">
            <w:pPr>
              <w:tabs>
                <w:tab w:val="left" w:pos="210"/>
              </w:tabs>
              <w:spacing w:line="168" w:lineRule="auto"/>
              <w:rPr>
                <w:rFonts w:hint="default"/>
                <w:color w:val="auto"/>
              </w:rPr>
            </w:pPr>
          </w:p>
          <w:p w14:paraId="1BE407F4" w14:textId="77777777" w:rsidR="006B6F14" w:rsidRPr="00E20D73" w:rsidRDefault="006B6F14" w:rsidP="005A6A12">
            <w:pPr>
              <w:spacing w:line="168" w:lineRule="auto"/>
              <w:rPr>
                <w:rFonts w:hint="default"/>
                <w:color w:val="auto"/>
              </w:rPr>
            </w:pPr>
          </w:p>
          <w:p w14:paraId="1611E034" w14:textId="77777777" w:rsidR="006B6F14" w:rsidRPr="00E20D73" w:rsidRDefault="006B6F14" w:rsidP="005A6A12">
            <w:pPr>
              <w:spacing w:line="168" w:lineRule="auto"/>
              <w:rPr>
                <w:rFonts w:hint="default"/>
                <w:color w:val="auto"/>
              </w:rPr>
            </w:pPr>
          </w:p>
          <w:p w14:paraId="46D2E615" w14:textId="77777777" w:rsidR="006B6F14" w:rsidRPr="00E20D73" w:rsidRDefault="006B6F14" w:rsidP="005A6A12">
            <w:pPr>
              <w:spacing w:line="168" w:lineRule="auto"/>
              <w:rPr>
                <w:rFonts w:hint="default"/>
                <w:color w:val="auto"/>
              </w:rPr>
            </w:pPr>
          </w:p>
          <w:p w14:paraId="23D1A080" w14:textId="77777777" w:rsidR="006B6F14" w:rsidRPr="00E20D73" w:rsidRDefault="006B6F14" w:rsidP="005A6A12">
            <w:pPr>
              <w:spacing w:line="168" w:lineRule="auto"/>
              <w:rPr>
                <w:rFonts w:hint="default"/>
                <w:color w:val="auto"/>
              </w:rPr>
            </w:pPr>
          </w:p>
          <w:p w14:paraId="3C07256B" w14:textId="77777777" w:rsidR="006B6F14" w:rsidRPr="00E20D73" w:rsidRDefault="006B6F14" w:rsidP="005A6A12">
            <w:pPr>
              <w:spacing w:line="168" w:lineRule="auto"/>
              <w:rPr>
                <w:rFonts w:hint="default"/>
                <w:color w:val="auto"/>
              </w:rPr>
            </w:pPr>
          </w:p>
          <w:p w14:paraId="79334851" w14:textId="77777777" w:rsidR="006B6F14" w:rsidRPr="00E20D73" w:rsidRDefault="006B6F14" w:rsidP="005A6A12">
            <w:pPr>
              <w:spacing w:line="168" w:lineRule="auto"/>
              <w:rPr>
                <w:rFonts w:hint="default"/>
                <w:color w:val="auto"/>
              </w:rPr>
            </w:pPr>
          </w:p>
          <w:p w14:paraId="3F6A5272" w14:textId="77777777" w:rsidR="006B6F14" w:rsidRPr="00E20D73" w:rsidRDefault="006B6F14" w:rsidP="005A6A12">
            <w:pPr>
              <w:spacing w:line="168" w:lineRule="auto"/>
              <w:rPr>
                <w:rFonts w:hint="default"/>
                <w:color w:val="auto"/>
              </w:rPr>
            </w:pPr>
          </w:p>
          <w:p w14:paraId="6CE9C58A" w14:textId="77777777" w:rsidR="006B6F14" w:rsidRPr="00E20D73" w:rsidRDefault="006B6F14" w:rsidP="005A6A12">
            <w:pPr>
              <w:spacing w:line="168" w:lineRule="auto"/>
              <w:rPr>
                <w:rFonts w:hint="default"/>
                <w:color w:val="auto"/>
              </w:rPr>
            </w:pPr>
          </w:p>
        </w:tc>
        <w:tc>
          <w:tcPr>
            <w:tcW w:w="104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F4C2F13" w14:textId="77777777" w:rsidR="006B6F14" w:rsidRPr="00E20D73" w:rsidRDefault="006B6F14" w:rsidP="005A6A12">
            <w:pPr>
              <w:rPr>
                <w:rFonts w:hint="default"/>
                <w:color w:val="auto"/>
              </w:rPr>
            </w:pPr>
          </w:p>
          <w:p w14:paraId="08B6D422" w14:textId="77777777" w:rsidR="006B6F14" w:rsidRPr="00E20D73" w:rsidRDefault="006B6F14" w:rsidP="005A6A12">
            <w:pPr>
              <w:spacing w:line="168" w:lineRule="auto"/>
              <w:rPr>
                <w:rFonts w:hint="default"/>
                <w:color w:val="auto"/>
              </w:rPr>
            </w:pPr>
          </w:p>
          <w:p w14:paraId="68F4C2DD" w14:textId="77777777" w:rsidR="006B6F14" w:rsidRPr="00E20D73" w:rsidRDefault="006B6F14" w:rsidP="005A6A12">
            <w:pPr>
              <w:spacing w:line="168" w:lineRule="auto"/>
              <w:rPr>
                <w:rFonts w:hint="default"/>
                <w:color w:val="auto"/>
              </w:rPr>
            </w:pPr>
          </w:p>
          <w:p w14:paraId="10E48010" w14:textId="77777777" w:rsidR="006B6F14" w:rsidRPr="00E20D73" w:rsidRDefault="006B6F14" w:rsidP="005A6A12">
            <w:pPr>
              <w:spacing w:line="168" w:lineRule="auto"/>
              <w:rPr>
                <w:rFonts w:hint="default"/>
                <w:color w:val="auto"/>
              </w:rPr>
            </w:pPr>
          </w:p>
          <w:p w14:paraId="2911AF3E" w14:textId="77777777" w:rsidR="006B6F14" w:rsidRPr="00E20D73" w:rsidRDefault="006B6F14" w:rsidP="005A6A12">
            <w:pPr>
              <w:spacing w:line="168" w:lineRule="auto"/>
              <w:rPr>
                <w:rFonts w:hint="default"/>
                <w:color w:val="auto"/>
              </w:rPr>
            </w:pPr>
          </w:p>
          <w:p w14:paraId="267CB7AA" w14:textId="77777777" w:rsidR="006B6F14" w:rsidRPr="00E20D73" w:rsidRDefault="006B6F14" w:rsidP="005A6A12">
            <w:pPr>
              <w:spacing w:line="168" w:lineRule="auto"/>
              <w:rPr>
                <w:rFonts w:hint="default"/>
                <w:color w:val="auto"/>
              </w:rPr>
            </w:pPr>
          </w:p>
          <w:p w14:paraId="199EBBF1" w14:textId="77777777" w:rsidR="006B6F14" w:rsidRPr="00E20D73" w:rsidRDefault="006B6F14" w:rsidP="005A6A12">
            <w:pPr>
              <w:spacing w:line="168" w:lineRule="auto"/>
              <w:rPr>
                <w:rFonts w:hint="default"/>
                <w:color w:val="auto"/>
              </w:rPr>
            </w:pPr>
          </w:p>
          <w:p w14:paraId="799CD574" w14:textId="77777777" w:rsidR="006B6F14" w:rsidRPr="00E20D73" w:rsidRDefault="006B6F14" w:rsidP="005A6A12">
            <w:pPr>
              <w:spacing w:line="168" w:lineRule="auto"/>
              <w:rPr>
                <w:rFonts w:hint="default"/>
                <w:color w:val="auto"/>
              </w:rPr>
            </w:pPr>
          </w:p>
          <w:p w14:paraId="10B5B93B" w14:textId="77777777" w:rsidR="006B6F14" w:rsidRPr="00E20D73" w:rsidRDefault="006B6F14" w:rsidP="005A6A12">
            <w:pPr>
              <w:spacing w:line="168" w:lineRule="auto"/>
              <w:rPr>
                <w:rFonts w:hint="default"/>
                <w:color w:val="auto"/>
              </w:rPr>
            </w:pPr>
          </w:p>
          <w:p w14:paraId="268FCA1A" w14:textId="77777777" w:rsidR="006B6F14" w:rsidRPr="00E20D73" w:rsidRDefault="006B6F14" w:rsidP="005A6A12">
            <w:pPr>
              <w:spacing w:line="168" w:lineRule="auto"/>
              <w:rPr>
                <w:rFonts w:hint="default"/>
                <w:color w:val="auto"/>
              </w:rPr>
            </w:pPr>
          </w:p>
          <w:p w14:paraId="75490DBA" w14:textId="77777777" w:rsidR="006B6F14" w:rsidRPr="00E20D73" w:rsidRDefault="006B6F14" w:rsidP="005A6A12">
            <w:pPr>
              <w:spacing w:line="168" w:lineRule="auto"/>
              <w:rPr>
                <w:rFonts w:hint="default"/>
                <w:color w:val="auto"/>
              </w:rPr>
            </w:pPr>
          </w:p>
          <w:p w14:paraId="0EA080F3" w14:textId="77777777" w:rsidR="006B6F14" w:rsidRPr="00E20D73" w:rsidRDefault="006B6F14" w:rsidP="005A6A12">
            <w:pPr>
              <w:spacing w:line="168" w:lineRule="auto"/>
              <w:rPr>
                <w:rFonts w:hint="default"/>
                <w:color w:val="auto"/>
              </w:rPr>
            </w:pPr>
          </w:p>
          <w:p w14:paraId="3E7F9ECD" w14:textId="77777777" w:rsidR="006B6F14" w:rsidRPr="00E20D73" w:rsidRDefault="006B6F14" w:rsidP="005A6A12">
            <w:pPr>
              <w:spacing w:line="168" w:lineRule="auto"/>
              <w:rPr>
                <w:rFonts w:hint="default"/>
                <w:color w:val="auto"/>
              </w:rPr>
            </w:pPr>
          </w:p>
          <w:p w14:paraId="40FC04FA" w14:textId="77777777" w:rsidR="006B6F14" w:rsidRPr="00E20D73" w:rsidRDefault="006B6F14" w:rsidP="005A6A12">
            <w:pPr>
              <w:spacing w:line="168" w:lineRule="auto"/>
              <w:rPr>
                <w:rFonts w:hint="default"/>
                <w:color w:val="auto"/>
              </w:rPr>
            </w:pPr>
          </w:p>
          <w:p w14:paraId="1F57B0E1" w14:textId="77777777" w:rsidR="006B6F14" w:rsidRPr="00E20D73" w:rsidRDefault="006B6F14" w:rsidP="005A6A12">
            <w:pPr>
              <w:spacing w:line="168" w:lineRule="auto"/>
              <w:rPr>
                <w:rFonts w:hint="default"/>
                <w:color w:val="auto"/>
              </w:rPr>
            </w:pPr>
          </w:p>
          <w:p w14:paraId="02297B36" w14:textId="77777777" w:rsidR="006B6F14" w:rsidRPr="00E20D73" w:rsidRDefault="006B6F14" w:rsidP="005A6A12">
            <w:pPr>
              <w:spacing w:line="168" w:lineRule="auto"/>
              <w:rPr>
                <w:rFonts w:hint="default"/>
                <w:color w:val="auto"/>
              </w:rPr>
            </w:pPr>
          </w:p>
          <w:p w14:paraId="0C68876F" w14:textId="77777777" w:rsidR="006B6F14" w:rsidRPr="00E20D73" w:rsidRDefault="006B6F14" w:rsidP="005A6A12">
            <w:pPr>
              <w:spacing w:line="168" w:lineRule="auto"/>
              <w:rPr>
                <w:rFonts w:hint="default"/>
                <w:color w:val="auto"/>
              </w:rPr>
            </w:pPr>
          </w:p>
          <w:p w14:paraId="21206560" w14:textId="77777777" w:rsidR="006B6F14" w:rsidRPr="00E20D73" w:rsidRDefault="006B6F14" w:rsidP="005A6A12">
            <w:pPr>
              <w:tabs>
                <w:tab w:val="left" w:pos="210"/>
              </w:tabs>
              <w:spacing w:line="168" w:lineRule="auto"/>
              <w:rPr>
                <w:rFonts w:hint="default"/>
                <w:color w:val="auto"/>
              </w:rPr>
            </w:pPr>
          </w:p>
          <w:p w14:paraId="72DDD93F" w14:textId="77777777" w:rsidR="006B6F14" w:rsidRPr="00E20D73" w:rsidRDefault="006B6F14" w:rsidP="005A6A12">
            <w:pPr>
              <w:spacing w:line="168" w:lineRule="auto"/>
              <w:rPr>
                <w:rFonts w:hint="default"/>
                <w:color w:val="auto"/>
              </w:rPr>
            </w:pPr>
          </w:p>
          <w:p w14:paraId="43E43E7C" w14:textId="77777777" w:rsidR="006B6F14" w:rsidRPr="00E20D73" w:rsidRDefault="006B6F14" w:rsidP="005A6A12">
            <w:pPr>
              <w:spacing w:line="168" w:lineRule="auto"/>
              <w:rPr>
                <w:rFonts w:hint="default"/>
                <w:color w:val="auto"/>
              </w:rPr>
            </w:pPr>
          </w:p>
          <w:p w14:paraId="263DEF31" w14:textId="77777777" w:rsidR="006B6F14" w:rsidRPr="00E20D73" w:rsidRDefault="006B6F14" w:rsidP="005A6A12">
            <w:pPr>
              <w:spacing w:line="168" w:lineRule="auto"/>
              <w:rPr>
                <w:rFonts w:hint="default"/>
                <w:color w:val="auto"/>
              </w:rPr>
            </w:pPr>
          </w:p>
          <w:p w14:paraId="310E03F7" w14:textId="77777777" w:rsidR="006B6F14" w:rsidRPr="00E20D73" w:rsidRDefault="006B6F14" w:rsidP="005A6A12">
            <w:pPr>
              <w:spacing w:line="168" w:lineRule="auto"/>
              <w:rPr>
                <w:rFonts w:hint="default"/>
                <w:color w:val="auto"/>
              </w:rPr>
            </w:pPr>
          </w:p>
          <w:p w14:paraId="01BAFA6B" w14:textId="77777777" w:rsidR="006B6F14" w:rsidRPr="00E20D73" w:rsidRDefault="006B6F14" w:rsidP="005A6A12">
            <w:pPr>
              <w:spacing w:line="168" w:lineRule="auto"/>
              <w:rPr>
                <w:rFonts w:hint="default"/>
                <w:color w:val="auto"/>
              </w:rPr>
            </w:pPr>
          </w:p>
          <w:p w14:paraId="7D258C9F" w14:textId="77777777" w:rsidR="006B6F14" w:rsidRPr="00E20D73" w:rsidRDefault="006B6F14" w:rsidP="005A6A12">
            <w:pPr>
              <w:spacing w:line="168" w:lineRule="auto"/>
              <w:rPr>
                <w:rFonts w:hint="default"/>
                <w:color w:val="auto"/>
              </w:rPr>
            </w:pPr>
          </w:p>
          <w:p w14:paraId="2490A0FC" w14:textId="77777777" w:rsidR="006B6F14" w:rsidRPr="00E20D73" w:rsidRDefault="006B6F14" w:rsidP="005A6A12">
            <w:pPr>
              <w:spacing w:line="168" w:lineRule="auto"/>
              <w:rPr>
                <w:rFonts w:hint="default"/>
                <w:color w:val="auto"/>
              </w:rPr>
            </w:pPr>
          </w:p>
        </w:tc>
      </w:tr>
      <w:tr w:rsidR="006B6F14" w:rsidRPr="00E20D73" w14:paraId="3B77566C" w14:textId="77777777" w:rsidTr="005A6A12">
        <w:trPr>
          <w:trHeight w:val="340"/>
        </w:trPr>
        <w:tc>
          <w:tcPr>
            <w:tcW w:w="2704" w:type="dxa"/>
            <w:vMerge w:val="restart"/>
            <w:tcBorders>
              <w:top w:val="single" w:sz="4" w:space="0" w:color="000000"/>
              <w:left w:val="single" w:sz="12" w:space="0" w:color="000000"/>
              <w:bottom w:val="nil"/>
              <w:right w:val="single" w:sz="4" w:space="0" w:color="000000"/>
            </w:tcBorders>
            <w:tcMar>
              <w:left w:w="49" w:type="dxa"/>
              <w:right w:w="49" w:type="dxa"/>
            </w:tcMar>
          </w:tcPr>
          <w:p w14:paraId="5610CEF9" w14:textId="77777777" w:rsidR="006B6F14" w:rsidRPr="00E20D73" w:rsidRDefault="006B6F14" w:rsidP="005A6A12">
            <w:pPr>
              <w:spacing w:line="205" w:lineRule="exact"/>
              <w:jc w:val="center"/>
              <w:rPr>
                <w:rFonts w:hint="default"/>
                <w:color w:val="auto"/>
              </w:rPr>
            </w:pPr>
          </w:p>
          <w:p w14:paraId="5DE0F74E" w14:textId="77777777" w:rsidR="006B6F14" w:rsidRPr="00E20D73" w:rsidRDefault="006B6F14" w:rsidP="005A6A12">
            <w:pPr>
              <w:spacing w:line="205" w:lineRule="exact"/>
              <w:jc w:val="center"/>
              <w:rPr>
                <w:rFonts w:hint="default"/>
                <w:color w:val="auto"/>
              </w:rPr>
            </w:pPr>
            <w:r w:rsidRPr="00E20D73">
              <w:rPr>
                <w:color w:val="auto"/>
              </w:rPr>
              <w:t>合　　計</w:t>
            </w:r>
          </w:p>
          <w:p w14:paraId="1A7C44CE" w14:textId="77777777" w:rsidR="006B6F14" w:rsidRPr="00E20D73" w:rsidRDefault="006B6F14" w:rsidP="005A6A12">
            <w:pPr>
              <w:rPr>
                <w:rFonts w:hint="default"/>
                <w:color w:val="auto"/>
              </w:rPr>
            </w:pPr>
          </w:p>
        </w:tc>
        <w:tc>
          <w:tcPr>
            <w:tcW w:w="1248" w:type="dxa"/>
            <w:vMerge w:val="restart"/>
            <w:tcBorders>
              <w:top w:val="single" w:sz="4" w:space="0" w:color="000000"/>
              <w:left w:val="single" w:sz="4" w:space="0" w:color="000000"/>
              <w:bottom w:val="nil"/>
              <w:right w:val="single" w:sz="4" w:space="0" w:color="000000"/>
            </w:tcBorders>
            <w:tcMar>
              <w:left w:w="49" w:type="dxa"/>
              <w:right w:w="49" w:type="dxa"/>
            </w:tcMar>
          </w:tcPr>
          <w:p w14:paraId="2C6841AB" w14:textId="77777777" w:rsidR="006B6F14" w:rsidRPr="00E20D73" w:rsidRDefault="006B6F14" w:rsidP="005A6A12">
            <w:pPr>
              <w:rPr>
                <w:rFonts w:hint="default"/>
                <w:color w:val="auto"/>
              </w:rPr>
            </w:pPr>
          </w:p>
          <w:p w14:paraId="36AC04C1" w14:textId="77777777" w:rsidR="006B6F14" w:rsidRPr="00E20D73" w:rsidRDefault="006B6F14" w:rsidP="005A6A12">
            <w:pPr>
              <w:rPr>
                <w:rFonts w:hint="default"/>
                <w:color w:val="auto"/>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003F2C78" w14:textId="77777777" w:rsidR="006B6F14" w:rsidRPr="00E20D73" w:rsidRDefault="006B6F14" w:rsidP="005A6A12">
            <w:pPr>
              <w:rPr>
                <w:rFonts w:hint="default"/>
                <w:color w:val="auto"/>
              </w:rPr>
            </w:pPr>
          </w:p>
          <w:p w14:paraId="1299AE98" w14:textId="77777777" w:rsidR="006B6F14" w:rsidRPr="00E20D73" w:rsidRDefault="006B6F14" w:rsidP="005A6A12">
            <w:pPr>
              <w:rPr>
                <w:rFonts w:hint="default"/>
                <w:color w:val="auto"/>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2CCBBD23" w14:textId="77777777" w:rsidR="006B6F14" w:rsidRPr="00E20D73" w:rsidRDefault="006B6F14" w:rsidP="005A6A12">
            <w:pPr>
              <w:rPr>
                <w:rFonts w:hint="default"/>
                <w:color w:val="auto"/>
              </w:rPr>
            </w:pPr>
          </w:p>
          <w:p w14:paraId="1F23A73D" w14:textId="77777777" w:rsidR="006B6F14" w:rsidRPr="00E20D73" w:rsidRDefault="006B6F14" w:rsidP="005A6A12">
            <w:pPr>
              <w:rPr>
                <w:rFonts w:hint="default"/>
                <w:color w:val="auto"/>
              </w:rPr>
            </w:pPr>
          </w:p>
        </w:tc>
        <w:tc>
          <w:tcPr>
            <w:tcW w:w="1768" w:type="dxa"/>
            <w:vMerge w:val="restart"/>
            <w:tcBorders>
              <w:top w:val="single" w:sz="4" w:space="0" w:color="000000"/>
              <w:left w:val="single" w:sz="4" w:space="0" w:color="000000"/>
              <w:bottom w:val="nil"/>
              <w:right w:val="single" w:sz="4" w:space="0" w:color="000000"/>
            </w:tcBorders>
            <w:tcMar>
              <w:left w:w="49" w:type="dxa"/>
              <w:right w:w="49" w:type="dxa"/>
            </w:tcMar>
          </w:tcPr>
          <w:p w14:paraId="35D38BB4" w14:textId="77777777" w:rsidR="006B6F14" w:rsidRPr="00E20D73" w:rsidRDefault="006B6F14" w:rsidP="005A6A12">
            <w:pPr>
              <w:rPr>
                <w:rFonts w:hint="default"/>
                <w:color w:val="auto"/>
              </w:rPr>
            </w:pPr>
          </w:p>
          <w:p w14:paraId="0FA3493E" w14:textId="77777777" w:rsidR="006B6F14" w:rsidRPr="00E20D73" w:rsidRDefault="006B6F14" w:rsidP="005A6A12">
            <w:pPr>
              <w:rPr>
                <w:rFonts w:hint="default"/>
                <w:color w:val="auto"/>
              </w:rPr>
            </w:pPr>
          </w:p>
        </w:tc>
        <w:tc>
          <w:tcPr>
            <w:tcW w:w="1040" w:type="dxa"/>
            <w:vMerge w:val="restart"/>
            <w:tcBorders>
              <w:top w:val="single" w:sz="4" w:space="0" w:color="000000"/>
              <w:left w:val="single" w:sz="4" w:space="0" w:color="000000"/>
              <w:bottom w:val="nil"/>
              <w:right w:val="single" w:sz="12" w:space="0" w:color="000000"/>
            </w:tcBorders>
            <w:tcMar>
              <w:left w:w="49" w:type="dxa"/>
              <w:right w:w="49" w:type="dxa"/>
            </w:tcMar>
          </w:tcPr>
          <w:p w14:paraId="063D82A1" w14:textId="77777777" w:rsidR="006B6F14" w:rsidRPr="00E20D73" w:rsidRDefault="006B6F14" w:rsidP="005A6A12">
            <w:pPr>
              <w:rPr>
                <w:rFonts w:hint="default"/>
                <w:color w:val="auto"/>
              </w:rPr>
            </w:pPr>
          </w:p>
          <w:p w14:paraId="00C90953" w14:textId="77777777" w:rsidR="006B6F14" w:rsidRPr="00E20D73" w:rsidRDefault="006B6F14" w:rsidP="005A6A12">
            <w:pPr>
              <w:rPr>
                <w:rFonts w:hint="default"/>
                <w:color w:val="auto"/>
              </w:rPr>
            </w:pPr>
          </w:p>
        </w:tc>
      </w:tr>
      <w:tr w:rsidR="006B6F14" w:rsidRPr="00E20D73" w14:paraId="15EFF523" w14:textId="77777777" w:rsidTr="005A6A12">
        <w:trPr>
          <w:trHeight w:val="340"/>
        </w:trPr>
        <w:tc>
          <w:tcPr>
            <w:tcW w:w="2704" w:type="dxa"/>
            <w:vMerge/>
            <w:tcBorders>
              <w:top w:val="nil"/>
              <w:left w:val="single" w:sz="12" w:space="0" w:color="000000"/>
              <w:bottom w:val="single" w:sz="12" w:space="0" w:color="000000"/>
              <w:right w:val="single" w:sz="4" w:space="0" w:color="000000"/>
            </w:tcBorders>
            <w:tcMar>
              <w:left w:w="49" w:type="dxa"/>
              <w:right w:w="49" w:type="dxa"/>
            </w:tcMar>
          </w:tcPr>
          <w:p w14:paraId="6C3B3996" w14:textId="77777777" w:rsidR="006B6F14" w:rsidRPr="00E20D73" w:rsidRDefault="006B6F14" w:rsidP="005A6A12">
            <w:pPr>
              <w:rPr>
                <w:rFonts w:hint="default"/>
                <w:color w:val="auto"/>
              </w:rPr>
            </w:pPr>
          </w:p>
        </w:tc>
        <w:tc>
          <w:tcPr>
            <w:tcW w:w="1248" w:type="dxa"/>
            <w:vMerge/>
            <w:tcBorders>
              <w:top w:val="nil"/>
              <w:left w:val="single" w:sz="4" w:space="0" w:color="000000"/>
              <w:bottom w:val="single" w:sz="12" w:space="0" w:color="000000"/>
              <w:right w:val="single" w:sz="4" w:space="0" w:color="000000"/>
            </w:tcBorders>
            <w:tcMar>
              <w:left w:w="49" w:type="dxa"/>
              <w:right w:w="49" w:type="dxa"/>
            </w:tcMar>
          </w:tcPr>
          <w:p w14:paraId="371D1851" w14:textId="77777777" w:rsidR="006B6F14" w:rsidRPr="00E20D73" w:rsidRDefault="006B6F14" w:rsidP="005A6A12">
            <w:pPr>
              <w:rPr>
                <w:rFonts w:hint="default"/>
                <w:color w:val="auto"/>
              </w:rPr>
            </w:pPr>
          </w:p>
        </w:tc>
        <w:tc>
          <w:tcPr>
            <w:tcW w:w="1040" w:type="dxa"/>
            <w:vMerge/>
            <w:tcBorders>
              <w:top w:val="nil"/>
              <w:left w:val="single" w:sz="4" w:space="0" w:color="000000"/>
              <w:bottom w:val="single" w:sz="12" w:space="0" w:color="000000"/>
              <w:right w:val="single" w:sz="4" w:space="0" w:color="000000"/>
            </w:tcBorders>
            <w:tcMar>
              <w:left w:w="49" w:type="dxa"/>
              <w:right w:w="49" w:type="dxa"/>
            </w:tcMar>
          </w:tcPr>
          <w:p w14:paraId="723AB9C2" w14:textId="77777777" w:rsidR="006B6F14" w:rsidRPr="00E20D73" w:rsidRDefault="006B6F14" w:rsidP="005A6A12">
            <w:pPr>
              <w:rPr>
                <w:rFonts w:hint="default"/>
                <w:color w:val="auto"/>
              </w:rPr>
            </w:pPr>
          </w:p>
        </w:tc>
        <w:tc>
          <w:tcPr>
            <w:tcW w:w="1040" w:type="dxa"/>
            <w:vMerge/>
            <w:tcBorders>
              <w:top w:val="nil"/>
              <w:left w:val="single" w:sz="4" w:space="0" w:color="000000"/>
              <w:bottom w:val="single" w:sz="12" w:space="0" w:color="000000"/>
              <w:right w:val="single" w:sz="4" w:space="0" w:color="000000"/>
            </w:tcBorders>
            <w:tcMar>
              <w:left w:w="49" w:type="dxa"/>
              <w:right w:w="49" w:type="dxa"/>
            </w:tcMar>
          </w:tcPr>
          <w:p w14:paraId="51F53B9D" w14:textId="77777777" w:rsidR="006B6F14" w:rsidRPr="00E20D73" w:rsidRDefault="006B6F14" w:rsidP="005A6A12">
            <w:pPr>
              <w:rPr>
                <w:rFonts w:hint="default"/>
                <w:color w:val="auto"/>
              </w:rPr>
            </w:pPr>
          </w:p>
        </w:tc>
        <w:tc>
          <w:tcPr>
            <w:tcW w:w="1768" w:type="dxa"/>
            <w:vMerge/>
            <w:tcBorders>
              <w:top w:val="nil"/>
              <w:left w:val="single" w:sz="4" w:space="0" w:color="000000"/>
              <w:bottom w:val="single" w:sz="12" w:space="0" w:color="000000"/>
              <w:right w:val="single" w:sz="4" w:space="0" w:color="000000"/>
            </w:tcBorders>
            <w:tcMar>
              <w:left w:w="49" w:type="dxa"/>
              <w:right w:w="49" w:type="dxa"/>
            </w:tcMar>
          </w:tcPr>
          <w:p w14:paraId="47FCE4DB" w14:textId="77777777" w:rsidR="006B6F14" w:rsidRPr="00E20D73" w:rsidRDefault="006B6F14" w:rsidP="005A6A12">
            <w:pPr>
              <w:rPr>
                <w:rFonts w:hint="default"/>
                <w:color w:val="auto"/>
              </w:rPr>
            </w:pPr>
          </w:p>
        </w:tc>
        <w:tc>
          <w:tcPr>
            <w:tcW w:w="1040" w:type="dxa"/>
            <w:vMerge/>
            <w:tcBorders>
              <w:top w:val="nil"/>
              <w:left w:val="single" w:sz="4" w:space="0" w:color="000000"/>
              <w:bottom w:val="single" w:sz="12" w:space="0" w:color="000000"/>
              <w:right w:val="single" w:sz="12" w:space="0" w:color="000000"/>
            </w:tcBorders>
            <w:tcMar>
              <w:left w:w="49" w:type="dxa"/>
              <w:right w:w="49" w:type="dxa"/>
            </w:tcMar>
          </w:tcPr>
          <w:p w14:paraId="4BE471D6" w14:textId="77777777" w:rsidR="006B6F14" w:rsidRPr="00E20D73" w:rsidRDefault="006B6F14" w:rsidP="005A6A12">
            <w:pPr>
              <w:rPr>
                <w:rFonts w:hint="default"/>
                <w:color w:val="auto"/>
              </w:rPr>
            </w:pPr>
          </w:p>
        </w:tc>
      </w:tr>
    </w:tbl>
    <w:p w14:paraId="319C03C0" w14:textId="77777777" w:rsidR="006B6F14" w:rsidRPr="00E20D73" w:rsidRDefault="006B6F14" w:rsidP="006B6F14">
      <w:pPr>
        <w:spacing w:line="239" w:lineRule="exact"/>
        <w:rPr>
          <w:rFonts w:hint="default"/>
          <w:color w:val="auto"/>
        </w:rPr>
      </w:pPr>
      <w:r w:rsidRPr="00E20D73">
        <w:rPr>
          <w:color w:val="auto"/>
        </w:rPr>
        <w:t>※１　上記事業費は、補助対象となる経費のみを記載するものとし、消費税額を含むものとする。</w:t>
      </w:r>
    </w:p>
    <w:p w14:paraId="4948B3E4" w14:textId="77777777" w:rsidR="006B6F14" w:rsidRPr="00E20D73" w:rsidRDefault="006B6F14" w:rsidP="006B6F14">
      <w:pPr>
        <w:spacing w:line="308" w:lineRule="exact"/>
        <w:rPr>
          <w:rFonts w:hint="default"/>
          <w:color w:val="auto"/>
        </w:rPr>
      </w:pPr>
      <w:r w:rsidRPr="00E20D73">
        <w:rPr>
          <w:color w:val="auto"/>
        </w:rPr>
        <w:t>※２　備考欄には特記事項があれば記入。</w:t>
      </w:r>
    </w:p>
    <w:p w14:paraId="052A1530" w14:textId="77777777" w:rsidR="006B6F14" w:rsidRDefault="006B6F14" w:rsidP="006B6F14">
      <w:pPr>
        <w:spacing w:line="308" w:lineRule="exact"/>
        <w:rPr>
          <w:rFonts w:hint="default"/>
          <w:color w:val="auto"/>
          <w:lang w:eastAsia="zh-CN"/>
        </w:rPr>
      </w:pPr>
      <w:r w:rsidRPr="00E20D73">
        <w:rPr>
          <w:color w:val="auto"/>
          <w:lang w:eastAsia="zh-CN"/>
        </w:rPr>
        <w:t>（添付資料）</w:t>
      </w:r>
    </w:p>
    <w:p w14:paraId="3A7B805F" w14:textId="77777777" w:rsidR="006B6F14" w:rsidRPr="00E20D73" w:rsidRDefault="006B6F14" w:rsidP="006B6F14">
      <w:pPr>
        <w:spacing w:line="308" w:lineRule="exact"/>
        <w:rPr>
          <w:rFonts w:hint="default"/>
          <w:color w:val="auto"/>
          <w:lang w:eastAsia="zh-CN"/>
        </w:rPr>
      </w:pPr>
      <w:r>
        <w:rPr>
          <w:color w:val="auto"/>
          <w:lang w:eastAsia="zh-CN"/>
        </w:rPr>
        <w:t xml:space="preserve">　１　経費内訳書</w:t>
      </w:r>
    </w:p>
    <w:p w14:paraId="2EF87D40" w14:textId="77777777" w:rsidR="006B6F14" w:rsidRPr="00E20D73" w:rsidRDefault="006B6F14" w:rsidP="006B6F14">
      <w:pPr>
        <w:spacing w:line="308" w:lineRule="exact"/>
        <w:rPr>
          <w:rFonts w:hint="default"/>
          <w:color w:val="auto"/>
        </w:rPr>
      </w:pPr>
      <w:r w:rsidRPr="00E20D73">
        <w:rPr>
          <w:color w:val="auto"/>
          <w:lang w:eastAsia="zh-CN"/>
        </w:rPr>
        <w:t xml:space="preserve">  </w:t>
      </w:r>
      <w:r>
        <w:rPr>
          <w:color w:val="auto"/>
        </w:rPr>
        <w:t>２</w:t>
      </w:r>
      <w:r w:rsidRPr="00E20D73">
        <w:rPr>
          <w:color w:val="auto"/>
        </w:rPr>
        <w:t xml:space="preserve">　謝金、賃金、手当及び旅費については、その単価の根拠資料（規程等）</w:t>
      </w:r>
    </w:p>
    <w:p w14:paraId="0DE9D7B2" w14:textId="77777777" w:rsidR="006B6F14" w:rsidRPr="00E20D73" w:rsidRDefault="006B6F14" w:rsidP="006B6F14">
      <w:pPr>
        <w:spacing w:line="308" w:lineRule="exact"/>
        <w:rPr>
          <w:rFonts w:hint="default"/>
          <w:color w:val="auto"/>
        </w:rPr>
      </w:pPr>
      <w:r w:rsidRPr="00E20D73">
        <w:rPr>
          <w:color w:val="auto"/>
        </w:rPr>
        <w:t xml:space="preserve">  </w:t>
      </w:r>
      <w:r>
        <w:rPr>
          <w:color w:val="auto"/>
        </w:rPr>
        <w:t>３</w:t>
      </w:r>
      <w:r w:rsidRPr="00E20D73">
        <w:rPr>
          <w:color w:val="auto"/>
        </w:rPr>
        <w:t xml:space="preserve">　他者に事業の一部を委託して行わせる場合は、委託契約書の案</w:t>
      </w:r>
    </w:p>
    <w:p w14:paraId="5F047A2A" w14:textId="77777777" w:rsidR="006B6F14" w:rsidRPr="00E20D73" w:rsidRDefault="006B6F14" w:rsidP="006B6F14">
      <w:pPr>
        <w:spacing w:line="308" w:lineRule="exact"/>
        <w:rPr>
          <w:rFonts w:hint="default"/>
          <w:color w:val="auto"/>
        </w:rPr>
      </w:pPr>
      <w:r w:rsidRPr="00E20D73">
        <w:rPr>
          <w:color w:val="auto"/>
        </w:rPr>
        <w:t xml:space="preserve">  </w:t>
      </w:r>
      <w:r>
        <w:rPr>
          <w:color w:val="auto"/>
        </w:rPr>
        <w:t>４</w:t>
      </w:r>
      <w:r w:rsidRPr="00E20D73">
        <w:rPr>
          <w:color w:val="auto"/>
        </w:rPr>
        <w:t xml:space="preserve">　他者に事業の一部を委託して行わせる場合であって委託先が決定している場合は、委託先　　</w:t>
      </w:r>
      <w:r>
        <w:rPr>
          <w:color w:val="auto"/>
        </w:rPr>
        <w:t xml:space="preserve">　　</w:t>
      </w:r>
      <w:r w:rsidRPr="00E20D73">
        <w:rPr>
          <w:color w:val="auto"/>
        </w:rPr>
        <w:t>の概要及び選定理由が分かる資料</w:t>
      </w:r>
    </w:p>
    <w:sectPr w:rsidR="006B6F14" w:rsidRPr="00E20D73" w:rsidSect="006B6F14">
      <w:footnotePr>
        <w:numRestart w:val="eachPage"/>
      </w:footnotePr>
      <w:endnotePr>
        <w:numFmt w:val="decimal"/>
      </w:endnotePr>
      <w:pgSz w:w="11906" w:h="16838"/>
      <w:pgMar w:top="1304" w:right="1077" w:bottom="1304" w:left="1077" w:header="1134" w:footer="0" w:gutter="0"/>
      <w:cols w:space="720"/>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DD9A3" w14:textId="77777777" w:rsidR="00D96A37" w:rsidRDefault="00D96A37">
      <w:pPr>
        <w:spacing w:before="358"/>
        <w:rPr>
          <w:rFonts w:hint="default"/>
        </w:rPr>
      </w:pPr>
      <w:r>
        <w:continuationSeparator/>
      </w:r>
    </w:p>
  </w:endnote>
  <w:endnote w:type="continuationSeparator" w:id="0">
    <w:p w14:paraId="1C141D06" w14:textId="77777777" w:rsidR="00D96A37" w:rsidRDefault="00D96A37">
      <w:pPr>
        <w:spacing w:before="358"/>
        <w:rPr>
          <w:rFonts w:hint="default"/>
        </w:rPr>
      </w:pPr>
      <w:r>
        <w:continuationSeparator/>
      </w:r>
    </w:p>
  </w:endnote>
  <w:endnote w:type="continuationNotice" w:id="1">
    <w:p w14:paraId="7F841038" w14:textId="77777777" w:rsidR="00D96A37" w:rsidRDefault="00D96A37">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85D0F" w14:textId="77777777" w:rsidR="00D96A37" w:rsidRDefault="00D96A37">
      <w:pPr>
        <w:spacing w:before="358"/>
        <w:rPr>
          <w:rFonts w:hint="default"/>
        </w:rPr>
      </w:pPr>
      <w:r>
        <w:continuationSeparator/>
      </w:r>
    </w:p>
  </w:footnote>
  <w:footnote w:type="continuationSeparator" w:id="0">
    <w:p w14:paraId="10AC04D5" w14:textId="77777777" w:rsidR="00D96A37" w:rsidRDefault="00D96A37">
      <w:pPr>
        <w:spacing w:before="358"/>
        <w:rPr>
          <w:rFonts w:hint="default"/>
        </w:rPr>
      </w:pPr>
      <w:r>
        <w:continuationSeparator/>
      </w:r>
    </w:p>
  </w:footnote>
  <w:footnote w:type="continuationNotice" w:id="1">
    <w:p w14:paraId="2EF0A9AB" w14:textId="77777777" w:rsidR="00D96A37" w:rsidRDefault="00D96A37">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062D7"/>
    <w:multiLevelType w:val="hybridMultilevel"/>
    <w:tmpl w:val="B48C1288"/>
    <w:lvl w:ilvl="0" w:tplc="BCEEA4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2C57A3"/>
    <w:multiLevelType w:val="hybridMultilevel"/>
    <w:tmpl w:val="7E66A5A4"/>
    <w:lvl w:ilvl="0" w:tplc="8BA480F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0082EE4"/>
    <w:multiLevelType w:val="hybridMultilevel"/>
    <w:tmpl w:val="FA925B62"/>
    <w:lvl w:ilvl="0" w:tplc="6BBC8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7F1ED9"/>
    <w:multiLevelType w:val="hybridMultilevel"/>
    <w:tmpl w:val="7BE80580"/>
    <w:lvl w:ilvl="0" w:tplc="0862D5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68B0B9B"/>
    <w:multiLevelType w:val="hybridMultilevel"/>
    <w:tmpl w:val="902A1CD2"/>
    <w:lvl w:ilvl="0" w:tplc="C3FAD3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43554876">
    <w:abstractNumId w:val="1"/>
  </w:num>
  <w:num w:numId="2" w16cid:durableId="24059796">
    <w:abstractNumId w:val="2"/>
  </w:num>
  <w:num w:numId="3" w16cid:durableId="778837246">
    <w:abstractNumId w:val="4"/>
  </w:num>
  <w:num w:numId="4" w16cid:durableId="2066636813">
    <w:abstractNumId w:val="0"/>
  </w:num>
  <w:num w:numId="5" w16cid:durableId="1133061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38"/>
  <w:hyphenationZone w:val="0"/>
  <w:drawingGridHorizontalSpacing w:val="105"/>
  <w:drawingGridVerticalSpacing w:val="17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5FA"/>
    <w:rsid w:val="00002E9D"/>
    <w:rsid w:val="00030050"/>
    <w:rsid w:val="000469BF"/>
    <w:rsid w:val="00051AFB"/>
    <w:rsid w:val="00062338"/>
    <w:rsid w:val="0008247A"/>
    <w:rsid w:val="0009788D"/>
    <w:rsid w:val="000A45CF"/>
    <w:rsid w:val="000E759F"/>
    <w:rsid w:val="000F2001"/>
    <w:rsid w:val="00110EFC"/>
    <w:rsid w:val="0012494A"/>
    <w:rsid w:val="00130D0E"/>
    <w:rsid w:val="00132E1D"/>
    <w:rsid w:val="00134A41"/>
    <w:rsid w:val="00136882"/>
    <w:rsid w:val="0015490F"/>
    <w:rsid w:val="00180972"/>
    <w:rsid w:val="00184A65"/>
    <w:rsid w:val="0019496C"/>
    <w:rsid w:val="001A351C"/>
    <w:rsid w:val="001A785E"/>
    <w:rsid w:val="001B5CEC"/>
    <w:rsid w:val="001F2CB9"/>
    <w:rsid w:val="001F5CA1"/>
    <w:rsid w:val="001F63BB"/>
    <w:rsid w:val="00202AF8"/>
    <w:rsid w:val="002347E2"/>
    <w:rsid w:val="00265346"/>
    <w:rsid w:val="00272D46"/>
    <w:rsid w:val="0029523D"/>
    <w:rsid w:val="002B3EAA"/>
    <w:rsid w:val="002E3F32"/>
    <w:rsid w:val="002F1307"/>
    <w:rsid w:val="002F350E"/>
    <w:rsid w:val="00312C40"/>
    <w:rsid w:val="0031521A"/>
    <w:rsid w:val="00345973"/>
    <w:rsid w:val="00363E8F"/>
    <w:rsid w:val="003765CC"/>
    <w:rsid w:val="00392E51"/>
    <w:rsid w:val="003A65FA"/>
    <w:rsid w:val="003B4B57"/>
    <w:rsid w:val="003C3D96"/>
    <w:rsid w:val="003D5A9F"/>
    <w:rsid w:val="003D640F"/>
    <w:rsid w:val="003E0A03"/>
    <w:rsid w:val="004011C5"/>
    <w:rsid w:val="00414564"/>
    <w:rsid w:val="00415D7A"/>
    <w:rsid w:val="004345D3"/>
    <w:rsid w:val="00471BD9"/>
    <w:rsid w:val="0047251D"/>
    <w:rsid w:val="004A32A3"/>
    <w:rsid w:val="004B086E"/>
    <w:rsid w:val="004C61A7"/>
    <w:rsid w:val="004C7C8C"/>
    <w:rsid w:val="004E1867"/>
    <w:rsid w:val="004E2C11"/>
    <w:rsid w:val="004F5657"/>
    <w:rsid w:val="005037FE"/>
    <w:rsid w:val="00525843"/>
    <w:rsid w:val="00545C48"/>
    <w:rsid w:val="0055754E"/>
    <w:rsid w:val="0058493D"/>
    <w:rsid w:val="0059100B"/>
    <w:rsid w:val="005923CB"/>
    <w:rsid w:val="005A0552"/>
    <w:rsid w:val="005A0F04"/>
    <w:rsid w:val="005A6763"/>
    <w:rsid w:val="005D0C28"/>
    <w:rsid w:val="005D3B3E"/>
    <w:rsid w:val="005D3B43"/>
    <w:rsid w:val="005D67EA"/>
    <w:rsid w:val="006058DA"/>
    <w:rsid w:val="00612EC6"/>
    <w:rsid w:val="006270D2"/>
    <w:rsid w:val="00630299"/>
    <w:rsid w:val="00632676"/>
    <w:rsid w:val="006360ED"/>
    <w:rsid w:val="00643682"/>
    <w:rsid w:val="006572BC"/>
    <w:rsid w:val="00692342"/>
    <w:rsid w:val="006B11D2"/>
    <w:rsid w:val="006B6F14"/>
    <w:rsid w:val="006C267F"/>
    <w:rsid w:val="006E32C9"/>
    <w:rsid w:val="006F7B5F"/>
    <w:rsid w:val="00714D82"/>
    <w:rsid w:val="00722C96"/>
    <w:rsid w:val="00722CA5"/>
    <w:rsid w:val="00731208"/>
    <w:rsid w:val="007437C4"/>
    <w:rsid w:val="00764341"/>
    <w:rsid w:val="00765A6F"/>
    <w:rsid w:val="007A0BE1"/>
    <w:rsid w:val="007A5396"/>
    <w:rsid w:val="007C5DC3"/>
    <w:rsid w:val="007F22FE"/>
    <w:rsid w:val="007F50E6"/>
    <w:rsid w:val="007F5144"/>
    <w:rsid w:val="007F751B"/>
    <w:rsid w:val="008144D5"/>
    <w:rsid w:val="00821DDB"/>
    <w:rsid w:val="008313B9"/>
    <w:rsid w:val="008432B7"/>
    <w:rsid w:val="0084472C"/>
    <w:rsid w:val="00895FE3"/>
    <w:rsid w:val="008B4780"/>
    <w:rsid w:val="008B66E5"/>
    <w:rsid w:val="008F45AE"/>
    <w:rsid w:val="008F4CDD"/>
    <w:rsid w:val="009134E1"/>
    <w:rsid w:val="00917AFB"/>
    <w:rsid w:val="0092414C"/>
    <w:rsid w:val="00936B12"/>
    <w:rsid w:val="00947B34"/>
    <w:rsid w:val="00967532"/>
    <w:rsid w:val="009802F8"/>
    <w:rsid w:val="009853AB"/>
    <w:rsid w:val="009871A2"/>
    <w:rsid w:val="009A24EC"/>
    <w:rsid w:val="009B214A"/>
    <w:rsid w:val="009C5109"/>
    <w:rsid w:val="009E2940"/>
    <w:rsid w:val="009E5443"/>
    <w:rsid w:val="009F0ABD"/>
    <w:rsid w:val="00A10DF2"/>
    <w:rsid w:val="00A12DD0"/>
    <w:rsid w:val="00A277BD"/>
    <w:rsid w:val="00A44924"/>
    <w:rsid w:val="00A62802"/>
    <w:rsid w:val="00A6792B"/>
    <w:rsid w:val="00A72F7C"/>
    <w:rsid w:val="00A816CB"/>
    <w:rsid w:val="00A874BB"/>
    <w:rsid w:val="00A9630A"/>
    <w:rsid w:val="00AA3851"/>
    <w:rsid w:val="00AE77A6"/>
    <w:rsid w:val="00AF21DF"/>
    <w:rsid w:val="00AF2BDD"/>
    <w:rsid w:val="00B35A7F"/>
    <w:rsid w:val="00B55686"/>
    <w:rsid w:val="00B7721A"/>
    <w:rsid w:val="00B80C1E"/>
    <w:rsid w:val="00B87453"/>
    <w:rsid w:val="00B904A0"/>
    <w:rsid w:val="00BA0FE1"/>
    <w:rsid w:val="00BC4B82"/>
    <w:rsid w:val="00BC4EEB"/>
    <w:rsid w:val="00BD18FA"/>
    <w:rsid w:val="00C15813"/>
    <w:rsid w:val="00C5416B"/>
    <w:rsid w:val="00C55FEF"/>
    <w:rsid w:val="00C7143B"/>
    <w:rsid w:val="00C846AC"/>
    <w:rsid w:val="00C84FC3"/>
    <w:rsid w:val="00CC2161"/>
    <w:rsid w:val="00CC7282"/>
    <w:rsid w:val="00CD7F8E"/>
    <w:rsid w:val="00CF7D53"/>
    <w:rsid w:val="00D00665"/>
    <w:rsid w:val="00D1025E"/>
    <w:rsid w:val="00D11FEF"/>
    <w:rsid w:val="00D20BBB"/>
    <w:rsid w:val="00D22DD6"/>
    <w:rsid w:val="00D374CA"/>
    <w:rsid w:val="00D5506F"/>
    <w:rsid w:val="00D708EF"/>
    <w:rsid w:val="00D77147"/>
    <w:rsid w:val="00D9218F"/>
    <w:rsid w:val="00D94B87"/>
    <w:rsid w:val="00D96A37"/>
    <w:rsid w:val="00DF28BE"/>
    <w:rsid w:val="00DF3E6C"/>
    <w:rsid w:val="00E249F5"/>
    <w:rsid w:val="00E4593E"/>
    <w:rsid w:val="00E50CE0"/>
    <w:rsid w:val="00E51F79"/>
    <w:rsid w:val="00E55045"/>
    <w:rsid w:val="00E656D7"/>
    <w:rsid w:val="00E67D98"/>
    <w:rsid w:val="00EC0370"/>
    <w:rsid w:val="00EC45A9"/>
    <w:rsid w:val="00ED69D4"/>
    <w:rsid w:val="00EE584F"/>
    <w:rsid w:val="00F15E9E"/>
    <w:rsid w:val="00F22C48"/>
    <w:rsid w:val="00F331BF"/>
    <w:rsid w:val="00F45C23"/>
    <w:rsid w:val="00F5447C"/>
    <w:rsid w:val="00F623A6"/>
    <w:rsid w:val="00F6668F"/>
    <w:rsid w:val="00FC5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507D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51C"/>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184A65"/>
    <w:pPr>
      <w:tabs>
        <w:tab w:val="center" w:pos="4252"/>
        <w:tab w:val="right" w:pos="8504"/>
      </w:tabs>
      <w:snapToGrid w:val="0"/>
    </w:pPr>
  </w:style>
  <w:style w:type="character" w:customStyle="1" w:styleId="a6">
    <w:name w:val="ヘッダー (文字)"/>
    <w:link w:val="a5"/>
    <w:uiPriority w:val="99"/>
    <w:rsid w:val="00184A65"/>
    <w:rPr>
      <w:color w:val="000000"/>
      <w:sz w:val="21"/>
    </w:rPr>
  </w:style>
  <w:style w:type="paragraph" w:styleId="a7">
    <w:name w:val="footer"/>
    <w:basedOn w:val="a"/>
    <w:link w:val="a8"/>
    <w:uiPriority w:val="99"/>
    <w:unhideWhenUsed/>
    <w:rsid w:val="00184A65"/>
    <w:pPr>
      <w:tabs>
        <w:tab w:val="center" w:pos="4252"/>
        <w:tab w:val="right" w:pos="8504"/>
      </w:tabs>
      <w:snapToGrid w:val="0"/>
    </w:pPr>
  </w:style>
  <w:style w:type="character" w:customStyle="1" w:styleId="a8">
    <w:name w:val="フッター (文字)"/>
    <w:link w:val="a7"/>
    <w:uiPriority w:val="99"/>
    <w:rsid w:val="00184A65"/>
    <w:rPr>
      <w:color w:val="000000"/>
      <w:sz w:val="21"/>
    </w:rPr>
  </w:style>
  <w:style w:type="paragraph" w:styleId="a9">
    <w:name w:val="Balloon Text"/>
    <w:basedOn w:val="a"/>
    <w:link w:val="aa"/>
    <w:uiPriority w:val="99"/>
    <w:semiHidden/>
    <w:unhideWhenUsed/>
    <w:rsid w:val="00E50CE0"/>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E50CE0"/>
    <w:rPr>
      <w:rFonts w:ascii="游ゴシック Light" w:eastAsia="游ゴシック Light" w:hAnsi="游ゴシック Light" w:cs="Times New Roman"/>
      <w:color w:val="000000"/>
      <w:sz w:val="18"/>
      <w:szCs w:val="18"/>
    </w:rPr>
  </w:style>
  <w:style w:type="paragraph" w:styleId="ab">
    <w:name w:val="Revision"/>
    <w:hidden/>
    <w:uiPriority w:val="99"/>
    <w:semiHidden/>
    <w:rsid w:val="00C84FC3"/>
    <w:rPr>
      <w:rFonts w:hint="eastAsia"/>
      <w:color w:val="000000"/>
      <w:sz w:val="21"/>
    </w:rPr>
  </w:style>
  <w:style w:type="paragraph" w:customStyle="1" w:styleId="Word">
    <w:name w:val="標準；(Word文書)"/>
    <w:basedOn w:val="a"/>
    <w:rsid w:val="006B6F14"/>
    <w:rPr>
      <w:rFonts w:ascii="Times New Roman" w:hAnsi="Times New Roman"/>
    </w:rPr>
  </w:style>
  <w:style w:type="paragraph" w:styleId="ac">
    <w:name w:val="List Paragraph"/>
    <w:basedOn w:val="a"/>
    <w:uiPriority w:val="34"/>
    <w:qFormat/>
    <w:rsid w:val="00895FE3"/>
    <w:pPr>
      <w:ind w:leftChars="400" w:left="840"/>
    </w:pPr>
  </w:style>
  <w:style w:type="table" w:customStyle="1" w:styleId="TableNormal">
    <w:name w:val="Table Normal"/>
    <w:uiPriority w:val="2"/>
    <w:semiHidden/>
    <w:unhideWhenUsed/>
    <w:qFormat/>
    <w:rsid w:val="007A0BE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2026-04-01T08:18:00Z</dcterms:created>
  <dcterms:modified xsi:type="dcterms:W3CDTF">2026-04-01T08:18:00Z</dcterms:modified>
</cp:coreProperties>
</file>