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DF1D8" w14:textId="763B1DB7" w:rsidR="001A4EB6" w:rsidRPr="00361A89" w:rsidRDefault="001A4EB6" w:rsidP="001A4EB6">
      <w:pPr>
        <w:overflowPunct w:val="0"/>
        <w:spacing w:line="305" w:lineRule="exact"/>
        <w:jc w:val="both"/>
        <w:textAlignment w:val="baseline"/>
        <w:rPr>
          <w:szCs w:val="20"/>
          <w:lang w:eastAsia="ja-JP"/>
        </w:rPr>
      </w:pPr>
      <w:r w:rsidRPr="00361A89">
        <w:rPr>
          <w:szCs w:val="20"/>
          <w:lang w:eastAsia="ja-JP"/>
        </w:rPr>
        <w:t>別添</w:t>
      </w:r>
      <w:r>
        <w:rPr>
          <w:rFonts w:hint="eastAsia"/>
          <w:szCs w:val="20"/>
          <w:lang w:eastAsia="ja-JP"/>
        </w:rPr>
        <w:t>１</w:t>
      </w:r>
    </w:p>
    <w:p w14:paraId="32B3BCD8" w14:textId="77777777" w:rsidR="001A4EB6" w:rsidRPr="00361A89" w:rsidRDefault="001A4EB6" w:rsidP="001A4EB6">
      <w:pPr>
        <w:overflowPunct w:val="0"/>
        <w:spacing w:line="305" w:lineRule="exact"/>
        <w:jc w:val="both"/>
        <w:textAlignment w:val="baseline"/>
        <w:rPr>
          <w:szCs w:val="20"/>
          <w:lang w:eastAsia="ja-JP"/>
        </w:rPr>
      </w:pPr>
    </w:p>
    <w:p w14:paraId="7146DA07" w14:textId="77777777" w:rsidR="00033717" w:rsidRPr="009E5D43" w:rsidRDefault="00033717" w:rsidP="00033717">
      <w:pPr>
        <w:spacing w:line="268" w:lineRule="exact"/>
        <w:jc w:val="center"/>
        <w:rPr>
          <w:rFonts w:ascii="ＭＳ ゴシック" w:eastAsia="ＭＳ ゴシック" w:hAnsi="ＭＳ ゴシック"/>
          <w:b/>
          <w:bCs/>
          <w:szCs w:val="24"/>
          <w:lang w:eastAsia="ja-JP"/>
        </w:rPr>
      </w:pPr>
      <w:r w:rsidRPr="009E5D43">
        <w:rPr>
          <w:rFonts w:ascii="ＭＳ ゴシック" w:eastAsia="ＭＳ ゴシック" w:hAnsi="ＭＳ ゴシック" w:hint="eastAsia"/>
          <w:b/>
          <w:bCs/>
          <w:szCs w:val="24"/>
          <w:lang w:eastAsia="ja-JP"/>
        </w:rPr>
        <w:t>環境負荷低減のクロスコンプライアンス</w:t>
      </w:r>
      <w:r w:rsidRPr="009E5D43">
        <w:rPr>
          <w:rFonts w:ascii="ＭＳ ゴシック" w:eastAsia="ＭＳ ゴシック" w:hAnsi="ＭＳ ゴシック"/>
          <w:b/>
          <w:bCs/>
          <w:szCs w:val="24"/>
          <w:lang w:eastAsia="ja-JP"/>
        </w:rPr>
        <w:t xml:space="preserve"> </w:t>
      </w:r>
      <w:r w:rsidRPr="009E5D43">
        <w:rPr>
          <w:rFonts w:ascii="ＭＳ ゴシック" w:eastAsia="ＭＳ ゴシック" w:hAnsi="ＭＳ ゴシック" w:hint="eastAsia"/>
          <w:b/>
          <w:bCs/>
          <w:szCs w:val="24"/>
          <w:lang w:eastAsia="ja-JP"/>
        </w:rPr>
        <w:t>チェックシート</w:t>
      </w:r>
    </w:p>
    <w:p w14:paraId="462722B9" w14:textId="77777777" w:rsidR="00033717" w:rsidRPr="009E5D43" w:rsidRDefault="00033717" w:rsidP="00033717">
      <w:pPr>
        <w:spacing w:line="268" w:lineRule="exact"/>
        <w:jc w:val="center"/>
        <w:rPr>
          <w:rFonts w:ascii="ＭＳ ゴシック" w:eastAsia="ＭＳ ゴシック" w:hAnsi="ＭＳ ゴシック"/>
          <w:b/>
          <w:bCs/>
          <w:szCs w:val="24"/>
          <w:lang w:eastAsia="ja-JP"/>
        </w:rPr>
      </w:pPr>
      <w:r w:rsidRPr="009E5D43">
        <w:rPr>
          <w:rFonts w:ascii="ＭＳ ゴシック" w:eastAsia="ＭＳ ゴシック" w:hAnsi="ＭＳ ゴシック" w:hint="eastAsia"/>
          <w:b/>
          <w:bCs/>
          <w:szCs w:val="24"/>
          <w:lang w:eastAsia="ja-JP"/>
        </w:rPr>
        <w:t>（民間事業者等向け）</w:t>
      </w:r>
    </w:p>
    <w:p w14:paraId="666BE780" w14:textId="77777777" w:rsidR="00033717" w:rsidRDefault="00033717" w:rsidP="00033717">
      <w:pPr>
        <w:spacing w:line="268" w:lineRule="exact"/>
        <w:jc w:val="both"/>
        <w:rPr>
          <w:rFonts w:ascii="Times New Roman" w:hAnsi="Times New Roman"/>
          <w:sz w:val="21"/>
          <w:szCs w:val="21"/>
          <w:lang w:eastAsia="ja-JP"/>
        </w:rPr>
      </w:pPr>
    </w:p>
    <w:p w14:paraId="549D009A" w14:textId="77777777" w:rsidR="00033717" w:rsidRDefault="00033717" w:rsidP="00954D44">
      <w:pPr>
        <w:overflowPunct w:val="0"/>
        <w:spacing w:line="280" w:lineRule="exact"/>
        <w:ind w:leftChars="322" w:left="992" w:rightChars="304" w:right="669" w:hangingChars="129" w:hanging="284"/>
        <w:jc w:val="both"/>
        <w:textAlignment w:val="baseline"/>
        <w:rPr>
          <w:rFonts w:asciiTheme="minorHAnsi" w:eastAsiaTheme="minorEastAsia" w:hAnsiTheme="minorHAnsi" w:cs="ＭＳ Ｐゴシック"/>
          <w:kern w:val="2"/>
          <w:lang w:eastAsia="ja-JP"/>
        </w:rPr>
      </w:pPr>
      <w:r>
        <w:rPr>
          <w:rFonts w:cs="ＭＳ Ｐゴシック" w:hint="eastAsia"/>
          <w:lang w:eastAsia="ja-JP"/>
        </w:rPr>
        <w:t>①　民間事業者等向け、食品関連事業者向けのうち当てはまるシートを選択し、使用してください。</w:t>
      </w:r>
    </w:p>
    <w:p w14:paraId="3FDA1566" w14:textId="262CEB63" w:rsidR="001A4EB6" w:rsidRPr="00CF4BE6" w:rsidRDefault="00033717" w:rsidP="00954D44">
      <w:pPr>
        <w:overflowPunct w:val="0"/>
        <w:spacing w:line="290" w:lineRule="exact"/>
        <w:ind w:leftChars="322" w:left="979" w:rightChars="304" w:right="669" w:hangingChars="129" w:hanging="271"/>
        <w:jc w:val="both"/>
        <w:textAlignment w:val="baseline"/>
        <w:rPr>
          <w:rFonts w:cs="ＭＳ Ｐゴシック"/>
          <w:lang w:eastAsia="ja-JP"/>
        </w:rPr>
      </w:pPr>
      <w:r>
        <w:rPr>
          <w:rFonts w:ascii="Times New Roman" w:hAnsi="Times New Roman" w:hint="eastAsia"/>
          <w:sz w:val="21"/>
          <w:szCs w:val="21"/>
          <w:lang w:eastAsia="ja-JP"/>
        </w:rPr>
        <w:t>②　事業実施期間において、次の（１）から（７）までの取組の全ての項目を実施することとなっています（ただし、該当しない取組を除きます）。</w:t>
      </w:r>
      <w:r w:rsidR="001A4EB6" w:rsidRPr="00361A89">
        <w:rPr>
          <w:rFonts w:ascii="Times New Roman" w:hAnsi="Times New Roman"/>
          <w:sz w:val="21"/>
          <w:szCs w:val="21"/>
          <w:lang w:eastAsia="ja-JP"/>
        </w:rPr>
        <w:t xml:space="preserve">  </w:t>
      </w:r>
    </w:p>
    <w:p w14:paraId="4B926B22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  <w:lang w:eastAsia="ja-JP"/>
        </w:rPr>
      </w:pP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4DFB53C4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24CCB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  <w:lang w:eastAsia="ja-JP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CD9E3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343C27E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D3CD65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（１）適正な施肥・防除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B5491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2067ECFC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5309AF8B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C9665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67CCCD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28D354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※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農産物等の調達を行う場合（該当しない</w:t>
            </w: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☐）</w:t>
            </w:r>
            <w:r>
              <w:rPr>
                <w:rFonts w:ascii="ＭＳ ゴシック" w:eastAsia="ＭＳ ゴシック" w:hAnsi="ＭＳ ゴシック" w:cs="ＭＳ Ｐゴシック" w:hint="eastAsia"/>
                <w:szCs w:val="24"/>
                <w:lang w:eastAsia="ja-JP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szCs w:val="24"/>
                <w:lang w:eastAsia="ja-JP"/>
              </w:rPr>
              <w:br/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環境負荷低減に配慮した原料等の調達を検討する。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4004ED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35A05139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0309B22B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58B67F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E083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326E1D44" w14:textId="77777777" w:rsidR="00180C4A" w:rsidRDefault="00180C4A">
            <w:pPr>
              <w:spacing w:line="28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659A23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</w:rPr>
              <w:t>（２）適正な防除</w:t>
            </w:r>
            <w:r>
              <w:rPr>
                <w:rFonts w:ascii="ＭＳ ゴシック" w:eastAsia="ＭＳ ゴシック" w:hAnsi="ＭＳ ゴシック" w:cs="ＭＳ Ｐゴシック" w:hint="eastAsia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D7102C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06945190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6049CFCF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04DF95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②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02274E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AAB375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※農産物等の調達を行う場合（該当しない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☐）</w:t>
            </w:r>
            <w:r>
              <w:rPr>
                <w:rFonts w:ascii="ＭＳ ゴシック" w:eastAsia="ＭＳ ゴシック" w:hAnsi="ＭＳ ゴシック" w:cs="ＭＳ Ｐゴシック" w:hint="eastAsia"/>
                <w:szCs w:val="24"/>
                <w:lang w:eastAsia="ja-JP"/>
              </w:rPr>
              <w:t> </w:t>
            </w:r>
          </w:p>
          <w:p w14:paraId="0CB333FF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環境負荷低減に配慮した原料等の調達を検討する。</w:t>
            </w:r>
            <w:r>
              <w:rPr>
                <w:rFonts w:ascii="ＭＳ ゴシック" w:eastAsia="ＭＳ ゴシック" w:hAnsi="ＭＳ ゴシック" w:cs="ＭＳ Ｐゴシック" w:hint="eastAsia"/>
              </w:rPr>
              <w:t>（再掲）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DE82B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0AB6163D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74DE91EB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7FD411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F7429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58C2F12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AA2B86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（３）エネルギーの節減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54A30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69FEF3DF" w14:textId="77777777" w:rsidR="00180C4A" w:rsidRDefault="00180C4A">
            <w:pPr>
              <w:spacing w:line="28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51EB0173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0D165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③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BDCE41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9E8728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オフィスや車両・機械等の電気・燃料の使用状況の記録・保存に努める。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B3C073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69B9846A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A3746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④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B5E5F7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441E4D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省エネを意識し、不必要・非効率なエネルギー消費をしない（照明、空調、ウォームビズ・クールビス、燃費効率のよい機械の利用等）ように努める。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4B6DA0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35F50764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19C8ED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⑤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3DED9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D063E4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環境負荷低減に配慮した商品、原料等の調達を検討する。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94F7D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14294CB7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366C12DF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0C39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0CAA7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24F5321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8F4424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（４）悪臭及び害虫の発生防止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6043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2F4CF55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6A22293A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1CC4CF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⑥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B7243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F47AB1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※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肥料・飼料等の製造を行う場合（該当しない</w:t>
            </w: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  <w:lang w:eastAsia="ja-JP"/>
              </w:rPr>
              <w:t>）</w:t>
            </w:r>
            <w:r>
              <w:rPr>
                <w:rFonts w:ascii="Times New Roman" w:eastAsia="ＭＳ Ｐゴシック" w:hAnsi="Times New Roman" w:cs="Times New Roman"/>
                <w:lang w:eastAsia="ja-JP"/>
              </w:rPr>
              <w:t> </w:t>
            </w:r>
            <w:r>
              <w:rPr>
                <w:rFonts w:ascii="Times New Roman" w:eastAsia="ＭＳ Ｐゴシック" w:hAnsi="Times New Roman" w:cs="Times New Roman"/>
                <w:lang w:eastAsia="ja-JP"/>
              </w:rPr>
              <w:br/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悪臭・害虫の発生防止・低減に努める。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139AAF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3B948770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20D158CF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1CA6B5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4517D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2C26D2D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7294C9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（５）廃棄物の発生抑制、適正な循環的な利用及び適正な処分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C2D357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63326EC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4895F420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8C8B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⑦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496501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B4C49C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プラ等廃棄物の削減に努め、適正に処理することを検討する。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E7683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30132517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C349E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⑧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F77697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8D5DDE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資源の再利用を検討する。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56CD6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6982A511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903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0B549F46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03627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21"/>
                <w:szCs w:val="21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E5D257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2BC31C4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20FDB3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（６）生物多様性への悪影響の防止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1AC6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0630706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7C959D30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6EE5F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⑨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79350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3665F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※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生物多様性への影響が想定される工事等を実施する場合（該当しない</w:t>
            </w: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  <w:lang w:eastAsia="ja-JP"/>
              </w:rPr>
              <w:t>）</w:t>
            </w:r>
            <w:r>
              <w:rPr>
                <w:rFonts w:ascii="Times New Roman" w:eastAsia="ＭＳ Ｐゴシック" w:hAnsi="Times New Roman" w:cs="Times New Roman"/>
                <w:lang w:eastAsia="ja-JP"/>
              </w:rPr>
              <w:t> </w:t>
            </w:r>
          </w:p>
          <w:p w14:paraId="71AAF96A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生物多様性に配慮した事業実施に努める。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2F4C7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79D85506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BC357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lastRenderedPageBreak/>
              <w:t>⑩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5C2052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50E0ED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※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水質汚濁防止法における特定施設に該当する場合</w:t>
            </w:r>
            <w:r>
              <w:rPr>
                <w:rFonts w:ascii="游明朝" w:eastAsia="游明朝" w:hAnsi="游明朝" w:cs="ＭＳ Ｐゴシック" w:hint="eastAsia"/>
                <w:lang w:eastAsia="ja-JP"/>
              </w:rPr>
              <w:t> </w:t>
            </w:r>
          </w:p>
          <w:p w14:paraId="3FD1B698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排水処理に係る水質汚濁防止法を遵守する。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56BE8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7B42BD7D" w14:textId="77777777" w:rsidR="00180C4A" w:rsidRDefault="00180C4A" w:rsidP="00180C4A">
      <w:pPr>
        <w:spacing w:line="280" w:lineRule="exact"/>
        <w:jc w:val="both"/>
        <w:textAlignment w:val="baseline"/>
        <w:rPr>
          <w:rFonts w:ascii="Meiryo UI" w:eastAsia="Meiryo UI" w:hAnsi="Meiryo UI" w:cs="ＭＳ Ｐゴシック"/>
          <w:sz w:val="18"/>
          <w:szCs w:val="18"/>
        </w:rPr>
      </w:pPr>
      <w:r>
        <w:rPr>
          <w:rFonts w:ascii="游明朝" w:eastAsia="游明朝" w:hAnsi="游明朝" w:cs="ＭＳ Ｐゴシック" w:hint="eastAsia"/>
          <w:sz w:val="21"/>
          <w:szCs w:val="21"/>
        </w:rPr>
        <w:t> </w:t>
      </w:r>
    </w:p>
    <w:tbl>
      <w:tblPr>
        <w:tblW w:w="903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65"/>
        <w:gridCol w:w="6150"/>
        <w:gridCol w:w="1260"/>
      </w:tblGrid>
      <w:tr w:rsidR="00180C4A" w14:paraId="04579FA9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6C5D6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48B933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申請時 </w:t>
            </w:r>
          </w:p>
          <w:p w14:paraId="12F59F83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 w:val="16"/>
                <w:szCs w:val="16"/>
              </w:rPr>
              <w:t>（します）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F53117" w14:textId="77777777" w:rsidR="00180C4A" w:rsidRDefault="00180C4A">
            <w:pPr>
              <w:spacing w:line="280" w:lineRule="exact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ＭＳ ゴシック" w:eastAsia="ＭＳ ゴシック" w:hAnsi="ＭＳ ゴシック" w:cs="ＭＳ Ｐゴシック" w:hint="eastAsia"/>
                <w:b/>
                <w:bCs/>
                <w:lang w:eastAsia="ja-JP"/>
              </w:rPr>
              <w:t>（７）環境関係法令の遵守等</w:t>
            </w:r>
            <w:r>
              <w:rPr>
                <w:rFonts w:ascii="ＭＳ ゴシック" w:eastAsia="ＭＳ ゴシック" w:hAnsi="ＭＳ ゴシック" w:cs="ＭＳ Ｐゴシック" w:hint="eastAsia"/>
                <w:lang w:eastAsia="ja-JP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692AA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報告時 </w:t>
            </w:r>
          </w:p>
          <w:p w14:paraId="7D9626B3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游明朝" w:eastAsia="游明朝" w:hAnsi="游明朝" w:cs="ＭＳ Ｐゴシック" w:hint="eastAsia"/>
                <w:sz w:val="16"/>
                <w:szCs w:val="16"/>
              </w:rPr>
              <w:t>（しました） </w:t>
            </w:r>
          </w:p>
        </w:tc>
      </w:tr>
      <w:tr w:rsidR="00180C4A" w14:paraId="6ADBBE54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94C8F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⑪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EEC33C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C4B947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みどりの食料システム戦略の理解に努める。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04A28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51C15943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217995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⑫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41ED52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3A325C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関連する法令を遵守（注）する。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AAEFE0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51428742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8A46F8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⑬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D15397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8083DF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環境配慮の取組方針の策定や研修の実施に努める。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24FFA50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60E0E2BE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4BD1AA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⑭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B71356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6DCD5E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※</w:t>
            </w:r>
            <w:r>
              <w:rPr>
                <w:rFonts w:ascii="游明朝" w:eastAsia="游明朝" w:hAnsi="游明朝" w:cs="ＭＳ Ｐゴシック" w:hint="eastAsia"/>
                <w:b/>
                <w:bCs/>
                <w:lang w:eastAsia="ja-JP"/>
              </w:rPr>
              <w:t>機械等を扱う事業者である場合（該当しない</w:t>
            </w:r>
            <w:r>
              <w:rPr>
                <w:rFonts w:ascii="Times New Roman" w:eastAsia="ＭＳ Ｐゴシック" w:hAnsi="Times New Roman" w:cs="Times New Roman"/>
                <w:b/>
                <w:bCs/>
                <w:lang w:eastAsia="ja-JP"/>
              </w:rPr>
              <w:t> </w:t>
            </w:r>
            <w:r>
              <w:rPr>
                <w:rFonts w:ascii="ＭＳ ゴシック" w:eastAsia="ＭＳ ゴシック" w:hAnsi="ＭＳ ゴシック" w:cs="ＭＳ Ｐゴシック" w:hint="eastAsia"/>
                <w:b/>
                <w:bCs/>
                <w:szCs w:val="24"/>
                <w:lang w:eastAsia="ja-JP"/>
              </w:rPr>
              <w:t>☐）</w:t>
            </w:r>
            <w:r>
              <w:rPr>
                <w:rFonts w:ascii="ＭＳ ゴシック" w:eastAsia="ＭＳ ゴシック" w:hAnsi="ＭＳ ゴシック" w:cs="ＭＳ Ｐゴシック" w:hint="eastAsia"/>
                <w:szCs w:val="24"/>
                <w:lang w:eastAsia="ja-JP"/>
              </w:rPr>
              <w:t> </w:t>
            </w:r>
          </w:p>
          <w:p w14:paraId="206C726E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機械等の適切な整備と管理に努める、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6EB349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  <w:tr w:rsidR="00180C4A" w14:paraId="7312D0D6" w14:textId="77777777" w:rsidTr="00077659">
        <w:trPr>
          <w:trHeight w:val="450"/>
          <w:jc w:val="center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676A2B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⑮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60B09D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644B55" w14:textId="77777777" w:rsidR="00180C4A" w:rsidRDefault="00180C4A">
            <w:pPr>
              <w:spacing w:line="280" w:lineRule="exact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游明朝" w:eastAsia="游明朝" w:hAnsi="游明朝" w:cs="ＭＳ Ｐゴシック" w:hint="eastAsia"/>
                <w:lang w:eastAsia="ja-JP"/>
              </w:rPr>
              <w:t>正しい知識に基づく作業安全に努める。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AABC9E" w14:textId="77777777" w:rsidR="00180C4A" w:rsidRDefault="00180C4A">
            <w:pPr>
              <w:spacing w:line="280" w:lineRule="exact"/>
              <w:jc w:val="center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</w:rPr>
            </w:pPr>
            <w:r>
              <w:rPr>
                <w:rFonts w:ascii="ＭＳ ゴシック" w:eastAsia="ＭＳ ゴシック" w:hAnsi="ＭＳ ゴシック" w:cs="ＭＳ Ｐゴシック" w:hint="eastAsia"/>
                <w:szCs w:val="24"/>
              </w:rPr>
              <w:t>☐ </w:t>
            </w:r>
          </w:p>
        </w:tc>
      </w:tr>
    </w:tbl>
    <w:p w14:paraId="33E2A0F9" w14:textId="77777777" w:rsidR="00180C4A" w:rsidRDefault="00180C4A" w:rsidP="00954D44">
      <w:pPr>
        <w:spacing w:line="280" w:lineRule="exact"/>
        <w:ind w:leftChars="322" w:left="1275" w:rightChars="304" w:right="669" w:hangingChars="270" w:hanging="567"/>
        <w:jc w:val="both"/>
        <w:textAlignment w:val="baseline"/>
        <w:rPr>
          <w:rFonts w:ascii="游明朝" w:eastAsia="游明朝" w:hAnsi="游明朝" w:cs="ＭＳ Ｐゴシック"/>
          <w:sz w:val="21"/>
          <w:szCs w:val="21"/>
          <w:lang w:eastAsia="ja-JP"/>
        </w:rPr>
      </w:pPr>
      <w:r>
        <w:rPr>
          <w:rFonts w:ascii="游明朝" w:eastAsia="游明朝" w:hAnsi="游明朝" w:cs="ＭＳ Ｐゴシック" w:hint="eastAsia"/>
          <w:sz w:val="21"/>
          <w:szCs w:val="21"/>
          <w:lang w:eastAsia="ja-JP"/>
        </w:rPr>
        <w:t>注１：「関係する法令を遵守」については、エネルギーの使用の合理化及び非化石エネルギーへの転換等に関する法律（昭和54年法律第49号）、プラスチックに係る資源循環の促進等に関する法律（令和３年法律第60号）、労働安全衛⽣法（昭和47年法律第57号）等を遵守することを示す。</w:t>
      </w:r>
    </w:p>
    <w:p w14:paraId="58D48668" w14:textId="59049249" w:rsidR="001A4EB6" w:rsidRDefault="00180C4A" w:rsidP="0084387D">
      <w:pPr>
        <w:spacing w:line="280" w:lineRule="exact"/>
        <w:ind w:leftChars="322" w:left="1275" w:rightChars="304" w:right="669" w:hangingChars="270" w:hanging="567"/>
        <w:jc w:val="both"/>
        <w:textAlignment w:val="baseline"/>
        <w:rPr>
          <w:rFonts w:ascii="Times New Roman" w:hAnsi="Times New Roman"/>
          <w:szCs w:val="20"/>
          <w:lang w:eastAsia="ja-JP"/>
        </w:rPr>
      </w:pPr>
      <w:r>
        <w:rPr>
          <w:rFonts w:ascii="游明朝" w:eastAsia="游明朝" w:hAnsi="游明朝" w:cs="ＭＳ Ｐゴシック" w:hint="eastAsia"/>
          <w:sz w:val="21"/>
          <w:szCs w:val="21"/>
          <w:lang w:eastAsia="ja-JP"/>
        </w:rPr>
        <w:t>注２：※の記載内容に「該当しない」場合には□にチェックしてください。この場合、当該項目の申請時・報告時のチェックは不要です。 </w:t>
      </w:r>
    </w:p>
    <w:sectPr w:rsidR="001A4EB6" w:rsidSect="0084387D">
      <w:pgSz w:w="11910" w:h="16840"/>
      <w:pgMar w:top="1580" w:right="580" w:bottom="156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B596" w14:textId="77777777" w:rsidR="00CB5D72" w:rsidRDefault="00CB5D72" w:rsidP="000B2CA2">
      <w:r>
        <w:separator/>
      </w:r>
    </w:p>
  </w:endnote>
  <w:endnote w:type="continuationSeparator" w:id="0">
    <w:p w14:paraId="5EEF71FD" w14:textId="77777777" w:rsidR="00CB5D72" w:rsidRDefault="00CB5D72" w:rsidP="000B2CA2">
      <w:r>
        <w:continuationSeparator/>
      </w:r>
    </w:p>
  </w:endnote>
  <w:endnote w:type="continuationNotice" w:id="1">
    <w:p w14:paraId="29E42EC7" w14:textId="77777777" w:rsidR="00CB5D72" w:rsidRDefault="00CB5D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2C105" w14:textId="77777777" w:rsidR="00CB5D72" w:rsidRDefault="00CB5D72" w:rsidP="000B2CA2">
      <w:r>
        <w:separator/>
      </w:r>
    </w:p>
  </w:footnote>
  <w:footnote w:type="continuationSeparator" w:id="0">
    <w:p w14:paraId="1ACABF4F" w14:textId="77777777" w:rsidR="00CB5D72" w:rsidRDefault="00CB5D72" w:rsidP="000B2CA2">
      <w:r>
        <w:continuationSeparator/>
      </w:r>
    </w:p>
  </w:footnote>
  <w:footnote w:type="continuationNotice" w:id="1">
    <w:p w14:paraId="5275B475" w14:textId="77777777" w:rsidR="00CB5D72" w:rsidRDefault="00CB5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062D7"/>
    <w:multiLevelType w:val="hybridMultilevel"/>
    <w:tmpl w:val="B48C1288"/>
    <w:lvl w:ilvl="0" w:tplc="BCEEA4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1B68E7"/>
    <w:multiLevelType w:val="hybridMultilevel"/>
    <w:tmpl w:val="924AA322"/>
    <w:lvl w:ilvl="0" w:tplc="C6C0492C">
      <w:start w:val="1"/>
      <w:numFmt w:val="decimalFullWidth"/>
      <w:lvlText w:val="（%1）"/>
      <w:lvlJc w:val="left"/>
      <w:pPr>
        <w:ind w:left="721" w:hanging="67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2" w15:restartNumberingAfterBreak="0">
    <w:nsid w:val="38025C8C"/>
    <w:multiLevelType w:val="hybridMultilevel"/>
    <w:tmpl w:val="72CC81AC"/>
    <w:lvl w:ilvl="0" w:tplc="2B0CB902">
      <w:start w:val="10"/>
      <w:numFmt w:val="decimal"/>
      <w:lvlText w:val="%1"/>
      <w:lvlJc w:val="left"/>
      <w:pPr>
        <w:ind w:left="996" w:hanging="504"/>
      </w:pPr>
      <w:rPr>
        <w:rFonts w:ascii="ＭＳ 明朝" w:eastAsia="ＭＳ 明朝" w:hAnsi="ＭＳ 明朝" w:cs="ＭＳ 明朝" w:hint="default"/>
        <w:spacing w:val="-116"/>
        <w:w w:val="100"/>
        <w:sz w:val="24"/>
        <w:szCs w:val="24"/>
      </w:rPr>
    </w:lvl>
    <w:lvl w:ilvl="1" w:tplc="FB5460D6">
      <w:numFmt w:val="bullet"/>
      <w:lvlText w:val="•"/>
      <w:lvlJc w:val="left"/>
      <w:pPr>
        <w:ind w:left="1944" w:hanging="504"/>
      </w:pPr>
      <w:rPr>
        <w:rFonts w:hint="default"/>
      </w:rPr>
    </w:lvl>
    <w:lvl w:ilvl="2" w:tplc="86B072CC">
      <w:numFmt w:val="bullet"/>
      <w:lvlText w:val="•"/>
      <w:lvlJc w:val="left"/>
      <w:pPr>
        <w:ind w:left="2889" w:hanging="504"/>
      </w:pPr>
      <w:rPr>
        <w:rFonts w:hint="default"/>
      </w:rPr>
    </w:lvl>
    <w:lvl w:ilvl="3" w:tplc="7D38741A">
      <w:numFmt w:val="bullet"/>
      <w:lvlText w:val="•"/>
      <w:lvlJc w:val="left"/>
      <w:pPr>
        <w:ind w:left="3833" w:hanging="504"/>
      </w:pPr>
      <w:rPr>
        <w:rFonts w:hint="default"/>
      </w:rPr>
    </w:lvl>
    <w:lvl w:ilvl="4" w:tplc="698CB14A">
      <w:numFmt w:val="bullet"/>
      <w:lvlText w:val="•"/>
      <w:lvlJc w:val="left"/>
      <w:pPr>
        <w:ind w:left="4778" w:hanging="504"/>
      </w:pPr>
      <w:rPr>
        <w:rFonts w:hint="default"/>
      </w:rPr>
    </w:lvl>
    <w:lvl w:ilvl="5" w:tplc="EEF2383A">
      <w:numFmt w:val="bullet"/>
      <w:lvlText w:val="•"/>
      <w:lvlJc w:val="left"/>
      <w:pPr>
        <w:ind w:left="5723" w:hanging="504"/>
      </w:pPr>
      <w:rPr>
        <w:rFonts w:hint="default"/>
      </w:rPr>
    </w:lvl>
    <w:lvl w:ilvl="6" w:tplc="8EE6A8E2">
      <w:numFmt w:val="bullet"/>
      <w:lvlText w:val="•"/>
      <w:lvlJc w:val="left"/>
      <w:pPr>
        <w:ind w:left="6667" w:hanging="504"/>
      </w:pPr>
      <w:rPr>
        <w:rFonts w:hint="default"/>
      </w:rPr>
    </w:lvl>
    <w:lvl w:ilvl="7" w:tplc="93604016">
      <w:numFmt w:val="bullet"/>
      <w:lvlText w:val="•"/>
      <w:lvlJc w:val="left"/>
      <w:pPr>
        <w:ind w:left="7612" w:hanging="504"/>
      </w:pPr>
      <w:rPr>
        <w:rFonts w:hint="default"/>
      </w:rPr>
    </w:lvl>
    <w:lvl w:ilvl="8" w:tplc="EF3443A6">
      <w:numFmt w:val="bullet"/>
      <w:lvlText w:val="•"/>
      <w:lvlJc w:val="left"/>
      <w:pPr>
        <w:ind w:left="8557" w:hanging="504"/>
      </w:pPr>
      <w:rPr>
        <w:rFonts w:hint="default"/>
      </w:rPr>
    </w:lvl>
  </w:abstractNum>
  <w:abstractNum w:abstractNumId="3" w15:restartNumberingAfterBreak="0">
    <w:nsid w:val="53511B92"/>
    <w:multiLevelType w:val="hybridMultilevel"/>
    <w:tmpl w:val="CE7E5858"/>
    <w:lvl w:ilvl="0" w:tplc="AA482E5E">
      <w:numFmt w:val="bullet"/>
      <w:lvlText w:val="□"/>
      <w:lvlJc w:val="left"/>
      <w:pPr>
        <w:ind w:left="916" w:hanging="432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30045D18">
      <w:numFmt w:val="bullet"/>
      <w:lvlText w:val="•"/>
      <w:lvlJc w:val="left"/>
      <w:pPr>
        <w:ind w:left="1656" w:hanging="432"/>
      </w:pPr>
      <w:rPr>
        <w:rFonts w:hint="default"/>
      </w:rPr>
    </w:lvl>
    <w:lvl w:ilvl="2" w:tplc="FCE8E464">
      <w:numFmt w:val="bullet"/>
      <w:lvlText w:val="•"/>
      <w:lvlJc w:val="left"/>
      <w:pPr>
        <w:ind w:left="2392" w:hanging="432"/>
      </w:pPr>
      <w:rPr>
        <w:rFonts w:hint="default"/>
      </w:rPr>
    </w:lvl>
    <w:lvl w:ilvl="3" w:tplc="93F0ECC6">
      <w:numFmt w:val="bullet"/>
      <w:lvlText w:val="•"/>
      <w:lvlJc w:val="left"/>
      <w:pPr>
        <w:ind w:left="3128" w:hanging="432"/>
      </w:pPr>
      <w:rPr>
        <w:rFonts w:hint="default"/>
      </w:rPr>
    </w:lvl>
    <w:lvl w:ilvl="4" w:tplc="F7BEB4AC">
      <w:numFmt w:val="bullet"/>
      <w:lvlText w:val="•"/>
      <w:lvlJc w:val="left"/>
      <w:pPr>
        <w:ind w:left="3864" w:hanging="432"/>
      </w:pPr>
      <w:rPr>
        <w:rFonts w:hint="default"/>
      </w:rPr>
    </w:lvl>
    <w:lvl w:ilvl="5" w:tplc="AA04DF56">
      <w:numFmt w:val="bullet"/>
      <w:lvlText w:val="•"/>
      <w:lvlJc w:val="left"/>
      <w:pPr>
        <w:ind w:left="4601" w:hanging="432"/>
      </w:pPr>
      <w:rPr>
        <w:rFonts w:hint="default"/>
      </w:rPr>
    </w:lvl>
    <w:lvl w:ilvl="6" w:tplc="7AF0D3B6">
      <w:numFmt w:val="bullet"/>
      <w:lvlText w:val="•"/>
      <w:lvlJc w:val="left"/>
      <w:pPr>
        <w:ind w:left="5337" w:hanging="432"/>
      </w:pPr>
      <w:rPr>
        <w:rFonts w:hint="default"/>
      </w:rPr>
    </w:lvl>
    <w:lvl w:ilvl="7" w:tplc="78943C18">
      <w:numFmt w:val="bullet"/>
      <w:lvlText w:val="•"/>
      <w:lvlJc w:val="left"/>
      <w:pPr>
        <w:ind w:left="6073" w:hanging="432"/>
      </w:pPr>
      <w:rPr>
        <w:rFonts w:hint="default"/>
      </w:rPr>
    </w:lvl>
    <w:lvl w:ilvl="8" w:tplc="D994C274">
      <w:numFmt w:val="bullet"/>
      <w:lvlText w:val="•"/>
      <w:lvlJc w:val="left"/>
      <w:pPr>
        <w:ind w:left="6809" w:hanging="432"/>
      </w:pPr>
      <w:rPr>
        <w:rFonts w:hint="default"/>
      </w:rPr>
    </w:lvl>
  </w:abstractNum>
  <w:num w:numId="1" w16cid:durableId="1554150698">
    <w:abstractNumId w:val="3"/>
  </w:num>
  <w:num w:numId="2" w16cid:durableId="278534432">
    <w:abstractNumId w:val="2"/>
  </w:num>
  <w:num w:numId="3" w16cid:durableId="1583174481">
    <w:abstractNumId w:val="1"/>
  </w:num>
  <w:num w:numId="4" w16cid:durableId="206663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1D"/>
    <w:rsid w:val="0000122D"/>
    <w:rsid w:val="00013CF0"/>
    <w:rsid w:val="00015949"/>
    <w:rsid w:val="00017020"/>
    <w:rsid w:val="0002188B"/>
    <w:rsid w:val="000227DC"/>
    <w:rsid w:val="000235EA"/>
    <w:rsid w:val="00025ECF"/>
    <w:rsid w:val="0003255D"/>
    <w:rsid w:val="00032C8D"/>
    <w:rsid w:val="00033717"/>
    <w:rsid w:val="00044C9A"/>
    <w:rsid w:val="000501EE"/>
    <w:rsid w:val="0005315A"/>
    <w:rsid w:val="00061133"/>
    <w:rsid w:val="00062B61"/>
    <w:rsid w:val="00063661"/>
    <w:rsid w:val="00066B15"/>
    <w:rsid w:val="00073000"/>
    <w:rsid w:val="00077659"/>
    <w:rsid w:val="000849FF"/>
    <w:rsid w:val="000954DA"/>
    <w:rsid w:val="0009694F"/>
    <w:rsid w:val="00097E7B"/>
    <w:rsid w:val="000A0D68"/>
    <w:rsid w:val="000A4C5C"/>
    <w:rsid w:val="000A53F5"/>
    <w:rsid w:val="000A58B6"/>
    <w:rsid w:val="000B1C31"/>
    <w:rsid w:val="000B2CA2"/>
    <w:rsid w:val="000B6AFD"/>
    <w:rsid w:val="000C1398"/>
    <w:rsid w:val="000C435D"/>
    <w:rsid w:val="000D2D4A"/>
    <w:rsid w:val="000E4F8F"/>
    <w:rsid w:val="000E51C0"/>
    <w:rsid w:val="000F4553"/>
    <w:rsid w:val="000F6D9B"/>
    <w:rsid w:val="001045C3"/>
    <w:rsid w:val="00104603"/>
    <w:rsid w:val="001057D3"/>
    <w:rsid w:val="00111CFE"/>
    <w:rsid w:val="00113705"/>
    <w:rsid w:val="001176A7"/>
    <w:rsid w:val="00120B6F"/>
    <w:rsid w:val="001339F2"/>
    <w:rsid w:val="0013673F"/>
    <w:rsid w:val="00143445"/>
    <w:rsid w:val="001503E7"/>
    <w:rsid w:val="0015489D"/>
    <w:rsid w:val="00157B41"/>
    <w:rsid w:val="00160A03"/>
    <w:rsid w:val="001618D1"/>
    <w:rsid w:val="00164C8C"/>
    <w:rsid w:val="0016733D"/>
    <w:rsid w:val="00173EA2"/>
    <w:rsid w:val="00180C4A"/>
    <w:rsid w:val="00190A93"/>
    <w:rsid w:val="001935B5"/>
    <w:rsid w:val="001A0385"/>
    <w:rsid w:val="001A4EB6"/>
    <w:rsid w:val="001B2B6A"/>
    <w:rsid w:val="001B3318"/>
    <w:rsid w:val="001B5343"/>
    <w:rsid w:val="001B72E1"/>
    <w:rsid w:val="001C03F3"/>
    <w:rsid w:val="001C2119"/>
    <w:rsid w:val="001C4775"/>
    <w:rsid w:val="001C4C3F"/>
    <w:rsid w:val="001C5644"/>
    <w:rsid w:val="001C5BEA"/>
    <w:rsid w:val="001C6386"/>
    <w:rsid w:val="001D5475"/>
    <w:rsid w:val="001D64FD"/>
    <w:rsid w:val="001E7AC8"/>
    <w:rsid w:val="001F364A"/>
    <w:rsid w:val="001F5024"/>
    <w:rsid w:val="001F7CE8"/>
    <w:rsid w:val="00203A29"/>
    <w:rsid w:val="00203C97"/>
    <w:rsid w:val="0020481B"/>
    <w:rsid w:val="0020776C"/>
    <w:rsid w:val="00217124"/>
    <w:rsid w:val="0021753F"/>
    <w:rsid w:val="00220B65"/>
    <w:rsid w:val="00222D0C"/>
    <w:rsid w:val="00232ABB"/>
    <w:rsid w:val="00234E01"/>
    <w:rsid w:val="00241129"/>
    <w:rsid w:val="00241453"/>
    <w:rsid w:val="002459EE"/>
    <w:rsid w:val="0024799D"/>
    <w:rsid w:val="002518A5"/>
    <w:rsid w:val="00255058"/>
    <w:rsid w:val="002617E9"/>
    <w:rsid w:val="00263114"/>
    <w:rsid w:val="0026635B"/>
    <w:rsid w:val="002766CA"/>
    <w:rsid w:val="00277F2D"/>
    <w:rsid w:val="00281F64"/>
    <w:rsid w:val="00286220"/>
    <w:rsid w:val="002A0CD6"/>
    <w:rsid w:val="002A0EAE"/>
    <w:rsid w:val="002A4CB4"/>
    <w:rsid w:val="002B33D4"/>
    <w:rsid w:val="002B4802"/>
    <w:rsid w:val="002C500D"/>
    <w:rsid w:val="002C6529"/>
    <w:rsid w:val="002C6D32"/>
    <w:rsid w:val="002D1B5E"/>
    <w:rsid w:val="002D455C"/>
    <w:rsid w:val="002E453C"/>
    <w:rsid w:val="00306422"/>
    <w:rsid w:val="003112AB"/>
    <w:rsid w:val="003166CD"/>
    <w:rsid w:val="003170FB"/>
    <w:rsid w:val="003276D5"/>
    <w:rsid w:val="003315C7"/>
    <w:rsid w:val="00332E80"/>
    <w:rsid w:val="00333B56"/>
    <w:rsid w:val="003351E5"/>
    <w:rsid w:val="0033530E"/>
    <w:rsid w:val="00335A5D"/>
    <w:rsid w:val="00342526"/>
    <w:rsid w:val="00343B8C"/>
    <w:rsid w:val="00346062"/>
    <w:rsid w:val="003506EB"/>
    <w:rsid w:val="00352418"/>
    <w:rsid w:val="00354C8C"/>
    <w:rsid w:val="00371A29"/>
    <w:rsid w:val="00372BC2"/>
    <w:rsid w:val="00391B32"/>
    <w:rsid w:val="0039398C"/>
    <w:rsid w:val="003957D6"/>
    <w:rsid w:val="003A4642"/>
    <w:rsid w:val="003A5686"/>
    <w:rsid w:val="003A6208"/>
    <w:rsid w:val="003B009A"/>
    <w:rsid w:val="003B3BB2"/>
    <w:rsid w:val="003B451D"/>
    <w:rsid w:val="003B5F27"/>
    <w:rsid w:val="003B6F89"/>
    <w:rsid w:val="003B727D"/>
    <w:rsid w:val="003C53CE"/>
    <w:rsid w:val="003D1ABA"/>
    <w:rsid w:val="003D1BAA"/>
    <w:rsid w:val="003D7092"/>
    <w:rsid w:val="003D714D"/>
    <w:rsid w:val="003E03BD"/>
    <w:rsid w:val="003E7CE9"/>
    <w:rsid w:val="003F6ED6"/>
    <w:rsid w:val="003F7389"/>
    <w:rsid w:val="003F73F0"/>
    <w:rsid w:val="00401650"/>
    <w:rsid w:val="00414A10"/>
    <w:rsid w:val="00417960"/>
    <w:rsid w:val="004229A6"/>
    <w:rsid w:val="004229A8"/>
    <w:rsid w:val="00425413"/>
    <w:rsid w:val="00425D21"/>
    <w:rsid w:val="00433539"/>
    <w:rsid w:val="00442808"/>
    <w:rsid w:val="00443501"/>
    <w:rsid w:val="00447C4D"/>
    <w:rsid w:val="00450822"/>
    <w:rsid w:val="00453F25"/>
    <w:rsid w:val="00472619"/>
    <w:rsid w:val="00476316"/>
    <w:rsid w:val="004776EE"/>
    <w:rsid w:val="00480A82"/>
    <w:rsid w:val="00480FDA"/>
    <w:rsid w:val="00487C51"/>
    <w:rsid w:val="00495B83"/>
    <w:rsid w:val="004B2DEC"/>
    <w:rsid w:val="004B3FE6"/>
    <w:rsid w:val="004B7B55"/>
    <w:rsid w:val="004C3D9C"/>
    <w:rsid w:val="004C7DBB"/>
    <w:rsid w:val="004D3CAD"/>
    <w:rsid w:val="004D76FF"/>
    <w:rsid w:val="004E49A0"/>
    <w:rsid w:val="004E552B"/>
    <w:rsid w:val="004F04DB"/>
    <w:rsid w:val="004F0C22"/>
    <w:rsid w:val="004F1409"/>
    <w:rsid w:val="004F20A3"/>
    <w:rsid w:val="004F52C2"/>
    <w:rsid w:val="00503F51"/>
    <w:rsid w:val="00505211"/>
    <w:rsid w:val="00507C11"/>
    <w:rsid w:val="005124EB"/>
    <w:rsid w:val="00514383"/>
    <w:rsid w:val="00523D8A"/>
    <w:rsid w:val="00525DD3"/>
    <w:rsid w:val="00531F15"/>
    <w:rsid w:val="00535D6C"/>
    <w:rsid w:val="00542DC9"/>
    <w:rsid w:val="00551A9C"/>
    <w:rsid w:val="00551B67"/>
    <w:rsid w:val="00557D7F"/>
    <w:rsid w:val="00560978"/>
    <w:rsid w:val="0056301B"/>
    <w:rsid w:val="00565519"/>
    <w:rsid w:val="00565661"/>
    <w:rsid w:val="00573295"/>
    <w:rsid w:val="005818B6"/>
    <w:rsid w:val="005832FD"/>
    <w:rsid w:val="005878AC"/>
    <w:rsid w:val="005A1BFE"/>
    <w:rsid w:val="005A43A1"/>
    <w:rsid w:val="005B177D"/>
    <w:rsid w:val="005B3A89"/>
    <w:rsid w:val="005B3D9B"/>
    <w:rsid w:val="005B42AA"/>
    <w:rsid w:val="005B6CAD"/>
    <w:rsid w:val="005C0785"/>
    <w:rsid w:val="005D076C"/>
    <w:rsid w:val="005D153B"/>
    <w:rsid w:val="005D1D8E"/>
    <w:rsid w:val="005F7DD7"/>
    <w:rsid w:val="00600E66"/>
    <w:rsid w:val="0060151D"/>
    <w:rsid w:val="006037C4"/>
    <w:rsid w:val="00605FC6"/>
    <w:rsid w:val="00614FF3"/>
    <w:rsid w:val="00616604"/>
    <w:rsid w:val="00625755"/>
    <w:rsid w:val="0063343B"/>
    <w:rsid w:val="00641EC6"/>
    <w:rsid w:val="0064317C"/>
    <w:rsid w:val="006440DE"/>
    <w:rsid w:val="00650375"/>
    <w:rsid w:val="00651A75"/>
    <w:rsid w:val="0065762F"/>
    <w:rsid w:val="00660B95"/>
    <w:rsid w:val="006611DB"/>
    <w:rsid w:val="00666934"/>
    <w:rsid w:val="00670DED"/>
    <w:rsid w:val="00680209"/>
    <w:rsid w:val="00691CF0"/>
    <w:rsid w:val="0069734C"/>
    <w:rsid w:val="006A0137"/>
    <w:rsid w:val="006A19CE"/>
    <w:rsid w:val="006A33BD"/>
    <w:rsid w:val="006A4B3E"/>
    <w:rsid w:val="006A50AF"/>
    <w:rsid w:val="006A5BC1"/>
    <w:rsid w:val="006B5ADC"/>
    <w:rsid w:val="006B5FAD"/>
    <w:rsid w:val="006B79F5"/>
    <w:rsid w:val="006E0899"/>
    <w:rsid w:val="006E25AB"/>
    <w:rsid w:val="006E3871"/>
    <w:rsid w:val="006E5724"/>
    <w:rsid w:val="006F59AE"/>
    <w:rsid w:val="006F5DD1"/>
    <w:rsid w:val="00705F32"/>
    <w:rsid w:val="00713209"/>
    <w:rsid w:val="00714E86"/>
    <w:rsid w:val="00716694"/>
    <w:rsid w:val="00716C6C"/>
    <w:rsid w:val="0072750A"/>
    <w:rsid w:val="00727F98"/>
    <w:rsid w:val="007361D3"/>
    <w:rsid w:val="00741402"/>
    <w:rsid w:val="007513AD"/>
    <w:rsid w:val="0075714A"/>
    <w:rsid w:val="007576C2"/>
    <w:rsid w:val="00760003"/>
    <w:rsid w:val="00767501"/>
    <w:rsid w:val="00770C28"/>
    <w:rsid w:val="00772AA6"/>
    <w:rsid w:val="00773849"/>
    <w:rsid w:val="00774D73"/>
    <w:rsid w:val="007873C5"/>
    <w:rsid w:val="00793403"/>
    <w:rsid w:val="00794155"/>
    <w:rsid w:val="00795B9E"/>
    <w:rsid w:val="00795E1A"/>
    <w:rsid w:val="00796A12"/>
    <w:rsid w:val="007A20F6"/>
    <w:rsid w:val="007A2608"/>
    <w:rsid w:val="007A2D0D"/>
    <w:rsid w:val="007A2DFF"/>
    <w:rsid w:val="007A54F5"/>
    <w:rsid w:val="007B468E"/>
    <w:rsid w:val="007B76E4"/>
    <w:rsid w:val="007C2535"/>
    <w:rsid w:val="007C2C47"/>
    <w:rsid w:val="007C51ED"/>
    <w:rsid w:val="007D047E"/>
    <w:rsid w:val="007D5661"/>
    <w:rsid w:val="007D606E"/>
    <w:rsid w:val="007F4019"/>
    <w:rsid w:val="007F4DDD"/>
    <w:rsid w:val="007F6AAD"/>
    <w:rsid w:val="00801659"/>
    <w:rsid w:val="00801C05"/>
    <w:rsid w:val="0080365E"/>
    <w:rsid w:val="0080383D"/>
    <w:rsid w:val="00806046"/>
    <w:rsid w:val="00813B46"/>
    <w:rsid w:val="00814591"/>
    <w:rsid w:val="00817AB3"/>
    <w:rsid w:val="00820863"/>
    <w:rsid w:val="0082179A"/>
    <w:rsid w:val="00834FD8"/>
    <w:rsid w:val="00836460"/>
    <w:rsid w:val="00836C4E"/>
    <w:rsid w:val="0084387D"/>
    <w:rsid w:val="00846411"/>
    <w:rsid w:val="00860BD2"/>
    <w:rsid w:val="008644A6"/>
    <w:rsid w:val="00864C7B"/>
    <w:rsid w:val="008725B2"/>
    <w:rsid w:val="00881054"/>
    <w:rsid w:val="00882E83"/>
    <w:rsid w:val="00882F00"/>
    <w:rsid w:val="008831FC"/>
    <w:rsid w:val="00887A77"/>
    <w:rsid w:val="00890100"/>
    <w:rsid w:val="008949D6"/>
    <w:rsid w:val="0089602E"/>
    <w:rsid w:val="008977D9"/>
    <w:rsid w:val="008A1327"/>
    <w:rsid w:val="008A6F42"/>
    <w:rsid w:val="008A7163"/>
    <w:rsid w:val="008B250F"/>
    <w:rsid w:val="008B30DC"/>
    <w:rsid w:val="008C7686"/>
    <w:rsid w:val="008D459D"/>
    <w:rsid w:val="008E2F37"/>
    <w:rsid w:val="008E3D1B"/>
    <w:rsid w:val="008F0E3B"/>
    <w:rsid w:val="008F31DB"/>
    <w:rsid w:val="008F3E86"/>
    <w:rsid w:val="008F48EE"/>
    <w:rsid w:val="008F7963"/>
    <w:rsid w:val="009009BB"/>
    <w:rsid w:val="00906BE2"/>
    <w:rsid w:val="00906CA1"/>
    <w:rsid w:val="0091056C"/>
    <w:rsid w:val="00912EDA"/>
    <w:rsid w:val="009213FC"/>
    <w:rsid w:val="00924CE3"/>
    <w:rsid w:val="00924EF0"/>
    <w:rsid w:val="00925184"/>
    <w:rsid w:val="009259C9"/>
    <w:rsid w:val="009358BC"/>
    <w:rsid w:val="00935F85"/>
    <w:rsid w:val="00936367"/>
    <w:rsid w:val="00936455"/>
    <w:rsid w:val="00936FFA"/>
    <w:rsid w:val="0094249E"/>
    <w:rsid w:val="0094577B"/>
    <w:rsid w:val="009525CB"/>
    <w:rsid w:val="00954355"/>
    <w:rsid w:val="00954D44"/>
    <w:rsid w:val="00963AE9"/>
    <w:rsid w:val="00972347"/>
    <w:rsid w:val="0097392E"/>
    <w:rsid w:val="009740EE"/>
    <w:rsid w:val="00975C6D"/>
    <w:rsid w:val="00976318"/>
    <w:rsid w:val="0097776A"/>
    <w:rsid w:val="00977BA7"/>
    <w:rsid w:val="0098698C"/>
    <w:rsid w:val="009A2F18"/>
    <w:rsid w:val="009A47B8"/>
    <w:rsid w:val="009A786A"/>
    <w:rsid w:val="009B161C"/>
    <w:rsid w:val="009C17A8"/>
    <w:rsid w:val="009C31D1"/>
    <w:rsid w:val="009C4A3C"/>
    <w:rsid w:val="009C77DA"/>
    <w:rsid w:val="009D0C89"/>
    <w:rsid w:val="009D144E"/>
    <w:rsid w:val="009D2DD7"/>
    <w:rsid w:val="009D4D30"/>
    <w:rsid w:val="009E0B00"/>
    <w:rsid w:val="009E39B7"/>
    <w:rsid w:val="009E5D43"/>
    <w:rsid w:val="009F558C"/>
    <w:rsid w:val="00A024DA"/>
    <w:rsid w:val="00A064B2"/>
    <w:rsid w:val="00A06A99"/>
    <w:rsid w:val="00A12FF0"/>
    <w:rsid w:val="00A13818"/>
    <w:rsid w:val="00A2237E"/>
    <w:rsid w:val="00A3749A"/>
    <w:rsid w:val="00A421C6"/>
    <w:rsid w:val="00A46D54"/>
    <w:rsid w:val="00A53AF1"/>
    <w:rsid w:val="00A54307"/>
    <w:rsid w:val="00A54314"/>
    <w:rsid w:val="00A54FF0"/>
    <w:rsid w:val="00A6301A"/>
    <w:rsid w:val="00A73939"/>
    <w:rsid w:val="00A76682"/>
    <w:rsid w:val="00A76B06"/>
    <w:rsid w:val="00A81A1D"/>
    <w:rsid w:val="00A91E43"/>
    <w:rsid w:val="00A923F2"/>
    <w:rsid w:val="00A93087"/>
    <w:rsid w:val="00A9502A"/>
    <w:rsid w:val="00A972D9"/>
    <w:rsid w:val="00A97AA1"/>
    <w:rsid w:val="00AA6582"/>
    <w:rsid w:val="00AA777E"/>
    <w:rsid w:val="00AA77AB"/>
    <w:rsid w:val="00AB160C"/>
    <w:rsid w:val="00AB4FAE"/>
    <w:rsid w:val="00AB7394"/>
    <w:rsid w:val="00AC5EB5"/>
    <w:rsid w:val="00AC615F"/>
    <w:rsid w:val="00AD794D"/>
    <w:rsid w:val="00AE36CA"/>
    <w:rsid w:val="00AE3DCC"/>
    <w:rsid w:val="00AE6EF0"/>
    <w:rsid w:val="00AE705F"/>
    <w:rsid w:val="00AF429E"/>
    <w:rsid w:val="00B02B69"/>
    <w:rsid w:val="00B0730F"/>
    <w:rsid w:val="00B10C4A"/>
    <w:rsid w:val="00B17FA2"/>
    <w:rsid w:val="00B228EC"/>
    <w:rsid w:val="00B31F57"/>
    <w:rsid w:val="00B3253E"/>
    <w:rsid w:val="00B402F6"/>
    <w:rsid w:val="00B42955"/>
    <w:rsid w:val="00B43CF7"/>
    <w:rsid w:val="00B558DF"/>
    <w:rsid w:val="00B55EEB"/>
    <w:rsid w:val="00B5651D"/>
    <w:rsid w:val="00B56836"/>
    <w:rsid w:val="00B57D7C"/>
    <w:rsid w:val="00B67058"/>
    <w:rsid w:val="00B80279"/>
    <w:rsid w:val="00B82F37"/>
    <w:rsid w:val="00B84C57"/>
    <w:rsid w:val="00B9064C"/>
    <w:rsid w:val="00B93CE9"/>
    <w:rsid w:val="00B9635B"/>
    <w:rsid w:val="00B968AE"/>
    <w:rsid w:val="00BA09EB"/>
    <w:rsid w:val="00BA3C90"/>
    <w:rsid w:val="00BA707F"/>
    <w:rsid w:val="00BB5753"/>
    <w:rsid w:val="00BB5F3B"/>
    <w:rsid w:val="00BB74B0"/>
    <w:rsid w:val="00BC4D88"/>
    <w:rsid w:val="00BD47E2"/>
    <w:rsid w:val="00BD5E9B"/>
    <w:rsid w:val="00BD6682"/>
    <w:rsid w:val="00BE13DF"/>
    <w:rsid w:val="00BE5090"/>
    <w:rsid w:val="00BF7F35"/>
    <w:rsid w:val="00BF7F88"/>
    <w:rsid w:val="00C15165"/>
    <w:rsid w:val="00C21CEC"/>
    <w:rsid w:val="00C23612"/>
    <w:rsid w:val="00C27FB2"/>
    <w:rsid w:val="00C35BCF"/>
    <w:rsid w:val="00C440B5"/>
    <w:rsid w:val="00C4566E"/>
    <w:rsid w:val="00C45D95"/>
    <w:rsid w:val="00C4654B"/>
    <w:rsid w:val="00C47488"/>
    <w:rsid w:val="00C525D2"/>
    <w:rsid w:val="00C5425C"/>
    <w:rsid w:val="00C56D0B"/>
    <w:rsid w:val="00C607C1"/>
    <w:rsid w:val="00C65B7F"/>
    <w:rsid w:val="00C67694"/>
    <w:rsid w:val="00C70994"/>
    <w:rsid w:val="00C73A38"/>
    <w:rsid w:val="00C75F1A"/>
    <w:rsid w:val="00C7789B"/>
    <w:rsid w:val="00C81EF8"/>
    <w:rsid w:val="00C92530"/>
    <w:rsid w:val="00C92FFA"/>
    <w:rsid w:val="00C9606A"/>
    <w:rsid w:val="00C96078"/>
    <w:rsid w:val="00C97B35"/>
    <w:rsid w:val="00CA27FC"/>
    <w:rsid w:val="00CA2824"/>
    <w:rsid w:val="00CA4071"/>
    <w:rsid w:val="00CA77FF"/>
    <w:rsid w:val="00CA7D61"/>
    <w:rsid w:val="00CB5D72"/>
    <w:rsid w:val="00CB6405"/>
    <w:rsid w:val="00CB7ECE"/>
    <w:rsid w:val="00CC5A87"/>
    <w:rsid w:val="00CD2CC1"/>
    <w:rsid w:val="00CE5A3F"/>
    <w:rsid w:val="00CF1245"/>
    <w:rsid w:val="00CF1E9C"/>
    <w:rsid w:val="00D0197C"/>
    <w:rsid w:val="00D02B8E"/>
    <w:rsid w:val="00D122EE"/>
    <w:rsid w:val="00D13455"/>
    <w:rsid w:val="00D20CD7"/>
    <w:rsid w:val="00D26B11"/>
    <w:rsid w:val="00D33503"/>
    <w:rsid w:val="00D47EE8"/>
    <w:rsid w:val="00D52899"/>
    <w:rsid w:val="00D53852"/>
    <w:rsid w:val="00D604AD"/>
    <w:rsid w:val="00D73040"/>
    <w:rsid w:val="00D802A2"/>
    <w:rsid w:val="00D80379"/>
    <w:rsid w:val="00D8055A"/>
    <w:rsid w:val="00D84798"/>
    <w:rsid w:val="00D87C11"/>
    <w:rsid w:val="00D90D91"/>
    <w:rsid w:val="00D93E48"/>
    <w:rsid w:val="00D94FC6"/>
    <w:rsid w:val="00DA0A13"/>
    <w:rsid w:val="00DA0AF1"/>
    <w:rsid w:val="00DA2197"/>
    <w:rsid w:val="00DA4937"/>
    <w:rsid w:val="00DB15A1"/>
    <w:rsid w:val="00DB397E"/>
    <w:rsid w:val="00DC7993"/>
    <w:rsid w:val="00DF0ED0"/>
    <w:rsid w:val="00DF1772"/>
    <w:rsid w:val="00DF273C"/>
    <w:rsid w:val="00E00262"/>
    <w:rsid w:val="00E00BFF"/>
    <w:rsid w:val="00E019BA"/>
    <w:rsid w:val="00E05363"/>
    <w:rsid w:val="00E10439"/>
    <w:rsid w:val="00E20993"/>
    <w:rsid w:val="00E20AA4"/>
    <w:rsid w:val="00E2112B"/>
    <w:rsid w:val="00E33F06"/>
    <w:rsid w:val="00E36DAB"/>
    <w:rsid w:val="00E4336E"/>
    <w:rsid w:val="00E47A2D"/>
    <w:rsid w:val="00E51760"/>
    <w:rsid w:val="00E54576"/>
    <w:rsid w:val="00E62795"/>
    <w:rsid w:val="00E67B7E"/>
    <w:rsid w:val="00E70E8D"/>
    <w:rsid w:val="00E72DBD"/>
    <w:rsid w:val="00E73C98"/>
    <w:rsid w:val="00E7444A"/>
    <w:rsid w:val="00E77A57"/>
    <w:rsid w:val="00E86027"/>
    <w:rsid w:val="00E900BA"/>
    <w:rsid w:val="00E91AB8"/>
    <w:rsid w:val="00E97D5F"/>
    <w:rsid w:val="00EA18DA"/>
    <w:rsid w:val="00EA646E"/>
    <w:rsid w:val="00EB7C84"/>
    <w:rsid w:val="00EC0500"/>
    <w:rsid w:val="00EC0B7A"/>
    <w:rsid w:val="00ED4415"/>
    <w:rsid w:val="00ED4989"/>
    <w:rsid w:val="00ED7685"/>
    <w:rsid w:val="00EE25FF"/>
    <w:rsid w:val="00EF5559"/>
    <w:rsid w:val="00F00D7C"/>
    <w:rsid w:val="00F01935"/>
    <w:rsid w:val="00F1591B"/>
    <w:rsid w:val="00F25E34"/>
    <w:rsid w:val="00F27001"/>
    <w:rsid w:val="00F327E8"/>
    <w:rsid w:val="00F37199"/>
    <w:rsid w:val="00F462C6"/>
    <w:rsid w:val="00F50610"/>
    <w:rsid w:val="00F5227F"/>
    <w:rsid w:val="00F551FD"/>
    <w:rsid w:val="00F66A0C"/>
    <w:rsid w:val="00F717AF"/>
    <w:rsid w:val="00F7278C"/>
    <w:rsid w:val="00F72AF0"/>
    <w:rsid w:val="00F74940"/>
    <w:rsid w:val="00F81A02"/>
    <w:rsid w:val="00F83193"/>
    <w:rsid w:val="00F83C8A"/>
    <w:rsid w:val="00F85DA7"/>
    <w:rsid w:val="00F863E9"/>
    <w:rsid w:val="00F92F13"/>
    <w:rsid w:val="00F9508F"/>
    <w:rsid w:val="00F96F5A"/>
    <w:rsid w:val="00FA206B"/>
    <w:rsid w:val="00FA3F0C"/>
    <w:rsid w:val="00FA7CA7"/>
    <w:rsid w:val="00FB012E"/>
    <w:rsid w:val="00FB1915"/>
    <w:rsid w:val="00FB536D"/>
    <w:rsid w:val="00FF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5B4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535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996" w:right="704" w:hanging="30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本文 (文字)"/>
    <w:basedOn w:val="a0"/>
    <w:link w:val="a3"/>
    <w:uiPriority w:val="1"/>
    <w:rsid w:val="0097392E"/>
    <w:rPr>
      <w:rFonts w:ascii="ＭＳ 明朝" w:eastAsia="ＭＳ 明朝" w:hAnsi="ＭＳ 明朝" w:cs="ＭＳ 明朝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2CA2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2CA2"/>
    <w:rPr>
      <w:rFonts w:ascii="ＭＳ 明朝" w:eastAsia="ＭＳ 明朝" w:hAnsi="ＭＳ 明朝" w:cs="ＭＳ 明朝"/>
    </w:rPr>
  </w:style>
  <w:style w:type="paragraph" w:styleId="aa">
    <w:name w:val="Title"/>
    <w:basedOn w:val="a"/>
    <w:next w:val="a"/>
    <w:link w:val="ab"/>
    <w:uiPriority w:val="10"/>
    <w:qFormat/>
    <w:rsid w:val="00447C4D"/>
    <w:pPr>
      <w:overflowPunct w:val="0"/>
      <w:autoSpaceDE/>
      <w:autoSpaceDN/>
      <w:spacing w:before="240" w:after="120"/>
      <w:jc w:val="center"/>
      <w:outlineLvl w:val="0"/>
    </w:pPr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customStyle="1" w:styleId="ab">
    <w:name w:val="表題 (文字)"/>
    <w:basedOn w:val="a0"/>
    <w:link w:val="aa"/>
    <w:uiPriority w:val="10"/>
    <w:rsid w:val="00447C4D"/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styleId="ac">
    <w:name w:val="annotation reference"/>
    <w:basedOn w:val="a0"/>
    <w:uiPriority w:val="99"/>
    <w:semiHidden/>
    <w:unhideWhenUsed/>
    <w:rsid w:val="0063343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3343B"/>
  </w:style>
  <w:style w:type="character" w:customStyle="1" w:styleId="ae">
    <w:name w:val="コメント文字列 (文字)"/>
    <w:basedOn w:val="a0"/>
    <w:link w:val="ad"/>
    <w:uiPriority w:val="99"/>
    <w:semiHidden/>
    <w:rsid w:val="0063343B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343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3343B"/>
    <w:rPr>
      <w:rFonts w:ascii="ＭＳ 明朝" w:eastAsia="ＭＳ 明朝" w:hAnsi="ＭＳ 明朝" w:cs="ＭＳ 明朝"/>
      <w:b/>
      <w:bCs/>
    </w:rPr>
  </w:style>
  <w:style w:type="paragraph" w:styleId="af1">
    <w:name w:val="Revision"/>
    <w:hidden/>
    <w:uiPriority w:val="99"/>
    <w:semiHidden/>
    <w:rsid w:val="0013673F"/>
    <w:pPr>
      <w:widowControl/>
      <w:autoSpaceDE/>
      <w:autoSpaceDN/>
    </w:pPr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013C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4F04DB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2026-01-13T06:54:00Z</dcterms:created>
  <dcterms:modified xsi:type="dcterms:W3CDTF">2026-01-19T01:21:00Z</dcterms:modified>
</cp:coreProperties>
</file>