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13471" w14:textId="09C44E8C" w:rsidR="001A0B92" w:rsidRDefault="00091ED4" w:rsidP="00AA10BA">
      <w:pPr>
        <w:widowControl/>
        <w:overflowPunct/>
        <w:autoSpaceDE w:val="0"/>
        <w:autoSpaceDN w:val="0"/>
        <w:spacing w:line="268" w:lineRule="exact"/>
        <w:jc w:val="right"/>
        <w:textAlignment w:val="auto"/>
        <w:rPr>
          <w:rFonts w:hint="default"/>
          <w:szCs w:val="21"/>
        </w:rPr>
      </w:pPr>
      <w:r>
        <w:rPr>
          <w:szCs w:val="21"/>
        </w:rPr>
        <w:t>（別添６-</w:t>
      </w:r>
      <w:r w:rsidR="00E625DF">
        <w:rPr>
          <w:szCs w:val="21"/>
        </w:rPr>
        <w:t>１</w:t>
      </w:r>
      <w:r>
        <w:rPr>
          <w:szCs w:val="21"/>
        </w:rPr>
        <w:t>）</w:t>
      </w:r>
    </w:p>
    <w:p w14:paraId="7B12CFB4" w14:textId="77777777" w:rsidR="001A0B92" w:rsidRPr="00EF45A1" w:rsidRDefault="001A0B92" w:rsidP="00271D45">
      <w:pPr>
        <w:widowControl/>
        <w:overflowPunct/>
        <w:autoSpaceDE w:val="0"/>
        <w:autoSpaceDN w:val="0"/>
        <w:spacing w:line="268" w:lineRule="exact"/>
        <w:jc w:val="center"/>
        <w:textAlignment w:val="auto"/>
        <w:rPr>
          <w:rFonts w:hint="default"/>
          <w:szCs w:val="21"/>
        </w:rPr>
      </w:pPr>
    </w:p>
    <w:p w14:paraId="26C23DD7" w14:textId="6FD7AF04" w:rsidR="00F3277A" w:rsidRPr="00026171" w:rsidRDefault="0054525B" w:rsidP="00271D45">
      <w:pPr>
        <w:widowControl/>
        <w:overflowPunct/>
        <w:autoSpaceDE w:val="0"/>
        <w:autoSpaceDN w:val="0"/>
        <w:spacing w:line="268" w:lineRule="exact"/>
        <w:jc w:val="center"/>
        <w:textAlignment w:val="auto"/>
        <w:rPr>
          <w:rFonts w:hint="default"/>
          <w:color w:val="auto"/>
          <w:szCs w:val="21"/>
        </w:rPr>
      </w:pPr>
      <w:r>
        <w:rPr>
          <w:szCs w:val="21"/>
        </w:rPr>
        <w:t>新市場</w:t>
      </w:r>
      <w:r w:rsidR="00EA1A7D">
        <w:rPr>
          <w:szCs w:val="21"/>
        </w:rPr>
        <w:t>開拓用米の販売拡大の取組</w:t>
      </w:r>
    </w:p>
    <w:tbl>
      <w:tblPr>
        <w:tblW w:w="9191" w:type="dxa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10"/>
        <w:gridCol w:w="6406"/>
        <w:gridCol w:w="1946"/>
        <w:gridCol w:w="229"/>
      </w:tblGrid>
      <w:tr w:rsidR="0000115A" w:rsidRPr="00271D45" w14:paraId="3FD00A24" w14:textId="77777777" w:rsidTr="00B73ABF">
        <w:trPr>
          <w:gridAfter w:val="1"/>
          <w:wAfter w:w="229" w:type="dxa"/>
          <w:trHeight w:val="369"/>
        </w:trPr>
        <w:tc>
          <w:tcPr>
            <w:tcW w:w="89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EF414" w14:textId="77777777" w:rsidR="0000115A" w:rsidRDefault="0000115A" w:rsidP="002A1430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 w:rsidRPr="00271D45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環境負荷低減の</w:t>
            </w: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 xml:space="preserve">クロスコンプライアンス </w:t>
            </w:r>
            <w:r w:rsidRPr="00271D45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チェックシート</w:t>
            </w:r>
          </w:p>
          <w:p w14:paraId="56BD8624" w14:textId="3D4041C1" w:rsidR="0000115A" w:rsidRPr="00271D45" w:rsidRDefault="0000115A" w:rsidP="0000115A">
            <w:pPr>
              <w:widowControl/>
              <w:overflowPunct/>
              <w:ind w:leftChars="-449" w:left="-943" w:firstLineChars="471" w:firstLine="1135"/>
              <w:jc w:val="center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（</w:t>
            </w:r>
            <w:r w:rsidRPr="0000115A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民間事業者・自治体等向け</w:t>
            </w: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）</w:t>
            </w:r>
          </w:p>
        </w:tc>
      </w:tr>
      <w:tr w:rsidR="00B17F88" w:rsidRPr="00271D45" w14:paraId="5647A345" w14:textId="77777777" w:rsidTr="00434037">
        <w:trPr>
          <w:gridAfter w:val="1"/>
          <w:wAfter w:w="229" w:type="dxa"/>
          <w:trHeight w:val="648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EB029F" w14:textId="1619B6BE" w:rsidR="00B17F88" w:rsidRPr="00EA11AB" w:rsidRDefault="00B17F88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EA11AB">
              <w:rPr>
                <w:rFonts w:cs="ＭＳ Ｐゴシック"/>
                <w:color w:val="auto"/>
                <w:sz w:val="24"/>
                <w:szCs w:val="24"/>
              </w:rPr>
              <w:t>①</w:t>
            </w:r>
          </w:p>
        </w:tc>
        <w:tc>
          <w:tcPr>
            <w:tcW w:w="83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9961BE" w14:textId="74097F3C" w:rsidR="00B17F88" w:rsidRPr="00EA11AB" w:rsidRDefault="00B17F88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EA11AB">
              <w:rPr>
                <w:rFonts w:cs="ＭＳ Ｐゴシック"/>
                <w:color w:val="auto"/>
                <w:sz w:val="22"/>
                <w:szCs w:val="22"/>
              </w:rPr>
              <w:t>食品関連事業者向け、民間事業者・自治体等向けのうち当てはまるシートを選択し、使用してください。</w:t>
            </w:r>
          </w:p>
        </w:tc>
      </w:tr>
      <w:tr w:rsidR="00D10730" w:rsidRPr="00271D45" w14:paraId="58591A56" w14:textId="77777777" w:rsidTr="00903023">
        <w:trPr>
          <w:gridAfter w:val="1"/>
          <w:wAfter w:w="229" w:type="dxa"/>
          <w:trHeight w:val="732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40340C" w14:textId="56DDBB6A" w:rsidR="00D10730" w:rsidRPr="00271D45" w:rsidRDefault="00EA11AB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  <w:r w:rsidRPr="00EA11AB">
              <w:rPr>
                <w:rFonts w:cs="ＭＳ Ｐゴシック"/>
                <w:color w:val="auto"/>
                <w:sz w:val="24"/>
                <w:szCs w:val="24"/>
              </w:rPr>
              <w:t>②</w:t>
            </w:r>
          </w:p>
        </w:tc>
        <w:tc>
          <w:tcPr>
            <w:tcW w:w="83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B72026" w14:textId="5E3F2A22" w:rsidR="00D10730" w:rsidRPr="00D10730" w:rsidRDefault="00D10730" w:rsidP="00B17F88">
            <w:pPr>
              <w:widowControl/>
              <w:overflowPunct/>
              <w:jc w:val="left"/>
              <w:textAlignment w:val="auto"/>
              <w:rPr>
                <w:rFonts w:cs="Times New Roman" w:hint="default"/>
                <w:color w:val="auto"/>
                <w:sz w:val="20"/>
              </w:rPr>
            </w:pPr>
            <w:r w:rsidRPr="00D10730">
              <w:rPr>
                <w:color w:val="auto"/>
                <w:sz w:val="20"/>
              </w:rPr>
              <w:t>※の記載内容に「該当しない」場合には</w:t>
            </w:r>
            <w:r w:rsidRPr="00D10730">
              <w:rPr>
                <w:rFonts w:cs="Times New Roman" w:hint="default"/>
                <w:color w:val="auto"/>
                <w:sz w:val="20"/>
              </w:rPr>
              <w:t>□</w:t>
            </w:r>
            <w:r w:rsidRPr="00D10730">
              <w:rPr>
                <w:color w:val="auto"/>
                <w:sz w:val="20"/>
              </w:rPr>
              <w:t>にチェックしてください。この場合、当該項目のチェックは不要です。</w:t>
            </w:r>
          </w:p>
        </w:tc>
      </w:tr>
      <w:tr w:rsidR="00BC300D" w:rsidRPr="00271D45" w14:paraId="65B3BCE8" w14:textId="77777777" w:rsidTr="00CC73C7">
        <w:trPr>
          <w:gridAfter w:val="1"/>
          <w:wAfter w:w="229" w:type="dxa"/>
          <w:trHeight w:val="495"/>
        </w:trPr>
        <w:tc>
          <w:tcPr>
            <w:tcW w:w="701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215AE" w14:textId="77777777" w:rsidR="00BC300D" w:rsidRPr="00253A33" w:rsidRDefault="00BC300D" w:rsidP="00B17F88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2"/>
                <w:szCs w:val="22"/>
              </w:rPr>
            </w:pP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取組内容</w:t>
            </w:r>
          </w:p>
        </w:tc>
        <w:tc>
          <w:tcPr>
            <w:tcW w:w="19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9595F" w14:textId="77777777" w:rsidR="00BC300D" w:rsidRDefault="00BC300D" w:rsidP="00B17F88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18"/>
                <w:szCs w:val="18"/>
              </w:rPr>
              <w:t>申請時</w:t>
            </w:r>
          </w:p>
          <w:p w14:paraId="6C969631" w14:textId="62D1792F" w:rsidR="00BC300D" w:rsidRPr="00BC300D" w:rsidRDefault="00BC300D" w:rsidP="00BC300D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Cs w:val="21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18"/>
                <w:szCs w:val="18"/>
              </w:rPr>
              <w:t>（します）</w:t>
            </w:r>
          </w:p>
          <w:p w14:paraId="75269F21" w14:textId="0DDB8913" w:rsidR="00BC300D" w:rsidRPr="0028526B" w:rsidRDefault="00BC300D" w:rsidP="00B17F88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Cs w:val="21"/>
              </w:rPr>
            </w:pPr>
          </w:p>
        </w:tc>
      </w:tr>
      <w:tr w:rsidR="00BC300D" w:rsidRPr="00271D45" w14:paraId="447F4978" w14:textId="77777777" w:rsidTr="00CC73C7">
        <w:trPr>
          <w:trHeight w:val="359"/>
        </w:trPr>
        <w:tc>
          <w:tcPr>
            <w:tcW w:w="701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C57D3" w14:textId="77777777" w:rsidR="00BC300D" w:rsidRPr="00271D45" w:rsidRDefault="00BC300D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94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E2263A" w14:textId="1B6996EE" w:rsidR="00BC300D" w:rsidRPr="00271D45" w:rsidRDefault="00BC300D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13A1C" w14:textId="77777777" w:rsidR="00BC300D" w:rsidRPr="00271D45" w:rsidRDefault="00BC300D" w:rsidP="00B17F88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</w:tr>
      <w:tr w:rsidR="00B17F88" w:rsidRPr="00271D45" w14:paraId="586F5EE3" w14:textId="77777777" w:rsidTr="00720938">
        <w:trPr>
          <w:trHeight w:val="386"/>
        </w:trPr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41931CAF" w14:textId="35BCB4C0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bookmarkStart w:id="0" w:name="_Hlk187935339"/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（１）</w:t>
            </w: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適正な施肥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43C04927" w14:textId="7BF40671" w:rsidR="00B17F88" w:rsidRPr="00271D45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  <w:hideMark/>
          </w:tcPr>
          <w:p w14:paraId="42C3465E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F04166" w:rsidRPr="00271D45" w14:paraId="007AC7CF" w14:textId="77777777" w:rsidTr="00A753E1">
        <w:trPr>
          <w:trHeight w:val="731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4D102" w14:textId="7B2ABBC6" w:rsidR="00F04166" w:rsidRPr="00810F1C" w:rsidRDefault="00F04166" w:rsidP="00B17F88">
            <w:pPr>
              <w:jc w:val="center"/>
              <w:rPr>
                <w:rFonts w:hint="default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①</w:t>
            </w:r>
          </w:p>
        </w:tc>
        <w:tc>
          <w:tcPr>
            <w:tcW w:w="6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539B7" w14:textId="77777777" w:rsidR="00F04166" w:rsidRDefault="00F04166" w:rsidP="00B17F88">
            <w:pPr>
              <w:widowControl/>
              <w:overflowPunct/>
              <w:jc w:val="left"/>
              <w:textAlignment w:val="auto"/>
              <w:rPr>
                <w:rFonts w:hint="default"/>
                <w:b/>
                <w:bCs/>
                <w:sz w:val="22"/>
                <w:szCs w:val="22"/>
              </w:rPr>
            </w:pPr>
            <w:r w:rsidRPr="00810F1C">
              <w:rPr>
                <w:b/>
                <w:bCs/>
                <w:sz w:val="22"/>
                <w:szCs w:val="22"/>
              </w:rPr>
              <w:t>※農産物等の調達を行う場合（該当しない</w:t>
            </w:r>
            <w:sdt>
              <w:sdtPr>
                <w:rPr>
                  <w:rFonts w:cs="ＭＳ Ｐゴシック"/>
                  <w:b/>
                  <w:bCs/>
                  <w:color w:val="auto"/>
                  <w:sz w:val="24"/>
                  <w:szCs w:val="24"/>
                </w:rPr>
                <w:id w:val="-127793494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Pr="00810F1C">
                  <w:rPr>
                    <w:rFonts w:ascii="ＭＳ ゴシック" w:eastAsia="ＭＳ ゴシック" w:hAnsi="ＭＳ ゴシック" w:cs="ＭＳ Ｐゴシック"/>
                    <w:b/>
                    <w:bCs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Pr="00810F1C">
              <w:rPr>
                <w:b/>
                <w:bCs/>
                <w:sz w:val="22"/>
                <w:szCs w:val="22"/>
              </w:rPr>
              <w:t xml:space="preserve"> ）</w:t>
            </w:r>
          </w:p>
          <w:p w14:paraId="0CE27BFA" w14:textId="5E4EB186" w:rsidR="00F04166" w:rsidRPr="00271D45" w:rsidRDefault="00F04166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810F1C">
              <w:rPr>
                <w:rFonts w:cs="ＭＳ Ｐゴシック"/>
                <w:color w:val="auto"/>
                <w:sz w:val="22"/>
                <w:szCs w:val="22"/>
              </w:rPr>
              <w:t>環境負荷低減に配慮した農産物等の調達を検討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AEDAD" w14:textId="29A15543" w:rsidR="00F04166" w:rsidRPr="00271D45" w:rsidRDefault="00000000" w:rsidP="00F04166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2053682908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386A47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F04166"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　</w:t>
            </w:r>
          </w:p>
        </w:tc>
        <w:tc>
          <w:tcPr>
            <w:tcW w:w="229" w:type="dxa"/>
            <w:vAlign w:val="center"/>
            <w:hideMark/>
          </w:tcPr>
          <w:p w14:paraId="093CE71C" w14:textId="77777777" w:rsidR="00F04166" w:rsidRPr="00271D45" w:rsidRDefault="00F04166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bookmarkEnd w:id="0"/>
      <w:tr w:rsidR="00B17F88" w:rsidRPr="00271D45" w14:paraId="5A0AC87B" w14:textId="77777777" w:rsidTr="00720938">
        <w:trPr>
          <w:gridAfter w:val="1"/>
          <w:wAfter w:w="229" w:type="dxa"/>
          <w:trHeight w:val="386"/>
        </w:trPr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48B4F571" w14:textId="690E99BA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（２）</w:t>
            </w: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適正な防除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6138C5D8" w14:textId="77777777" w:rsidR="00B17F88" w:rsidRPr="00271D45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</w:tr>
      <w:tr w:rsidR="00780DA6" w:rsidRPr="00271D45" w14:paraId="68DE149D" w14:textId="77777777" w:rsidTr="00835D92">
        <w:trPr>
          <w:gridAfter w:val="1"/>
          <w:wAfter w:w="229" w:type="dxa"/>
          <w:trHeight w:val="731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6621A" w14:textId="02C3E656" w:rsidR="00780DA6" w:rsidRPr="00271D45" w:rsidRDefault="00780DA6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②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647DB" w14:textId="77777777" w:rsidR="00780DA6" w:rsidRDefault="00780DA6" w:rsidP="00B17F88">
            <w:pPr>
              <w:widowControl/>
              <w:overflowPunct/>
              <w:jc w:val="left"/>
              <w:textAlignment w:val="auto"/>
              <w:rPr>
                <w:rFonts w:hint="default"/>
                <w:b/>
                <w:bCs/>
                <w:sz w:val="22"/>
                <w:szCs w:val="22"/>
              </w:rPr>
            </w:pPr>
            <w:r w:rsidRPr="00810F1C">
              <w:rPr>
                <w:b/>
                <w:bCs/>
                <w:sz w:val="22"/>
                <w:szCs w:val="22"/>
              </w:rPr>
              <w:t>※農産物等の調達を行う場合（該当しない</w:t>
            </w:r>
            <w:sdt>
              <w:sdtPr>
                <w:rPr>
                  <w:rFonts w:cs="ＭＳ Ｐゴシック"/>
                  <w:b/>
                  <w:bCs/>
                  <w:color w:val="auto"/>
                  <w:sz w:val="24"/>
                  <w:szCs w:val="24"/>
                </w:rPr>
                <w:id w:val="-116469918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Pr="00810F1C">
                  <w:rPr>
                    <w:rFonts w:ascii="ＭＳ ゴシック" w:eastAsia="ＭＳ ゴシック" w:hAnsi="ＭＳ ゴシック" w:cs="ＭＳ Ｐゴシック"/>
                    <w:b/>
                    <w:bCs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Pr="00810F1C">
              <w:rPr>
                <w:b/>
                <w:bCs/>
                <w:sz w:val="22"/>
                <w:szCs w:val="22"/>
              </w:rPr>
              <w:t xml:space="preserve"> ）</w:t>
            </w:r>
          </w:p>
          <w:p w14:paraId="017E6FEB" w14:textId="52A262B4" w:rsidR="00780DA6" w:rsidRPr="00271D45" w:rsidRDefault="00780DA6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810F1C">
              <w:rPr>
                <w:rFonts w:cs="ＭＳ Ｐゴシック"/>
                <w:color w:val="auto"/>
                <w:sz w:val="22"/>
                <w:szCs w:val="22"/>
              </w:rPr>
              <w:t>環境負荷低減に配慮した農産物等の調達を検討</w:t>
            </w:r>
            <w:r w:rsidRPr="00247837">
              <w:rPr>
                <w:rFonts w:cs="ＭＳ Ｐゴシック"/>
                <w:color w:val="auto"/>
                <w:sz w:val="22"/>
                <w:szCs w:val="22"/>
              </w:rPr>
              <w:t>（再掲）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E570A" w14:textId="085AC78C" w:rsidR="00780DA6" w:rsidRPr="00271D45" w:rsidRDefault="00000000" w:rsidP="00780DA6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201071372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DB7D5E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780DA6"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　</w:t>
            </w:r>
          </w:p>
        </w:tc>
      </w:tr>
      <w:tr w:rsidR="00B17F88" w:rsidRPr="00271D45" w14:paraId="33C48574" w14:textId="77777777" w:rsidTr="00720938">
        <w:trPr>
          <w:trHeight w:val="445"/>
        </w:trPr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77B21E1C" w14:textId="48D89259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（３）</w:t>
            </w: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エネルギーの節減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073A126B" w14:textId="77777777" w:rsidR="00B17F88" w:rsidRPr="00271D45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  <w:hideMark/>
          </w:tcPr>
          <w:p w14:paraId="59E14FF0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1F0948" w:rsidRPr="00271D45" w14:paraId="3376DFDD" w14:textId="77777777" w:rsidTr="003A205B">
        <w:trPr>
          <w:trHeight w:val="703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C3D4A" w14:textId="1D8C65E1" w:rsidR="001F0948" w:rsidRPr="00271D45" w:rsidRDefault="001F094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③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83B97" w14:textId="798257B3" w:rsidR="001F0948" w:rsidRPr="00271D45" w:rsidRDefault="001F0948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オフィスや車両・機械等の電気・燃料の使用状況の記録・保存に努める。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2E56D" w14:textId="3A1B03CF" w:rsidR="001F0948" w:rsidRPr="00271D45" w:rsidRDefault="00000000" w:rsidP="003A205B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204945263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DB7D5E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  <w:hideMark/>
          </w:tcPr>
          <w:p w14:paraId="7E984AB4" w14:textId="77777777" w:rsidR="001F0948" w:rsidRPr="00271D45" w:rsidRDefault="001F094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F04166" w:rsidRPr="00271D45" w14:paraId="6909635F" w14:textId="77777777" w:rsidTr="00A917C4">
        <w:trPr>
          <w:trHeight w:val="529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BC2FC" w14:textId="171CFFD3" w:rsidR="00F04166" w:rsidRPr="00271D45" w:rsidRDefault="00F04166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④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42148" w14:textId="3A5D0639" w:rsidR="00F04166" w:rsidRPr="00D458FA" w:rsidRDefault="00F04166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D458FA">
              <w:rPr>
                <w:rFonts w:cs="ＭＳ Ｐゴシック"/>
                <w:color w:val="auto"/>
                <w:sz w:val="22"/>
                <w:szCs w:val="22"/>
              </w:rPr>
              <w:t>省エネを意識し、不必要・非効率なエネルギー消費をしない（照明、空調、ウォームビズ・クールビズ、燃費効率のよい機械の利用等）ように努める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670991" w14:textId="7FEC092B" w:rsidR="00F04166" w:rsidRPr="00271D45" w:rsidRDefault="00F04166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</w:p>
          <w:p w14:paraId="6F8D7190" w14:textId="68C05397" w:rsidR="00F04166" w:rsidRPr="00271D45" w:rsidRDefault="00000000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32674765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F04166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F04166"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  <w:hideMark/>
          </w:tcPr>
          <w:p w14:paraId="204A9A2D" w14:textId="77777777" w:rsidR="00F04166" w:rsidRPr="00271D45" w:rsidRDefault="00F04166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3A205B" w:rsidRPr="00271D45" w14:paraId="2CFBB6ED" w14:textId="77777777" w:rsidTr="00DB7D5E">
        <w:trPr>
          <w:trHeight w:val="681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AD3933" w14:textId="1B523522" w:rsidR="003A205B" w:rsidRDefault="003A205B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⑤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82581" w14:textId="2D0EA762" w:rsidR="003A205B" w:rsidRPr="00271D45" w:rsidRDefault="003A205B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環境負荷低減に配慮した商品、原料等の調達を検討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43A6BF" w14:textId="52F29B67" w:rsidR="003A205B" w:rsidRPr="00271D45" w:rsidRDefault="00000000" w:rsidP="00DB7D5E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48566875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DB7D5E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</w:tcPr>
          <w:p w14:paraId="3A60C1E8" w14:textId="77777777" w:rsidR="003A205B" w:rsidRPr="00271D45" w:rsidRDefault="003A205B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B17F88" w:rsidRPr="00271D45" w14:paraId="178651F2" w14:textId="77777777" w:rsidTr="00720938">
        <w:trPr>
          <w:trHeight w:val="475"/>
        </w:trPr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</w:tcPr>
          <w:p w14:paraId="185A3157" w14:textId="5DDD0DFB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（４）</w:t>
            </w: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悪臭及び害虫の発生防止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</w:tcPr>
          <w:p w14:paraId="57238FD9" w14:textId="77777777" w:rsidR="00B17F88" w:rsidRPr="00271D45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</w:tcPr>
          <w:p w14:paraId="0A526F59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3A205B" w:rsidRPr="00271D45" w14:paraId="18247211" w14:textId="77777777" w:rsidTr="00FD211B">
        <w:trPr>
          <w:trHeight w:val="743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674441" w14:textId="0D466E36" w:rsidR="003A205B" w:rsidRPr="00253A33" w:rsidRDefault="003A205B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AE34F8">
              <w:rPr>
                <w:rFonts w:cs="ＭＳ Ｐゴシック"/>
                <w:color w:val="auto"/>
                <w:sz w:val="22"/>
                <w:szCs w:val="22"/>
              </w:rPr>
              <w:t>⑥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55309" w14:textId="182A32BD" w:rsidR="003A205B" w:rsidRPr="00002D89" w:rsidRDefault="003A205B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02D89">
              <w:rPr>
                <w:rFonts w:cs="ＭＳ Ｐゴシック"/>
                <w:b/>
                <w:bCs/>
                <w:color w:val="auto"/>
                <w:sz w:val="22"/>
                <w:szCs w:val="22"/>
              </w:rPr>
              <w:t>※肥料・飼料等の製造を行う場合（該当しない</w:t>
            </w:r>
            <w:sdt>
              <w:sdtPr>
                <w:rPr>
                  <w:rFonts w:cs="ＭＳ Ｐゴシック"/>
                  <w:b/>
                  <w:bCs/>
                  <w:color w:val="auto"/>
                  <w:sz w:val="24"/>
                  <w:szCs w:val="24"/>
                </w:rPr>
                <w:id w:val="-109347285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ＭＳ Ｐゴシック"/>
                    <w:b/>
                    <w:bCs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Pr="00002D89">
              <w:rPr>
                <w:rFonts w:cs="ＭＳ Ｐゴシック"/>
                <w:b/>
                <w:bCs/>
                <w:color w:val="auto"/>
                <w:sz w:val="22"/>
                <w:szCs w:val="22"/>
              </w:rPr>
              <w:t>）</w:t>
            </w:r>
          </w:p>
          <w:p w14:paraId="18B2563F" w14:textId="3D1A762E" w:rsidR="003A205B" w:rsidRPr="00002D89" w:rsidRDefault="003A205B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02D89">
              <w:rPr>
                <w:rFonts w:cs="ＭＳ Ｐゴシック"/>
                <w:color w:val="auto"/>
                <w:sz w:val="22"/>
                <w:szCs w:val="22"/>
              </w:rPr>
              <w:t xml:space="preserve"> 悪臭・害虫の発生防止・低減に努める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A36031" w14:textId="1F355B1B" w:rsidR="003A205B" w:rsidRPr="00271D45" w:rsidRDefault="00000000" w:rsidP="003A205B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213794021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3A205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</w:tcPr>
          <w:p w14:paraId="72ADFF34" w14:textId="77777777" w:rsidR="003A205B" w:rsidRPr="00271D45" w:rsidRDefault="003A205B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B17F88" w:rsidRPr="00271D45" w14:paraId="616B5B43" w14:textId="77777777" w:rsidTr="00720938">
        <w:trPr>
          <w:trHeight w:val="427"/>
        </w:trPr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7E6E6"/>
            <w:noWrap/>
            <w:vAlign w:val="center"/>
            <w:hideMark/>
          </w:tcPr>
          <w:p w14:paraId="2032A1ED" w14:textId="38467993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（５）</w:t>
            </w: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廃棄物の発生抑制、適正な循環的な利用及び適正な処分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517ABCD1" w14:textId="77777777" w:rsidR="00B17F88" w:rsidRPr="00271D45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  <w:hideMark/>
          </w:tcPr>
          <w:p w14:paraId="6CAA6ED9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3A205B" w:rsidRPr="00271D45" w14:paraId="6B16C751" w14:textId="77777777" w:rsidTr="003A205B">
        <w:trPr>
          <w:trHeight w:val="714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5E02B" w14:textId="694F8E74" w:rsidR="003A205B" w:rsidRPr="00271D45" w:rsidRDefault="003A205B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⑦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5A672" w14:textId="772CA45A" w:rsidR="003A205B" w:rsidRPr="00271D45" w:rsidRDefault="003A205B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プラ等廃棄物の削減に努め、適正に処理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F0834" w14:textId="4E2E82EF" w:rsidR="003A205B" w:rsidRPr="00271D45" w:rsidRDefault="00000000" w:rsidP="003A205B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56418368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3A205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  <w:hideMark/>
          </w:tcPr>
          <w:p w14:paraId="7F4A93D8" w14:textId="77777777" w:rsidR="003A205B" w:rsidRPr="00271D45" w:rsidRDefault="003A205B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3A205B" w:rsidRPr="00271D45" w14:paraId="46D69396" w14:textId="77777777" w:rsidTr="00DB7D5E">
        <w:trPr>
          <w:trHeight w:val="683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9B677" w14:textId="05376CDD" w:rsidR="003A205B" w:rsidRPr="00271D45" w:rsidRDefault="003A205B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⑧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9A62E" w14:textId="3A581E9F" w:rsidR="003A205B" w:rsidRPr="00271D45" w:rsidRDefault="003A205B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資源の再利用を検討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92054" w14:textId="7ADDD840" w:rsidR="003A205B" w:rsidRPr="00271D45" w:rsidRDefault="00000000" w:rsidP="00DB7D5E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192545839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DB7D5E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  <w:hideMark/>
          </w:tcPr>
          <w:p w14:paraId="043A2CD5" w14:textId="77777777" w:rsidR="003A205B" w:rsidRPr="00271D45" w:rsidRDefault="003A205B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B17F88" w:rsidRPr="00271D45" w14:paraId="78DFABB2" w14:textId="77777777" w:rsidTr="00A46CD8">
        <w:trPr>
          <w:trHeight w:val="421"/>
        </w:trPr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7E6E6"/>
            <w:noWrap/>
            <w:vAlign w:val="center"/>
            <w:hideMark/>
          </w:tcPr>
          <w:p w14:paraId="6C5EB26D" w14:textId="4393C34C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（６）</w:t>
            </w: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生物多様性への悪影響の防止</w:t>
            </w:r>
          </w:p>
        </w:tc>
        <w:tc>
          <w:tcPr>
            <w:tcW w:w="1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07EFF637" w14:textId="77777777" w:rsidR="00B17F88" w:rsidRPr="00271D45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  <w:hideMark/>
          </w:tcPr>
          <w:p w14:paraId="1BC53DC7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3A205B" w:rsidRPr="00271D45" w14:paraId="50523A85" w14:textId="77777777" w:rsidTr="00D421C8">
        <w:trPr>
          <w:trHeight w:val="810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0411B" w14:textId="107AB28B" w:rsidR="003A205B" w:rsidRPr="00271D45" w:rsidRDefault="003A205B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⑨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4EBD5" w14:textId="65C52564" w:rsidR="003A205B" w:rsidRPr="00561374" w:rsidRDefault="003A205B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561374">
              <w:rPr>
                <w:rFonts w:cs="ＭＳ Ｐゴシック"/>
                <w:b/>
                <w:bCs/>
                <w:color w:val="auto"/>
                <w:sz w:val="22"/>
                <w:szCs w:val="22"/>
              </w:rPr>
              <w:t xml:space="preserve">※生物多様性への影響が想定される工事等を実施する場合（該当しない </w:t>
            </w:r>
            <w:sdt>
              <w:sdtPr>
                <w:rPr>
                  <w:rFonts w:cs="ＭＳ Ｐゴシック"/>
                  <w:b/>
                  <w:bCs/>
                  <w:color w:val="auto"/>
                  <w:sz w:val="24"/>
                  <w:szCs w:val="24"/>
                </w:rPr>
                <w:id w:val="-105523506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Pr="00810F1C">
                  <w:rPr>
                    <w:rFonts w:ascii="ＭＳ ゴシック" w:eastAsia="ＭＳ ゴシック" w:hAnsi="ＭＳ ゴシック" w:cs="ＭＳ Ｐゴシック"/>
                    <w:b/>
                    <w:bCs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Pr="00561374">
              <w:rPr>
                <w:rFonts w:cs="ＭＳ Ｐゴシック"/>
                <w:b/>
                <w:bCs/>
                <w:color w:val="auto"/>
                <w:sz w:val="22"/>
                <w:szCs w:val="22"/>
              </w:rPr>
              <w:t>）</w:t>
            </w:r>
          </w:p>
          <w:p w14:paraId="343E9502" w14:textId="34B01C08" w:rsidR="003A205B" w:rsidRPr="00561374" w:rsidRDefault="003A205B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561374">
              <w:rPr>
                <w:rFonts w:cs="ＭＳ Ｐゴシック"/>
                <w:color w:val="auto"/>
                <w:sz w:val="22"/>
                <w:szCs w:val="22"/>
              </w:rPr>
              <w:lastRenderedPageBreak/>
              <w:t>生物多様性に配慮した事業実施に努める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72C4A" w14:textId="10442D9C" w:rsidR="003A205B" w:rsidRPr="00271D45" w:rsidRDefault="00000000" w:rsidP="003A205B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154344197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3A205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3A205B"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　</w:t>
            </w:r>
          </w:p>
        </w:tc>
        <w:tc>
          <w:tcPr>
            <w:tcW w:w="229" w:type="dxa"/>
            <w:vAlign w:val="center"/>
            <w:hideMark/>
          </w:tcPr>
          <w:p w14:paraId="429B066C" w14:textId="77777777" w:rsidR="003A205B" w:rsidRPr="00271D45" w:rsidRDefault="003A205B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3A205B" w:rsidRPr="00271D45" w14:paraId="327FC76A" w14:textId="77777777" w:rsidTr="00BF1A9C">
        <w:trPr>
          <w:trHeight w:val="810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ED8C3" w14:textId="08F95D08" w:rsidR="003A205B" w:rsidRPr="00271D45" w:rsidRDefault="003A205B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⑩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BD2C2" w14:textId="3195395B" w:rsidR="003A205B" w:rsidRPr="007C7A3B" w:rsidRDefault="003A205B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7C7A3B">
              <w:rPr>
                <w:rFonts w:cs="ＭＳ Ｐゴシック"/>
                <w:b/>
                <w:bCs/>
                <w:color w:val="auto"/>
                <w:sz w:val="22"/>
                <w:szCs w:val="22"/>
              </w:rPr>
              <w:t xml:space="preserve">※特定事業場である場合（該当しない </w:t>
            </w:r>
            <w:sdt>
              <w:sdtPr>
                <w:rPr>
                  <w:rFonts w:cs="ＭＳ Ｐゴシック"/>
                  <w:b/>
                  <w:bCs/>
                  <w:color w:val="auto"/>
                  <w:sz w:val="24"/>
                  <w:szCs w:val="24"/>
                </w:rPr>
                <w:id w:val="130349840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ＭＳ Ｐゴシック"/>
                    <w:b/>
                    <w:bCs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Pr="007C7A3B">
              <w:rPr>
                <w:rFonts w:cs="ＭＳ Ｐゴシック"/>
                <w:b/>
                <w:bCs/>
                <w:color w:val="auto"/>
                <w:sz w:val="22"/>
                <w:szCs w:val="22"/>
              </w:rPr>
              <w:t>）</w:t>
            </w:r>
          </w:p>
          <w:p w14:paraId="032E9061" w14:textId="769890A2" w:rsidR="003A205B" w:rsidRPr="007C7A3B" w:rsidRDefault="003A205B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7C7A3B">
              <w:rPr>
                <w:rFonts w:cs="ＭＳ Ｐゴシック"/>
                <w:color w:val="auto"/>
                <w:sz w:val="22"/>
                <w:szCs w:val="22"/>
              </w:rPr>
              <w:t>排水処理に係る水質汚濁防止法の遵守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57D0E" w14:textId="7ABA7C31" w:rsidR="003A205B" w:rsidRPr="00271D45" w:rsidRDefault="00000000" w:rsidP="002438FA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85927887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2438FA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3A205B"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  <w:hideMark/>
          </w:tcPr>
          <w:p w14:paraId="4C7B552F" w14:textId="77777777" w:rsidR="003A205B" w:rsidRPr="00271D45" w:rsidRDefault="003A205B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B17F88" w:rsidRPr="00271D45" w14:paraId="784DAAA7" w14:textId="77777777" w:rsidTr="00720938">
        <w:trPr>
          <w:trHeight w:val="460"/>
        </w:trPr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7E6E6"/>
            <w:noWrap/>
            <w:vAlign w:val="center"/>
            <w:hideMark/>
          </w:tcPr>
          <w:p w14:paraId="2A5AF96A" w14:textId="2C41AEC2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（７）</w:t>
            </w: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環境関係法令の遵守</w:t>
            </w: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等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7F1F2D4C" w14:textId="77777777" w:rsidR="00B17F88" w:rsidRPr="00271D45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  <w:hideMark/>
          </w:tcPr>
          <w:p w14:paraId="6A19BBFC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3A205B" w:rsidRPr="00271D45" w14:paraId="0AE61B0E" w14:textId="77777777" w:rsidTr="002438FA">
        <w:trPr>
          <w:trHeight w:val="708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8F995" w14:textId="0EAFA968" w:rsidR="003A205B" w:rsidRPr="00271D45" w:rsidRDefault="003A205B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⑪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BA331" w14:textId="5B762D7E" w:rsidR="003A205B" w:rsidRPr="00271D45" w:rsidRDefault="003A205B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271D45">
              <w:rPr>
                <w:rFonts w:cs="ＭＳ Ｐゴシック"/>
                <w:color w:val="auto"/>
                <w:sz w:val="22"/>
                <w:szCs w:val="22"/>
              </w:rPr>
              <w:t>みどりの食料システム</w:t>
            </w:r>
            <w:r>
              <w:rPr>
                <w:rFonts w:cs="ＭＳ Ｐゴシック"/>
                <w:color w:val="auto"/>
                <w:sz w:val="22"/>
                <w:szCs w:val="22"/>
              </w:rPr>
              <w:t>戦略の理解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07560" w14:textId="6427131D" w:rsidR="003A205B" w:rsidRPr="00271D45" w:rsidRDefault="00000000" w:rsidP="002438FA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212525829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3A205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  <w:hideMark/>
          </w:tcPr>
          <w:p w14:paraId="0683D745" w14:textId="77777777" w:rsidR="003A205B" w:rsidRPr="00271D45" w:rsidRDefault="003A205B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3A205B" w:rsidRPr="00271D45" w14:paraId="30ABA446" w14:textId="77777777" w:rsidTr="002438FA">
        <w:trPr>
          <w:trHeight w:val="689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2BD52" w14:textId="75908F65" w:rsidR="003A205B" w:rsidRPr="00271D45" w:rsidRDefault="003A205B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⑫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5B2EF" w14:textId="686267F3" w:rsidR="003A205B" w:rsidRPr="00271D45" w:rsidRDefault="003A205B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271D45">
              <w:rPr>
                <w:rFonts w:cs="ＭＳ Ｐゴシック"/>
                <w:color w:val="auto"/>
                <w:sz w:val="22"/>
                <w:szCs w:val="22"/>
              </w:rPr>
              <w:t>関連法令</w:t>
            </w:r>
            <w:r>
              <w:rPr>
                <w:rFonts w:cs="ＭＳ Ｐゴシック"/>
                <w:color w:val="auto"/>
                <w:sz w:val="22"/>
                <w:szCs w:val="22"/>
              </w:rPr>
              <w:t>の</w:t>
            </w:r>
            <w:r w:rsidRPr="00271D45">
              <w:rPr>
                <w:rFonts w:cs="ＭＳ Ｐゴシック"/>
                <w:color w:val="auto"/>
                <w:sz w:val="22"/>
                <w:szCs w:val="22"/>
              </w:rPr>
              <w:t>遵守</w:t>
            </w:r>
            <w:r>
              <w:rPr>
                <w:rFonts w:cs="ＭＳ Ｐゴシック"/>
                <w:color w:val="auto"/>
                <w:sz w:val="22"/>
                <w:szCs w:val="22"/>
              </w:rPr>
              <w:t>（注）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E1A84" w14:textId="6D36192B" w:rsidR="003A205B" w:rsidRPr="00271D45" w:rsidRDefault="00000000" w:rsidP="002438FA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23860512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3A205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  <w:hideMark/>
          </w:tcPr>
          <w:p w14:paraId="2F8C33CA" w14:textId="77777777" w:rsidR="003A205B" w:rsidRPr="00271D45" w:rsidRDefault="003A205B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3A205B" w:rsidRPr="00271D45" w14:paraId="2B260FCC" w14:textId="77777777" w:rsidTr="002438FA">
        <w:trPr>
          <w:trHeight w:val="698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26379" w14:textId="5B1F1D02" w:rsidR="003A205B" w:rsidRPr="00271D45" w:rsidRDefault="003A205B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⑬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EDD71" w14:textId="70760A47" w:rsidR="003A205B" w:rsidRPr="00271D45" w:rsidRDefault="003A205B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271D45">
              <w:rPr>
                <w:rFonts w:cs="ＭＳ Ｐゴシック"/>
                <w:color w:val="auto"/>
                <w:sz w:val="22"/>
                <w:szCs w:val="22"/>
              </w:rPr>
              <w:t>環境配慮の取組方針の策定や研修</w:t>
            </w:r>
            <w:r>
              <w:rPr>
                <w:rFonts w:cs="ＭＳ Ｐゴシック"/>
                <w:color w:val="auto"/>
                <w:sz w:val="22"/>
                <w:szCs w:val="22"/>
              </w:rPr>
              <w:t>の実施に</w:t>
            </w:r>
            <w:r w:rsidRPr="00271D45">
              <w:rPr>
                <w:rFonts w:cs="ＭＳ Ｐゴシック"/>
                <w:color w:val="auto"/>
                <w:sz w:val="22"/>
                <w:szCs w:val="22"/>
              </w:rPr>
              <w:t>努める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212A3" w14:textId="2CC47CA6" w:rsidR="003A205B" w:rsidRPr="00271D45" w:rsidRDefault="00000000" w:rsidP="002438FA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138255282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3A205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  <w:hideMark/>
          </w:tcPr>
          <w:p w14:paraId="13B1E836" w14:textId="77777777" w:rsidR="003A205B" w:rsidRPr="00271D45" w:rsidRDefault="003A205B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3A205B" w:rsidRPr="00271D45" w14:paraId="3941AEFF" w14:textId="77777777" w:rsidTr="002438FA">
        <w:trPr>
          <w:trHeight w:val="708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00F88" w14:textId="0B162BD3" w:rsidR="003A205B" w:rsidRPr="00271D45" w:rsidRDefault="003A205B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⑭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7BAD2" w14:textId="21D6B804" w:rsidR="003A205B" w:rsidRPr="00CB0608" w:rsidRDefault="003A205B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CB0608">
              <w:rPr>
                <w:rFonts w:cs="ＭＳ Ｐゴシック"/>
                <w:b/>
                <w:bCs/>
                <w:color w:val="auto"/>
                <w:sz w:val="22"/>
                <w:szCs w:val="22"/>
              </w:rPr>
              <w:t>※機械等を扱う事業者である場合（該当しない</w:t>
            </w:r>
            <w:sdt>
              <w:sdtPr>
                <w:rPr>
                  <w:rFonts w:cs="ＭＳ Ｐゴシック"/>
                  <w:b/>
                  <w:bCs/>
                  <w:color w:val="auto"/>
                  <w:sz w:val="24"/>
                  <w:szCs w:val="24"/>
                </w:rPr>
                <w:id w:val="-41086006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ＭＳ Ｐゴシック"/>
                    <w:b/>
                    <w:bCs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Pr="00CB0608">
              <w:rPr>
                <w:rFonts w:cs="ＭＳ Ｐゴシック"/>
                <w:b/>
                <w:bCs/>
                <w:color w:val="auto"/>
                <w:sz w:val="22"/>
                <w:szCs w:val="22"/>
              </w:rPr>
              <w:t>）</w:t>
            </w:r>
          </w:p>
          <w:p w14:paraId="38809239" w14:textId="3095A0B7" w:rsidR="003A205B" w:rsidRPr="00CB0608" w:rsidRDefault="003A205B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CB0608">
              <w:rPr>
                <w:rFonts w:cs="ＭＳ Ｐゴシック"/>
                <w:color w:val="auto"/>
                <w:sz w:val="22"/>
                <w:szCs w:val="22"/>
              </w:rPr>
              <w:t>機械等の適切な整備と管理に努める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668ED" w14:textId="34673E34" w:rsidR="003A205B" w:rsidRPr="00271D45" w:rsidRDefault="00000000" w:rsidP="002438FA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55223001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3A205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  <w:hideMark/>
          </w:tcPr>
          <w:p w14:paraId="54A42C3B" w14:textId="77777777" w:rsidR="003A205B" w:rsidRPr="00271D45" w:rsidRDefault="003A205B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3A205B" w:rsidRPr="00271D45" w14:paraId="7C4117A1" w14:textId="77777777" w:rsidTr="002438FA">
        <w:trPr>
          <w:trHeight w:val="57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DFCA52" w14:textId="40C6F835" w:rsidR="003A205B" w:rsidRPr="00271D45" w:rsidRDefault="003A205B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⑮</w:t>
            </w:r>
          </w:p>
        </w:tc>
        <w:tc>
          <w:tcPr>
            <w:tcW w:w="64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182A2" w14:textId="44C62B87" w:rsidR="003A205B" w:rsidRPr="00271D45" w:rsidRDefault="003A205B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正しい知識に基づく作業安全に努める</w:t>
            </w:r>
          </w:p>
        </w:tc>
        <w:tc>
          <w:tcPr>
            <w:tcW w:w="1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DD4855" w14:textId="6EF1F220" w:rsidR="003A205B" w:rsidRPr="00271D45" w:rsidRDefault="00000000" w:rsidP="002438FA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36829277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3A205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</w:tcPr>
          <w:p w14:paraId="272CC9A9" w14:textId="77777777" w:rsidR="003A205B" w:rsidRPr="00271D45" w:rsidRDefault="003A205B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B17F88" w:rsidRPr="00271D45" w14:paraId="2FD5B3BE" w14:textId="77777777" w:rsidTr="00A0482B">
        <w:trPr>
          <w:trHeight w:val="1410"/>
        </w:trPr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A47562" w14:textId="77777777" w:rsidR="00B17F88" w:rsidRPr="00E247D8" w:rsidRDefault="00B17F88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E247D8">
              <w:rPr>
                <w:rFonts w:cs="ＭＳ Ｐゴシック"/>
                <w:color w:val="auto"/>
                <w:sz w:val="22"/>
                <w:szCs w:val="22"/>
              </w:rPr>
              <w:t>＜報告内容の確認と個人情報の取り扱いについて＞</w:t>
            </w:r>
          </w:p>
          <w:p w14:paraId="123819F4" w14:textId="0E39DDAF" w:rsidR="00B17F88" w:rsidRPr="00E247D8" w:rsidRDefault="00B17F88" w:rsidP="00B74822">
            <w:pPr>
              <w:widowControl/>
              <w:overflowPunct/>
              <w:ind w:left="220" w:hangingChars="100" w:hanging="220"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E247D8">
              <w:rPr>
                <w:rFonts w:cs="ＭＳ Ｐゴシック"/>
                <w:color w:val="auto"/>
                <w:sz w:val="22"/>
                <w:szCs w:val="22"/>
              </w:rPr>
              <w:t>・本チェックシートにて報告された内容については、農林水産省が対象者を抽出し、実施状況の確認を行</w:t>
            </w:r>
            <w:r w:rsidR="00B74822">
              <w:rPr>
                <w:rFonts w:cs="ＭＳ Ｐゴシック"/>
                <w:color w:val="auto"/>
                <w:sz w:val="22"/>
                <w:szCs w:val="22"/>
              </w:rPr>
              <w:t>うことがあります</w:t>
            </w:r>
            <w:r w:rsidRPr="00E247D8">
              <w:rPr>
                <w:rFonts w:cs="ＭＳ Ｐゴシック"/>
                <w:color w:val="auto"/>
                <w:sz w:val="22"/>
                <w:szCs w:val="22"/>
              </w:rPr>
              <w:t>。</w:t>
            </w:r>
          </w:p>
          <w:p w14:paraId="22DDD21B" w14:textId="7010BB1E" w:rsidR="00B17F88" w:rsidRPr="00E247D8" w:rsidRDefault="00B17F88" w:rsidP="00B17F88">
            <w:pPr>
              <w:widowControl/>
              <w:overflowPunct/>
              <w:ind w:left="220" w:hangingChars="100" w:hanging="220"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E247D8">
              <w:rPr>
                <w:rFonts w:cs="ＭＳ Ｐゴシック"/>
                <w:color w:val="auto"/>
                <w:sz w:val="22"/>
                <w:szCs w:val="22"/>
              </w:rPr>
              <w:t>・記入いただいた個人情報については、本チェックシートの実施状況確認のために農林水産省で使用し、ご本人の同意がなければ第三者に提供することはありません。</w:t>
            </w:r>
          </w:p>
        </w:tc>
        <w:tc>
          <w:tcPr>
            <w:tcW w:w="1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26EEC3" w14:textId="77777777" w:rsidR="00B17F88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</w:p>
          <w:p w14:paraId="46AB8ECA" w14:textId="3E91BDB0" w:rsidR="00B17F88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>
              <w:rPr>
                <w:rFonts w:cs="ＭＳ Ｐゴシック"/>
                <w:color w:val="auto"/>
                <w:sz w:val="24"/>
                <w:szCs w:val="24"/>
              </w:rPr>
              <w:t>左</w:t>
            </w:r>
            <w:r w:rsidRPr="00E247D8">
              <w:rPr>
                <w:rFonts w:cs="ＭＳ Ｐゴシック"/>
                <w:color w:val="auto"/>
                <w:sz w:val="24"/>
                <w:szCs w:val="24"/>
              </w:rPr>
              <w:t>記について</w:t>
            </w:r>
          </w:p>
          <w:p w14:paraId="2ED67B6C" w14:textId="5DD801AB" w:rsidR="00B17F88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E247D8">
              <w:rPr>
                <w:rFonts w:cs="ＭＳ Ｐゴシック"/>
                <w:color w:val="auto"/>
                <w:sz w:val="24"/>
                <w:szCs w:val="24"/>
              </w:rPr>
              <w:t>確認しました</w:t>
            </w:r>
          </w:p>
          <w:p w14:paraId="6538413D" w14:textId="53819FA6" w:rsidR="00B17F88" w:rsidRPr="00E247D8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E247D8">
              <w:rPr>
                <w:rFonts w:cs="ＭＳ Ｐゴシック"/>
                <w:color w:val="auto"/>
                <w:sz w:val="24"/>
                <w:szCs w:val="24"/>
              </w:rPr>
              <w:t>□</w:t>
            </w:r>
          </w:p>
          <w:p w14:paraId="43417313" w14:textId="77777777" w:rsidR="00B17F88" w:rsidRPr="00E247D8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</w:p>
        </w:tc>
        <w:tc>
          <w:tcPr>
            <w:tcW w:w="229" w:type="dxa"/>
            <w:vAlign w:val="center"/>
          </w:tcPr>
          <w:p w14:paraId="40E86E21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</w:tbl>
    <w:p w14:paraId="674A3669" w14:textId="77777777" w:rsidR="00020E31" w:rsidRDefault="00020E31" w:rsidP="00A550A8">
      <w:pPr>
        <w:widowControl/>
        <w:overflowPunct/>
        <w:autoSpaceDE w:val="0"/>
        <w:autoSpaceDN w:val="0"/>
        <w:spacing w:line="268" w:lineRule="exact"/>
        <w:jc w:val="left"/>
        <w:textAlignment w:val="auto"/>
        <w:rPr>
          <w:rFonts w:hint="default"/>
          <w:szCs w:val="21"/>
        </w:rPr>
      </w:pPr>
    </w:p>
    <w:p w14:paraId="76A5F84B" w14:textId="1B637ED3" w:rsidR="00C35197" w:rsidRPr="00C35197" w:rsidRDefault="00057BFC" w:rsidP="006E6F25">
      <w:pPr>
        <w:widowControl/>
        <w:overflowPunct/>
        <w:autoSpaceDE w:val="0"/>
        <w:autoSpaceDN w:val="0"/>
        <w:spacing w:line="268" w:lineRule="exact"/>
        <w:ind w:leftChars="50" w:left="525" w:hangingChars="200" w:hanging="420"/>
        <w:jc w:val="left"/>
        <w:textAlignment w:val="auto"/>
        <w:rPr>
          <w:rFonts w:hint="default"/>
          <w:szCs w:val="21"/>
        </w:rPr>
      </w:pPr>
      <w:bookmarkStart w:id="1" w:name="_Hlk187932408"/>
      <w:r w:rsidRPr="00057BFC">
        <w:rPr>
          <w:szCs w:val="21"/>
        </w:rPr>
        <w:t>注：</w:t>
      </w:r>
      <w:r w:rsidR="006570DB" w:rsidRPr="006570DB">
        <w:rPr>
          <w:szCs w:val="21"/>
        </w:rPr>
        <w:t>「関係</w:t>
      </w:r>
      <w:r w:rsidR="00447A76">
        <w:rPr>
          <w:szCs w:val="21"/>
        </w:rPr>
        <w:t>する</w:t>
      </w:r>
      <w:r w:rsidR="006570DB" w:rsidRPr="006570DB">
        <w:rPr>
          <w:szCs w:val="21"/>
        </w:rPr>
        <w:t>法令</w:t>
      </w:r>
      <w:r w:rsidR="00447A76">
        <w:rPr>
          <w:szCs w:val="21"/>
        </w:rPr>
        <w:t>を</w:t>
      </w:r>
      <w:r w:rsidR="006570DB" w:rsidRPr="006570DB">
        <w:rPr>
          <w:szCs w:val="21"/>
        </w:rPr>
        <w:t>遵守」については、</w:t>
      </w:r>
      <w:r w:rsidR="00BD2988" w:rsidRPr="00C917DD">
        <w:rPr>
          <w:rFonts w:cs="Times New Roman"/>
          <w:color w:val="auto"/>
          <w:spacing w:val="2"/>
        </w:rPr>
        <w:t>エネルギーの使用の合理化及び非化石エ</w:t>
      </w:r>
      <w:r w:rsidR="00C945E1" w:rsidRPr="00C945E1">
        <w:rPr>
          <w:rFonts w:cs="Times New Roman"/>
          <w:color w:val="auto"/>
          <w:spacing w:val="2"/>
        </w:rPr>
        <w:t>ネルギーへの転換等に関する法</w:t>
      </w:r>
      <w:bookmarkEnd w:id="1"/>
      <w:r w:rsidR="00C945E1" w:rsidRPr="00C945E1">
        <w:rPr>
          <w:rFonts w:cs="Times New Roman"/>
          <w:color w:val="auto"/>
          <w:spacing w:val="2"/>
        </w:rPr>
        <w:t>律</w:t>
      </w:r>
      <w:r w:rsidR="006570DB" w:rsidRPr="006570DB">
        <w:rPr>
          <w:szCs w:val="21"/>
        </w:rPr>
        <w:t>（</w:t>
      </w:r>
      <w:r w:rsidR="00141D52" w:rsidRPr="00141D52">
        <w:rPr>
          <w:szCs w:val="21"/>
        </w:rPr>
        <w:t>昭和</w:t>
      </w:r>
      <w:r w:rsidR="00141D52" w:rsidRPr="00141D52">
        <w:rPr>
          <w:rFonts w:hint="default"/>
          <w:szCs w:val="21"/>
        </w:rPr>
        <w:t>54年法律第49号</w:t>
      </w:r>
      <w:r w:rsidR="006570DB" w:rsidRPr="006570DB">
        <w:rPr>
          <w:szCs w:val="21"/>
        </w:rPr>
        <w:t>）、</w:t>
      </w:r>
      <w:r w:rsidR="00BF55F3" w:rsidRPr="00BF55F3">
        <w:rPr>
          <w:rFonts w:hint="default"/>
          <w:szCs w:val="21"/>
        </w:rPr>
        <w:t>廃棄物の処理及び清掃に関する法律</w:t>
      </w:r>
      <w:r w:rsidR="006570DB" w:rsidRPr="006570DB">
        <w:rPr>
          <w:szCs w:val="21"/>
        </w:rPr>
        <w:t>（</w:t>
      </w:r>
      <w:r w:rsidR="00C3533D" w:rsidRPr="00C3533D">
        <w:rPr>
          <w:szCs w:val="21"/>
        </w:rPr>
        <w:t>昭和</w:t>
      </w:r>
      <w:r w:rsidR="00C3533D" w:rsidRPr="00C3533D">
        <w:rPr>
          <w:rFonts w:hint="default"/>
          <w:szCs w:val="21"/>
        </w:rPr>
        <w:t>45年法律第137号</w:t>
      </w:r>
      <w:r w:rsidR="006570DB" w:rsidRPr="006570DB">
        <w:rPr>
          <w:szCs w:val="21"/>
        </w:rPr>
        <w:t>）、</w:t>
      </w:r>
      <w:r w:rsidR="00493A18" w:rsidRPr="00493A18">
        <w:rPr>
          <w:rFonts w:ascii="Microsoft JhengHei" w:eastAsia="Microsoft JhengHei" w:hAnsi="Microsoft JhengHei" w:cs="Microsoft JhengHei"/>
          <w:szCs w:val="21"/>
        </w:rPr>
        <w:t>⾷</w:t>
      </w:r>
      <w:r w:rsidR="00493A18" w:rsidRPr="00493A18">
        <w:rPr>
          <w:szCs w:val="21"/>
        </w:rPr>
        <w:t>品循環資源の再</w:t>
      </w:r>
      <w:r w:rsidR="00493A18" w:rsidRPr="00493A18">
        <w:rPr>
          <w:rFonts w:ascii="Microsoft JhengHei" w:eastAsia="Microsoft JhengHei" w:hAnsi="Microsoft JhengHei" w:cs="Microsoft JhengHei"/>
          <w:szCs w:val="21"/>
        </w:rPr>
        <w:t>⽣</w:t>
      </w:r>
      <w:r w:rsidR="00493A18" w:rsidRPr="00493A18">
        <w:rPr>
          <w:szCs w:val="21"/>
        </w:rPr>
        <w:t>利</w:t>
      </w:r>
      <w:r w:rsidR="00493A18" w:rsidRPr="00493A18">
        <w:rPr>
          <w:rFonts w:ascii="Microsoft JhengHei" w:eastAsia="Microsoft JhengHei" w:hAnsi="Microsoft JhengHei" w:cs="Microsoft JhengHei"/>
          <w:szCs w:val="21"/>
        </w:rPr>
        <w:t>⽤</w:t>
      </w:r>
      <w:r w:rsidR="00493A18" w:rsidRPr="00493A18">
        <w:rPr>
          <w:szCs w:val="21"/>
        </w:rPr>
        <w:t>等の促進に関する法律</w:t>
      </w:r>
      <w:r w:rsidR="006570DB" w:rsidRPr="006570DB">
        <w:rPr>
          <w:szCs w:val="21"/>
        </w:rPr>
        <w:t>（</w:t>
      </w:r>
      <w:r w:rsidR="005A6AC1" w:rsidRPr="005A6AC1">
        <w:rPr>
          <w:szCs w:val="21"/>
        </w:rPr>
        <w:t>平成</w:t>
      </w:r>
      <w:r w:rsidR="005A6AC1" w:rsidRPr="005A6AC1">
        <w:rPr>
          <w:rFonts w:hint="default"/>
          <w:szCs w:val="21"/>
        </w:rPr>
        <w:t>12年法律第116号</w:t>
      </w:r>
      <w:r w:rsidR="006570DB" w:rsidRPr="006570DB">
        <w:rPr>
          <w:szCs w:val="21"/>
        </w:rPr>
        <w:t>）</w:t>
      </w:r>
      <w:r w:rsidR="00493A18">
        <w:rPr>
          <w:szCs w:val="21"/>
        </w:rPr>
        <w:t>、</w:t>
      </w:r>
      <w:r w:rsidR="00493A18" w:rsidRPr="00493A18">
        <w:rPr>
          <w:szCs w:val="21"/>
        </w:rPr>
        <w:t>容器包装に係る分別収集及び再商品化の促進等に関する法律</w:t>
      </w:r>
      <w:r w:rsidR="00943C30" w:rsidRPr="00943C30">
        <w:rPr>
          <w:szCs w:val="21"/>
        </w:rPr>
        <w:t>（平成</w:t>
      </w:r>
      <w:r w:rsidR="00F64712">
        <w:rPr>
          <w:szCs w:val="21"/>
        </w:rPr>
        <w:t>７</w:t>
      </w:r>
      <w:r w:rsidR="00943C30" w:rsidRPr="00943C30">
        <w:rPr>
          <w:rFonts w:hint="default"/>
          <w:szCs w:val="21"/>
        </w:rPr>
        <w:t>年法律第112号）</w:t>
      </w:r>
      <w:r w:rsidR="00493A18">
        <w:rPr>
          <w:szCs w:val="21"/>
        </w:rPr>
        <w:t>、</w:t>
      </w:r>
      <w:r w:rsidR="00D24260" w:rsidRPr="00D24260">
        <w:rPr>
          <w:szCs w:val="21"/>
        </w:rPr>
        <w:t>労働安全衛</w:t>
      </w:r>
      <w:r w:rsidR="00D24260" w:rsidRPr="00D24260">
        <w:rPr>
          <w:rFonts w:ascii="Microsoft JhengHei" w:eastAsia="Microsoft JhengHei" w:hAnsi="Microsoft JhengHei" w:cs="Microsoft JhengHei"/>
          <w:szCs w:val="21"/>
        </w:rPr>
        <w:t>⽣</w:t>
      </w:r>
      <w:r w:rsidR="00D24260" w:rsidRPr="00D24260">
        <w:rPr>
          <w:szCs w:val="21"/>
        </w:rPr>
        <w:t>法</w:t>
      </w:r>
      <w:r w:rsidR="00E9038B" w:rsidRPr="00E9038B">
        <w:rPr>
          <w:szCs w:val="21"/>
        </w:rPr>
        <w:t>（昭和</w:t>
      </w:r>
      <w:r w:rsidR="00E9038B" w:rsidRPr="00E9038B">
        <w:rPr>
          <w:rFonts w:hint="default"/>
          <w:szCs w:val="21"/>
        </w:rPr>
        <w:t>47年法律第57号）</w:t>
      </w:r>
      <w:r w:rsidR="00D24260">
        <w:rPr>
          <w:szCs w:val="21"/>
        </w:rPr>
        <w:t>、</w:t>
      </w:r>
      <w:r w:rsidR="00D24260" w:rsidRPr="00D24260">
        <w:rPr>
          <w:szCs w:val="21"/>
        </w:rPr>
        <w:t>地球温暖化対策の推進に関する法律</w:t>
      </w:r>
      <w:r w:rsidR="003F5751" w:rsidRPr="003F5751">
        <w:rPr>
          <w:szCs w:val="21"/>
        </w:rPr>
        <w:t>（平成</w:t>
      </w:r>
      <w:r w:rsidR="003F5751" w:rsidRPr="003F5751">
        <w:rPr>
          <w:rFonts w:hint="default"/>
          <w:szCs w:val="21"/>
        </w:rPr>
        <w:t>10年法律第117号</w:t>
      </w:r>
      <w:r w:rsidR="003F5751" w:rsidRPr="00934148">
        <w:rPr>
          <w:rFonts w:hint="default"/>
          <w:szCs w:val="21"/>
        </w:rPr>
        <w:t>）</w:t>
      </w:r>
      <w:r w:rsidR="00D24260" w:rsidRPr="00934148">
        <w:rPr>
          <w:szCs w:val="21"/>
        </w:rPr>
        <w:t>等を遵守することを示す。</w:t>
      </w:r>
    </w:p>
    <w:sectPr w:rsidR="00C35197" w:rsidRPr="00C35197" w:rsidSect="00565028">
      <w:footnotePr>
        <w:numRestart w:val="eachPage"/>
      </w:footnotePr>
      <w:endnotePr>
        <w:numFmt w:val="decimal"/>
      </w:endnotePr>
      <w:pgSz w:w="11906" w:h="16838"/>
      <w:pgMar w:top="1701" w:right="1417" w:bottom="1417" w:left="1417" w:header="1134" w:footer="0" w:gutter="0"/>
      <w:cols w:space="720"/>
      <w:docGrid w:type="linesAndChars" w:linePitch="36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0F02CB" w14:textId="77777777" w:rsidR="00DD5DFE" w:rsidRDefault="00DD5DFE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23C3C188" w14:textId="77777777" w:rsidR="00DD5DFE" w:rsidRDefault="00DD5DFE">
      <w:pPr>
        <w:spacing w:before="358"/>
        <w:rPr>
          <w:rFonts w:hint="default"/>
        </w:rPr>
      </w:pPr>
      <w:r>
        <w:continuationSeparator/>
      </w:r>
    </w:p>
  </w:endnote>
  <w:endnote w:type="continuationNotice" w:id="1">
    <w:p w14:paraId="79BEECBC" w14:textId="77777777" w:rsidR="00DD5DFE" w:rsidRDefault="00DD5DFE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D53EFD" w14:textId="77777777" w:rsidR="00DD5DFE" w:rsidRDefault="00DD5DFE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1C95D7EA" w14:textId="77777777" w:rsidR="00DD5DFE" w:rsidRDefault="00DD5DFE">
      <w:pPr>
        <w:spacing w:before="358"/>
        <w:rPr>
          <w:rFonts w:hint="default"/>
        </w:rPr>
      </w:pPr>
      <w:r>
        <w:continuationSeparator/>
      </w:r>
    </w:p>
  </w:footnote>
  <w:footnote w:type="continuationNotice" w:id="1">
    <w:p w14:paraId="0F428F15" w14:textId="77777777" w:rsidR="00DD5DFE" w:rsidRDefault="00DD5DFE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BA2EAE"/>
    <w:multiLevelType w:val="hybridMultilevel"/>
    <w:tmpl w:val="572467F0"/>
    <w:lvl w:ilvl="0" w:tplc="DE46CF24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4ABB1B0C"/>
    <w:multiLevelType w:val="hybridMultilevel"/>
    <w:tmpl w:val="7C8A3932"/>
    <w:lvl w:ilvl="0" w:tplc="FE7A39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819662828">
    <w:abstractNumId w:val="0"/>
  </w:num>
  <w:num w:numId="2" w16cid:durableId="19828047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838"/>
  <w:hyphenationZone w:val="0"/>
  <w:drawingGridHorizontalSpacing w:val="369"/>
  <w:drawingGridVerticalSpacing w:val="361"/>
  <w:displayHorizontalDrawingGridEvery w:val="0"/>
  <w:doNotShadeFormData/>
  <w:noPunctuationKerning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C5C"/>
    <w:rsid w:val="0000115A"/>
    <w:rsid w:val="00002D89"/>
    <w:rsid w:val="000131D6"/>
    <w:rsid w:val="000148BB"/>
    <w:rsid w:val="000209CB"/>
    <w:rsid w:val="00020E31"/>
    <w:rsid w:val="00021374"/>
    <w:rsid w:val="00024198"/>
    <w:rsid w:val="00026171"/>
    <w:rsid w:val="000264E4"/>
    <w:rsid w:val="000266D7"/>
    <w:rsid w:val="00026A86"/>
    <w:rsid w:val="00057BFC"/>
    <w:rsid w:val="00062EEA"/>
    <w:rsid w:val="00066040"/>
    <w:rsid w:val="000674C5"/>
    <w:rsid w:val="00072498"/>
    <w:rsid w:val="0007768D"/>
    <w:rsid w:val="00077C01"/>
    <w:rsid w:val="000819DE"/>
    <w:rsid w:val="00084481"/>
    <w:rsid w:val="00090107"/>
    <w:rsid w:val="00091ED4"/>
    <w:rsid w:val="00097C5C"/>
    <w:rsid w:val="000A5AC7"/>
    <w:rsid w:val="000B7675"/>
    <w:rsid w:val="000C6151"/>
    <w:rsid w:val="000D56B7"/>
    <w:rsid w:val="00111D70"/>
    <w:rsid w:val="001235B4"/>
    <w:rsid w:val="00134F98"/>
    <w:rsid w:val="00136061"/>
    <w:rsid w:val="001400CD"/>
    <w:rsid w:val="00141D52"/>
    <w:rsid w:val="00147431"/>
    <w:rsid w:val="001506A1"/>
    <w:rsid w:val="00150B4B"/>
    <w:rsid w:val="0015277C"/>
    <w:rsid w:val="0015511C"/>
    <w:rsid w:val="0015723C"/>
    <w:rsid w:val="001603FD"/>
    <w:rsid w:val="001643D9"/>
    <w:rsid w:val="00166279"/>
    <w:rsid w:val="001663AD"/>
    <w:rsid w:val="00192466"/>
    <w:rsid w:val="001955E4"/>
    <w:rsid w:val="001A0B92"/>
    <w:rsid w:val="001B18DD"/>
    <w:rsid w:val="001B3496"/>
    <w:rsid w:val="001D0AE9"/>
    <w:rsid w:val="001D277E"/>
    <w:rsid w:val="001D37EA"/>
    <w:rsid w:val="001F0948"/>
    <w:rsid w:val="001F23AA"/>
    <w:rsid w:val="00202E86"/>
    <w:rsid w:val="00204BC3"/>
    <w:rsid w:val="00231EB0"/>
    <w:rsid w:val="002325B2"/>
    <w:rsid w:val="002430A0"/>
    <w:rsid w:val="002438FA"/>
    <w:rsid w:val="00247837"/>
    <w:rsid w:val="00253A33"/>
    <w:rsid w:val="00271D45"/>
    <w:rsid w:val="0028438F"/>
    <w:rsid w:val="0028526B"/>
    <w:rsid w:val="002870AC"/>
    <w:rsid w:val="002946D6"/>
    <w:rsid w:val="002975BC"/>
    <w:rsid w:val="002A1430"/>
    <w:rsid w:val="002B6ABA"/>
    <w:rsid w:val="002B77D9"/>
    <w:rsid w:val="002D2606"/>
    <w:rsid w:val="002D3EFA"/>
    <w:rsid w:val="002E623E"/>
    <w:rsid w:val="002F28E5"/>
    <w:rsid w:val="00301114"/>
    <w:rsid w:val="00302099"/>
    <w:rsid w:val="003100D3"/>
    <w:rsid w:val="0032507F"/>
    <w:rsid w:val="003255C4"/>
    <w:rsid w:val="003429D6"/>
    <w:rsid w:val="003562FC"/>
    <w:rsid w:val="003624FC"/>
    <w:rsid w:val="00386A47"/>
    <w:rsid w:val="0038717B"/>
    <w:rsid w:val="00391AC2"/>
    <w:rsid w:val="003A1AD1"/>
    <w:rsid w:val="003A205B"/>
    <w:rsid w:val="003B616C"/>
    <w:rsid w:val="003B6587"/>
    <w:rsid w:val="003C2B92"/>
    <w:rsid w:val="003C4C9F"/>
    <w:rsid w:val="003C7B73"/>
    <w:rsid w:val="003D1FDB"/>
    <w:rsid w:val="003E4FF0"/>
    <w:rsid w:val="003E58BA"/>
    <w:rsid w:val="003F364A"/>
    <w:rsid w:val="003F5751"/>
    <w:rsid w:val="00414306"/>
    <w:rsid w:val="00414DAB"/>
    <w:rsid w:val="00417B3C"/>
    <w:rsid w:val="00427B27"/>
    <w:rsid w:val="00434037"/>
    <w:rsid w:val="0044120C"/>
    <w:rsid w:val="00443B81"/>
    <w:rsid w:val="00447A76"/>
    <w:rsid w:val="004564BC"/>
    <w:rsid w:val="00457B92"/>
    <w:rsid w:val="00466E09"/>
    <w:rsid w:val="004816A0"/>
    <w:rsid w:val="00493A18"/>
    <w:rsid w:val="004A5B3B"/>
    <w:rsid w:val="004A64AA"/>
    <w:rsid w:val="004A67CD"/>
    <w:rsid w:val="004A6EF6"/>
    <w:rsid w:val="004B4EE5"/>
    <w:rsid w:val="004C0965"/>
    <w:rsid w:val="004C331A"/>
    <w:rsid w:val="004C3FEB"/>
    <w:rsid w:val="004E1C3D"/>
    <w:rsid w:val="00513DB2"/>
    <w:rsid w:val="00514ABA"/>
    <w:rsid w:val="005237BE"/>
    <w:rsid w:val="0053445C"/>
    <w:rsid w:val="00543C30"/>
    <w:rsid w:val="0054525B"/>
    <w:rsid w:val="005473A9"/>
    <w:rsid w:val="005577F1"/>
    <w:rsid w:val="00561374"/>
    <w:rsid w:val="00564A44"/>
    <w:rsid w:val="00565028"/>
    <w:rsid w:val="00573A84"/>
    <w:rsid w:val="00577EBA"/>
    <w:rsid w:val="005812B2"/>
    <w:rsid w:val="00586323"/>
    <w:rsid w:val="0059763C"/>
    <w:rsid w:val="005A6AC1"/>
    <w:rsid w:val="005A72DA"/>
    <w:rsid w:val="005B2D39"/>
    <w:rsid w:val="005C25F0"/>
    <w:rsid w:val="005C722D"/>
    <w:rsid w:val="005E22D3"/>
    <w:rsid w:val="005F02DE"/>
    <w:rsid w:val="005F38D8"/>
    <w:rsid w:val="005F6B4A"/>
    <w:rsid w:val="005F7E18"/>
    <w:rsid w:val="00600211"/>
    <w:rsid w:val="006137A8"/>
    <w:rsid w:val="00621938"/>
    <w:rsid w:val="006241C8"/>
    <w:rsid w:val="00636F87"/>
    <w:rsid w:val="006427C0"/>
    <w:rsid w:val="006456DD"/>
    <w:rsid w:val="00655D1A"/>
    <w:rsid w:val="006570DB"/>
    <w:rsid w:val="00657CE8"/>
    <w:rsid w:val="006620C0"/>
    <w:rsid w:val="00662952"/>
    <w:rsid w:val="00664FBA"/>
    <w:rsid w:val="00670CAD"/>
    <w:rsid w:val="00672C32"/>
    <w:rsid w:val="00675E98"/>
    <w:rsid w:val="0068659D"/>
    <w:rsid w:val="006921A9"/>
    <w:rsid w:val="00693A36"/>
    <w:rsid w:val="00696BD1"/>
    <w:rsid w:val="006A0CDA"/>
    <w:rsid w:val="006A37DF"/>
    <w:rsid w:val="006A4772"/>
    <w:rsid w:val="006A52E2"/>
    <w:rsid w:val="006B2F0B"/>
    <w:rsid w:val="006D6FF3"/>
    <w:rsid w:val="006E381E"/>
    <w:rsid w:val="006E6F25"/>
    <w:rsid w:val="006F4F96"/>
    <w:rsid w:val="006F5708"/>
    <w:rsid w:val="006F5CDA"/>
    <w:rsid w:val="007040E2"/>
    <w:rsid w:val="00704CEB"/>
    <w:rsid w:val="00713BED"/>
    <w:rsid w:val="00716EAC"/>
    <w:rsid w:val="00720938"/>
    <w:rsid w:val="0072539C"/>
    <w:rsid w:val="00762CA4"/>
    <w:rsid w:val="007753EE"/>
    <w:rsid w:val="00780DA6"/>
    <w:rsid w:val="00785E3C"/>
    <w:rsid w:val="007A5B01"/>
    <w:rsid w:val="007C0339"/>
    <w:rsid w:val="007C7A3B"/>
    <w:rsid w:val="007C7F67"/>
    <w:rsid w:val="007D33B0"/>
    <w:rsid w:val="007E3295"/>
    <w:rsid w:val="007E725B"/>
    <w:rsid w:val="007F316D"/>
    <w:rsid w:val="007F4427"/>
    <w:rsid w:val="00801D24"/>
    <w:rsid w:val="00810F1C"/>
    <w:rsid w:val="00814D3A"/>
    <w:rsid w:val="00854E4D"/>
    <w:rsid w:val="0085617A"/>
    <w:rsid w:val="008619B3"/>
    <w:rsid w:val="00866C12"/>
    <w:rsid w:val="008705FC"/>
    <w:rsid w:val="00873452"/>
    <w:rsid w:val="00874F06"/>
    <w:rsid w:val="008B1B53"/>
    <w:rsid w:val="008B4636"/>
    <w:rsid w:val="008D6E76"/>
    <w:rsid w:val="008F1E6A"/>
    <w:rsid w:val="00900272"/>
    <w:rsid w:val="00901D7E"/>
    <w:rsid w:val="00906F25"/>
    <w:rsid w:val="00912A40"/>
    <w:rsid w:val="00915912"/>
    <w:rsid w:val="009219DC"/>
    <w:rsid w:val="00924292"/>
    <w:rsid w:val="009305C7"/>
    <w:rsid w:val="0093346C"/>
    <w:rsid w:val="00934148"/>
    <w:rsid w:val="00935C42"/>
    <w:rsid w:val="00942FFB"/>
    <w:rsid w:val="00943C30"/>
    <w:rsid w:val="0095602A"/>
    <w:rsid w:val="00960994"/>
    <w:rsid w:val="00960A24"/>
    <w:rsid w:val="009649BE"/>
    <w:rsid w:val="0097668E"/>
    <w:rsid w:val="00976CC0"/>
    <w:rsid w:val="00984679"/>
    <w:rsid w:val="00991550"/>
    <w:rsid w:val="009A1B1B"/>
    <w:rsid w:val="009A6D5B"/>
    <w:rsid w:val="009C0C29"/>
    <w:rsid w:val="00A03AAD"/>
    <w:rsid w:val="00A0482B"/>
    <w:rsid w:val="00A04B96"/>
    <w:rsid w:val="00A3403A"/>
    <w:rsid w:val="00A45184"/>
    <w:rsid w:val="00A46CD8"/>
    <w:rsid w:val="00A47ECA"/>
    <w:rsid w:val="00A550A8"/>
    <w:rsid w:val="00A632A8"/>
    <w:rsid w:val="00A64C86"/>
    <w:rsid w:val="00A952A9"/>
    <w:rsid w:val="00AA10BA"/>
    <w:rsid w:val="00AA1568"/>
    <w:rsid w:val="00AB53FE"/>
    <w:rsid w:val="00AC2383"/>
    <w:rsid w:val="00AD3AA4"/>
    <w:rsid w:val="00AE0124"/>
    <w:rsid w:val="00AE34F8"/>
    <w:rsid w:val="00AE502E"/>
    <w:rsid w:val="00AF1BCE"/>
    <w:rsid w:val="00AF3DD4"/>
    <w:rsid w:val="00AF4227"/>
    <w:rsid w:val="00B15176"/>
    <w:rsid w:val="00B17F88"/>
    <w:rsid w:val="00B66431"/>
    <w:rsid w:val="00B74822"/>
    <w:rsid w:val="00B7503E"/>
    <w:rsid w:val="00B84BEA"/>
    <w:rsid w:val="00BA1A09"/>
    <w:rsid w:val="00BA2C97"/>
    <w:rsid w:val="00BA675F"/>
    <w:rsid w:val="00BB144F"/>
    <w:rsid w:val="00BB241B"/>
    <w:rsid w:val="00BC1E37"/>
    <w:rsid w:val="00BC300D"/>
    <w:rsid w:val="00BD2988"/>
    <w:rsid w:val="00BD5F6C"/>
    <w:rsid w:val="00BD7D57"/>
    <w:rsid w:val="00BE245E"/>
    <w:rsid w:val="00BF1DF8"/>
    <w:rsid w:val="00BF55F3"/>
    <w:rsid w:val="00C03A2C"/>
    <w:rsid w:val="00C15A60"/>
    <w:rsid w:val="00C1736A"/>
    <w:rsid w:val="00C17A22"/>
    <w:rsid w:val="00C35197"/>
    <w:rsid w:val="00C3533D"/>
    <w:rsid w:val="00C41F06"/>
    <w:rsid w:val="00C51DC7"/>
    <w:rsid w:val="00C51E49"/>
    <w:rsid w:val="00C54DAE"/>
    <w:rsid w:val="00C604CB"/>
    <w:rsid w:val="00C67578"/>
    <w:rsid w:val="00C74DE2"/>
    <w:rsid w:val="00C84471"/>
    <w:rsid w:val="00C85116"/>
    <w:rsid w:val="00C858F7"/>
    <w:rsid w:val="00C92C9C"/>
    <w:rsid w:val="00C945E1"/>
    <w:rsid w:val="00CA0F09"/>
    <w:rsid w:val="00CA4D13"/>
    <w:rsid w:val="00CA526D"/>
    <w:rsid w:val="00CB0608"/>
    <w:rsid w:val="00CB4501"/>
    <w:rsid w:val="00CC7F88"/>
    <w:rsid w:val="00CD28A4"/>
    <w:rsid w:val="00CD6515"/>
    <w:rsid w:val="00CE6571"/>
    <w:rsid w:val="00CF264A"/>
    <w:rsid w:val="00CF57AD"/>
    <w:rsid w:val="00D07D9E"/>
    <w:rsid w:val="00D10730"/>
    <w:rsid w:val="00D12882"/>
    <w:rsid w:val="00D15069"/>
    <w:rsid w:val="00D24260"/>
    <w:rsid w:val="00D32CB0"/>
    <w:rsid w:val="00D3420E"/>
    <w:rsid w:val="00D42A0A"/>
    <w:rsid w:val="00D43C5D"/>
    <w:rsid w:val="00D458FA"/>
    <w:rsid w:val="00D46255"/>
    <w:rsid w:val="00D46FA2"/>
    <w:rsid w:val="00D51A26"/>
    <w:rsid w:val="00D63ABD"/>
    <w:rsid w:val="00D72536"/>
    <w:rsid w:val="00D865ED"/>
    <w:rsid w:val="00D93984"/>
    <w:rsid w:val="00D94069"/>
    <w:rsid w:val="00DA378C"/>
    <w:rsid w:val="00DB49E9"/>
    <w:rsid w:val="00DB7D5E"/>
    <w:rsid w:val="00DB7E1C"/>
    <w:rsid w:val="00DD4BD4"/>
    <w:rsid w:val="00DD52B4"/>
    <w:rsid w:val="00DD5DFE"/>
    <w:rsid w:val="00DE0191"/>
    <w:rsid w:val="00DE5283"/>
    <w:rsid w:val="00DE5586"/>
    <w:rsid w:val="00DE7077"/>
    <w:rsid w:val="00E07181"/>
    <w:rsid w:val="00E10050"/>
    <w:rsid w:val="00E247D8"/>
    <w:rsid w:val="00E31764"/>
    <w:rsid w:val="00E51613"/>
    <w:rsid w:val="00E574C5"/>
    <w:rsid w:val="00E625DF"/>
    <w:rsid w:val="00E74BE4"/>
    <w:rsid w:val="00E8023C"/>
    <w:rsid w:val="00E9038B"/>
    <w:rsid w:val="00EA11AB"/>
    <w:rsid w:val="00EA1A7D"/>
    <w:rsid w:val="00EB18C9"/>
    <w:rsid w:val="00EE558B"/>
    <w:rsid w:val="00EF45A1"/>
    <w:rsid w:val="00F0241A"/>
    <w:rsid w:val="00F04166"/>
    <w:rsid w:val="00F1012A"/>
    <w:rsid w:val="00F14D52"/>
    <w:rsid w:val="00F22298"/>
    <w:rsid w:val="00F230D5"/>
    <w:rsid w:val="00F3277A"/>
    <w:rsid w:val="00F64712"/>
    <w:rsid w:val="00F64CF5"/>
    <w:rsid w:val="00F65E93"/>
    <w:rsid w:val="00F7463C"/>
    <w:rsid w:val="00F7681F"/>
    <w:rsid w:val="00F85A85"/>
    <w:rsid w:val="00FA05CC"/>
    <w:rsid w:val="00FC0DAD"/>
    <w:rsid w:val="00FC2702"/>
    <w:rsid w:val="00FD5CAC"/>
    <w:rsid w:val="00FD7E69"/>
    <w:rsid w:val="00FE47FA"/>
    <w:rsid w:val="00FE4921"/>
    <w:rsid w:val="00FF3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6C019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7837"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header"/>
    <w:basedOn w:val="a"/>
    <w:link w:val="a6"/>
    <w:uiPriority w:val="99"/>
    <w:unhideWhenUsed/>
    <w:rsid w:val="002E623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2E623E"/>
    <w:rPr>
      <w:color w:val="000000"/>
      <w:sz w:val="21"/>
    </w:rPr>
  </w:style>
  <w:style w:type="paragraph" w:styleId="a7">
    <w:name w:val="footer"/>
    <w:basedOn w:val="a"/>
    <w:link w:val="a8"/>
    <w:uiPriority w:val="99"/>
    <w:unhideWhenUsed/>
    <w:rsid w:val="002E623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2E623E"/>
    <w:rPr>
      <w:color w:val="000000"/>
      <w:sz w:val="21"/>
    </w:rPr>
  </w:style>
  <w:style w:type="paragraph" w:styleId="a9">
    <w:name w:val="Balloon Text"/>
    <w:basedOn w:val="a"/>
    <w:link w:val="aa"/>
    <w:uiPriority w:val="99"/>
    <w:semiHidden/>
    <w:unhideWhenUsed/>
    <w:rsid w:val="00D07D9E"/>
    <w:rPr>
      <w:rFonts w:ascii="Arial" w:eastAsia="ＭＳ ゴシック" w:hAnsi="Arial" w:cs="Times New Roman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D07D9E"/>
    <w:rPr>
      <w:rFonts w:ascii="Arial" w:eastAsia="ＭＳ ゴシック" w:hAnsi="Arial" w:cs="Times New Roman"/>
      <w:color w:val="000000"/>
      <w:sz w:val="18"/>
      <w:szCs w:val="18"/>
    </w:rPr>
  </w:style>
  <w:style w:type="table" w:styleId="ab">
    <w:name w:val="Table Grid"/>
    <w:basedOn w:val="a1"/>
    <w:uiPriority w:val="39"/>
    <w:rsid w:val="00F327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uiPriority w:val="99"/>
    <w:semiHidden/>
    <w:unhideWhenUsed/>
    <w:rsid w:val="00DE7077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DE7077"/>
    <w:pPr>
      <w:jc w:val="left"/>
    </w:pPr>
  </w:style>
  <w:style w:type="character" w:customStyle="1" w:styleId="ae">
    <w:name w:val="コメント文字列 (文字)"/>
    <w:link w:val="ad"/>
    <w:uiPriority w:val="99"/>
    <w:rsid w:val="00DE7077"/>
    <w:rPr>
      <w:color w:val="000000"/>
      <w:sz w:val="21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DE7077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DE7077"/>
    <w:rPr>
      <w:b/>
      <w:bCs/>
      <w:color w:val="000000"/>
      <w:sz w:val="21"/>
    </w:rPr>
  </w:style>
  <w:style w:type="paragraph" w:styleId="af1">
    <w:name w:val="Revision"/>
    <w:hidden/>
    <w:uiPriority w:val="99"/>
    <w:semiHidden/>
    <w:rsid w:val="00DE7077"/>
    <w:rPr>
      <w:rFonts w:hint="eastAsia"/>
      <w:color w:val="000000"/>
      <w:sz w:val="21"/>
    </w:rPr>
  </w:style>
  <w:style w:type="paragraph" w:customStyle="1" w:styleId="Default">
    <w:name w:val="Default"/>
    <w:rsid w:val="00414DAB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1D0AE9"/>
    <w:pPr>
      <w:overflowPunct/>
      <w:autoSpaceDE w:val="0"/>
      <w:autoSpaceDN w:val="0"/>
      <w:jc w:val="left"/>
      <w:textAlignment w:val="auto"/>
    </w:pPr>
    <w:rPr>
      <w:rFonts w:hint="default"/>
      <w:color w:val="auto"/>
      <w:sz w:val="22"/>
      <w:szCs w:val="22"/>
    </w:rPr>
  </w:style>
  <w:style w:type="character" w:styleId="af2">
    <w:name w:val="Hyperlink"/>
    <w:basedOn w:val="a0"/>
    <w:uiPriority w:val="99"/>
    <w:unhideWhenUsed/>
    <w:rsid w:val="004A67CD"/>
    <w:rPr>
      <w:color w:val="0563C1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4A67CD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semiHidden/>
    <w:unhideWhenUsed/>
    <w:rsid w:val="00810F1C"/>
    <w:pPr>
      <w:widowControl/>
      <w:overflowPunct/>
      <w:spacing w:before="100" w:beforeAutospacing="1" w:after="100" w:afterAutospacing="1"/>
      <w:jc w:val="left"/>
      <w:textAlignment w:val="auto"/>
    </w:pPr>
    <w:rPr>
      <w:rFonts w:ascii="ＭＳ Ｐゴシック" w:eastAsia="ＭＳ Ｐゴシック" w:hAnsi="ＭＳ Ｐゴシック" w:cs="ＭＳ Ｐゴシック" w:hint="default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56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5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44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0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74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81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2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1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0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1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54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8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8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8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2025-03-03T00:47:00Z</dcterms:created>
  <dcterms:modified xsi:type="dcterms:W3CDTF">2025-03-03T00:47:00Z</dcterms:modified>
</cp:coreProperties>
</file>