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864" w:type="dxa"/>
        <w:tblCellMar>
          <w:top w:w="28" w:type="dxa"/>
          <w:left w:w="113" w:type="dxa"/>
          <w:bottom w:w="28" w:type="dxa"/>
          <w:right w:w="113" w:type="dxa"/>
        </w:tblCellMar>
        <w:tblLook w:val="04A0" w:firstRow="1" w:lastRow="0" w:firstColumn="1" w:lastColumn="0" w:noHBand="0" w:noVBand="1"/>
      </w:tblPr>
      <w:tblGrid>
        <w:gridCol w:w="881"/>
        <w:gridCol w:w="6837"/>
        <w:gridCol w:w="2146"/>
      </w:tblGrid>
      <w:tr w:rsidR="009C7B4D" w:rsidRPr="009C7B4D" w14:paraId="2672875C" w14:textId="77777777" w:rsidTr="00B31FE6">
        <w:trPr>
          <w:trHeight w:val="28"/>
        </w:trPr>
        <w:tc>
          <w:tcPr>
            <w:tcW w:w="9864" w:type="dxa"/>
            <w:gridSpan w:val="3"/>
            <w:tcBorders>
              <w:top w:val="nil"/>
              <w:left w:val="nil"/>
              <w:bottom w:val="nil"/>
              <w:right w:val="nil"/>
            </w:tcBorders>
            <w:shd w:val="clear" w:color="auto" w:fill="auto"/>
            <w:noWrap/>
            <w:vAlign w:val="center"/>
            <w:hideMark/>
          </w:tcPr>
          <w:p w14:paraId="4A4DD1B2" w14:textId="77777777" w:rsidR="00CD36F2" w:rsidRPr="00980C93" w:rsidRDefault="00993CBF" w:rsidP="00980C93">
            <w:pPr>
              <w:widowControl/>
              <w:spacing w:line="400" w:lineRule="exact"/>
              <w:jc w:val="center"/>
              <w:rPr>
                <w:rFonts w:ascii="ＭＳ ゴシック" w:eastAsia="ＭＳ ゴシック" w:hAnsi="ＭＳ ゴシック" w:cs="ＭＳ Ｐゴシック"/>
                <w:b/>
                <w:bCs/>
                <w:kern w:val="0"/>
                <w:sz w:val="26"/>
                <w:szCs w:val="26"/>
              </w:rPr>
            </w:pPr>
            <w:bookmarkStart w:id="0" w:name="RANGE!A1:D39"/>
            <w:r>
              <w:rPr>
                <w:rFonts w:ascii="ＭＳ ゴシック" w:eastAsia="ＭＳ ゴシック" w:hAnsi="ＭＳ ゴシック" w:hint="eastAsia"/>
                <w:noProof/>
                <w:sz w:val="24"/>
                <w:szCs w:val="28"/>
              </w:rPr>
              <mc:AlternateContent>
                <mc:Choice Requires="wps">
                  <w:drawing>
                    <wp:anchor distT="0" distB="0" distL="114300" distR="114300" simplePos="0" relativeHeight="251659264" behindDoc="0" locked="0" layoutInCell="1" allowOverlap="1" wp14:anchorId="7EA8E1A2" wp14:editId="2FE50CBF">
                      <wp:simplePos x="0" y="0"/>
                      <wp:positionH relativeFrom="margin">
                        <wp:posOffset>5389245</wp:posOffset>
                      </wp:positionH>
                      <wp:positionV relativeFrom="paragraph">
                        <wp:posOffset>-522605</wp:posOffset>
                      </wp:positionV>
                      <wp:extent cx="774700" cy="342900"/>
                      <wp:effectExtent l="0" t="0" r="25400" b="19050"/>
                      <wp:wrapNone/>
                      <wp:docPr id="3" name="テキスト ボックス 3"/>
                      <wp:cNvGraphicFramePr/>
                      <a:graphic xmlns:a="http://schemas.openxmlformats.org/drawingml/2006/main">
                        <a:graphicData uri="http://schemas.microsoft.com/office/word/2010/wordprocessingShape">
                          <wps:wsp>
                            <wps:cNvSpPr txBox="1"/>
                            <wps:spPr>
                              <a:xfrm>
                                <a:off x="0" y="0"/>
                                <a:ext cx="774700" cy="342900"/>
                              </a:xfrm>
                              <a:prstGeom prst="rect">
                                <a:avLst/>
                              </a:prstGeom>
                              <a:solidFill>
                                <a:sysClr val="window" lastClr="FFFFFF"/>
                              </a:solidFill>
                              <a:ln w="6350">
                                <a:solidFill>
                                  <a:prstClr val="black"/>
                                </a:solidFill>
                              </a:ln>
                            </wps:spPr>
                            <wps:txbx>
                              <w:txbxContent>
                                <w:p w14:paraId="45423766" w14:textId="77777777" w:rsidR="00993CBF" w:rsidRPr="00E8172B" w:rsidRDefault="00980C93" w:rsidP="00993CBF">
                                  <w:pPr>
                                    <w:rPr>
                                      <w:rFonts w:ascii="ＭＳ ゴシック" w:eastAsia="ＭＳ ゴシック" w:hAnsi="ＭＳ ゴシック"/>
                                      <w:sz w:val="28"/>
                                      <w:szCs w:val="28"/>
                                    </w:rPr>
                                  </w:pPr>
                                  <w:r>
                                    <w:rPr>
                                      <w:rFonts w:ascii="ＭＳ ゴシック" w:eastAsia="ＭＳ ゴシック" w:hAnsi="ＭＳ ゴシック" w:hint="eastAsia"/>
                                      <w:sz w:val="28"/>
                                      <w:szCs w:val="28"/>
                                    </w:rPr>
                                    <w:t>別</w:t>
                                  </w:r>
                                  <w:r w:rsidR="0070024E">
                                    <w:rPr>
                                      <w:rFonts w:ascii="ＭＳ ゴシック" w:eastAsia="ＭＳ ゴシック" w:hAnsi="ＭＳ ゴシック" w:hint="eastAsia"/>
                                      <w:sz w:val="28"/>
                                      <w:szCs w:val="28"/>
                                    </w:rPr>
                                    <w:t xml:space="preserve">　</w:t>
                                  </w:r>
                                  <w:r>
                                    <w:rPr>
                                      <w:rFonts w:ascii="ＭＳ ゴシック" w:eastAsia="ＭＳ ゴシック" w:hAnsi="ＭＳ ゴシック" w:hint="eastAsia"/>
                                      <w:sz w:val="28"/>
                                      <w:szCs w:val="28"/>
                                    </w:rPr>
                                    <w:t>添</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EA8E1A2" id="_x0000_t202" coordsize="21600,21600" o:spt="202" path="m,l,21600r21600,l21600,xe">
                      <v:stroke joinstyle="miter"/>
                      <v:path gradientshapeok="t" o:connecttype="rect"/>
                    </v:shapetype>
                    <v:shape id="テキスト ボックス 3" o:spid="_x0000_s1026" type="#_x0000_t202" style="position:absolute;left:0;text-align:left;margin-left:424.35pt;margin-top:-41.15pt;width:61pt;height:2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" fillcolor="window" strokeweight=".5pt">
                      <v:textbox>
                        <w:txbxContent>
                          <w:p w14:paraId="45423766" w14:textId="77777777" w:rsidR="00993CBF" w:rsidRPr="00E8172B" w:rsidRDefault="00980C93" w:rsidP="00993CBF">
                            <w:pPr>
                              <w:rPr>
                                <w:rFonts w:ascii="ＭＳ ゴシック" w:eastAsia="ＭＳ ゴシック" w:hAnsi="ＭＳ ゴシック"/>
                                <w:sz w:val="28"/>
                                <w:szCs w:val="28"/>
                              </w:rPr>
                            </w:pPr>
                            <w:r>
                              <w:rPr>
                                <w:rFonts w:ascii="ＭＳ ゴシック" w:eastAsia="ＭＳ ゴシック" w:hAnsi="ＭＳ ゴシック" w:hint="eastAsia"/>
                                <w:sz w:val="28"/>
                                <w:szCs w:val="28"/>
                              </w:rPr>
                              <w:t>別</w:t>
                            </w:r>
                            <w:r w:rsidR="0070024E">
                              <w:rPr>
                                <w:rFonts w:ascii="ＭＳ ゴシック" w:eastAsia="ＭＳ ゴシック" w:hAnsi="ＭＳ ゴシック" w:hint="eastAsia"/>
                                <w:sz w:val="28"/>
                                <w:szCs w:val="28"/>
                              </w:rPr>
                              <w:t xml:space="preserve">　</w:t>
                            </w:r>
                            <w:r>
                              <w:rPr>
                                <w:rFonts w:ascii="ＭＳ ゴシック" w:eastAsia="ＭＳ ゴシック" w:hAnsi="ＭＳ ゴシック" w:hint="eastAsia"/>
                                <w:sz w:val="28"/>
                                <w:szCs w:val="28"/>
                              </w:rPr>
                              <w:t>添</w:t>
                            </w:r>
                          </w:p>
                        </w:txbxContent>
                      </v:textbox>
                      <w10:wrap anchorx="margin"/>
                    </v:shape>
                  </w:pict>
                </mc:Fallback>
              </mc:AlternateContent>
            </w:r>
            <w:r w:rsidR="00ED4CA7" w:rsidRPr="00F314C6">
              <w:rPr>
                <w:rFonts w:ascii="ＭＳ ゴシック" w:eastAsia="ＭＳ ゴシック" w:hAnsi="ＭＳ ゴシック" w:cs="ＭＳ Ｐゴシック" w:hint="eastAsia"/>
                <w:b/>
                <w:bCs/>
                <w:kern w:val="0"/>
                <w:sz w:val="26"/>
                <w:szCs w:val="26"/>
              </w:rPr>
              <w:t>食品産業</w:t>
            </w:r>
            <w:r w:rsidR="00ED6761">
              <w:rPr>
                <w:rFonts w:ascii="ＭＳ ゴシック" w:eastAsia="ＭＳ ゴシック" w:hAnsi="ＭＳ ゴシック" w:cs="ＭＳ Ｐゴシック" w:hint="eastAsia"/>
                <w:b/>
                <w:bCs/>
                <w:kern w:val="0"/>
                <w:sz w:val="26"/>
                <w:szCs w:val="26"/>
              </w:rPr>
              <w:t>（個別事業者向け）</w:t>
            </w:r>
            <w:r w:rsidR="00ED4CA7" w:rsidRPr="00F314C6">
              <w:rPr>
                <w:rFonts w:ascii="ＭＳ ゴシック" w:eastAsia="ＭＳ ゴシック" w:hAnsi="ＭＳ ゴシック" w:cs="ＭＳ Ｐゴシック" w:hint="eastAsia"/>
                <w:b/>
                <w:bCs/>
                <w:kern w:val="0"/>
                <w:sz w:val="26"/>
                <w:szCs w:val="26"/>
              </w:rPr>
              <w:t>の作業安全のためのチェックシート</w:t>
            </w:r>
            <w:bookmarkEnd w:id="0"/>
          </w:p>
        </w:tc>
      </w:tr>
      <w:tr w:rsidR="00E04F29" w:rsidRPr="009C7B4D" w14:paraId="1C2CAE7F" w14:textId="77777777" w:rsidTr="00B31FE6">
        <w:trPr>
          <w:trHeight w:val="28"/>
        </w:trPr>
        <w:tc>
          <w:tcPr>
            <w:tcW w:w="9864" w:type="dxa"/>
            <w:gridSpan w:val="3"/>
            <w:tcBorders>
              <w:top w:val="nil"/>
              <w:left w:val="nil"/>
              <w:bottom w:val="single" w:sz="4" w:space="0" w:color="auto"/>
              <w:right w:val="nil"/>
            </w:tcBorders>
            <w:shd w:val="clear" w:color="auto" w:fill="auto"/>
            <w:noWrap/>
            <w:vAlign w:val="center"/>
          </w:tcPr>
          <w:tbl>
            <w:tblPr>
              <w:tblW w:w="9786" w:type="dxa"/>
              <w:tblCellMar>
                <w:top w:w="28" w:type="dxa"/>
                <w:left w:w="113" w:type="dxa"/>
                <w:bottom w:w="28" w:type="dxa"/>
                <w:right w:w="113" w:type="dxa"/>
              </w:tblCellMar>
              <w:tblLook w:val="04A0" w:firstRow="1" w:lastRow="0" w:firstColumn="1" w:lastColumn="0" w:noHBand="0" w:noVBand="1"/>
            </w:tblPr>
            <w:tblGrid>
              <w:gridCol w:w="2694"/>
              <w:gridCol w:w="7092"/>
            </w:tblGrid>
            <w:tr w:rsidR="00B31FE6" w:rsidRPr="009C7B4D" w14:paraId="29F84ADB" w14:textId="77777777" w:rsidTr="006E3863">
              <w:trPr>
                <w:trHeight w:val="51"/>
              </w:trPr>
              <w:tc>
                <w:tcPr>
                  <w:tcW w:w="2694" w:type="dxa"/>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12BFAB44" w14:textId="77777777" w:rsidR="00B31FE6" w:rsidRPr="00ED6761" w:rsidRDefault="00B31FE6" w:rsidP="00B31FE6">
                  <w:pPr>
                    <w:widowControl/>
                    <w:jc w:val="center"/>
                    <w:rPr>
                      <w:rFonts w:ascii="ＭＳ ゴシック" w:eastAsia="ＭＳ ゴシック" w:hAnsi="ＭＳ ゴシック" w:cs="ＭＳ Ｐゴシック"/>
                      <w:kern w:val="0"/>
                      <w:sz w:val="24"/>
                      <w:szCs w:val="24"/>
                    </w:rPr>
                  </w:pPr>
                  <w:r w:rsidRPr="00ED6761">
                    <w:rPr>
                      <w:rFonts w:ascii="ＭＳ ゴシック" w:eastAsia="ＭＳ ゴシック" w:hAnsi="ＭＳ ゴシック" w:cs="ＭＳ Ｐゴシック" w:hint="eastAsia"/>
                      <w:kern w:val="0"/>
                      <w:sz w:val="24"/>
                      <w:szCs w:val="24"/>
                    </w:rPr>
                    <w:t>事業者名（事業場名）</w:t>
                  </w:r>
                </w:p>
              </w:tc>
              <w:tc>
                <w:tcPr>
                  <w:tcW w:w="7092"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5E1A172F" w14:textId="77777777" w:rsidR="00B31FE6" w:rsidRPr="00ED6761" w:rsidRDefault="00B31FE6" w:rsidP="00B31FE6">
                  <w:pPr>
                    <w:widowControl/>
                    <w:jc w:val="center"/>
                    <w:rPr>
                      <w:rFonts w:ascii="ＭＳ 明朝" w:eastAsia="ＭＳ 明朝" w:hAnsi="ＭＳ 明朝" w:cs="ＭＳ Ｐゴシック"/>
                      <w:kern w:val="0"/>
                      <w:sz w:val="24"/>
                      <w:szCs w:val="24"/>
                    </w:rPr>
                  </w:pPr>
                </w:p>
              </w:tc>
            </w:tr>
            <w:tr w:rsidR="00B31FE6" w:rsidRPr="009C7B4D" w14:paraId="215908C7" w14:textId="77777777" w:rsidTr="006E3863">
              <w:trPr>
                <w:trHeight w:val="51"/>
              </w:trPr>
              <w:tc>
                <w:tcPr>
                  <w:tcW w:w="2694" w:type="dxa"/>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355C72CD" w14:textId="77777777" w:rsidR="00B31FE6" w:rsidRPr="00ED6761" w:rsidRDefault="00B31FE6" w:rsidP="00B31FE6">
                  <w:pPr>
                    <w:widowControl/>
                    <w:jc w:val="center"/>
                    <w:rPr>
                      <w:rFonts w:ascii="ＭＳ ゴシック" w:eastAsia="ＭＳ ゴシック" w:hAnsi="ＭＳ ゴシック" w:cs="ＭＳ Ｐゴシック"/>
                      <w:kern w:val="0"/>
                      <w:sz w:val="24"/>
                      <w:szCs w:val="24"/>
                    </w:rPr>
                  </w:pPr>
                  <w:r w:rsidRPr="00ED6761">
                    <w:rPr>
                      <w:rFonts w:ascii="ＭＳ ゴシック" w:eastAsia="ＭＳ ゴシック" w:hAnsi="ＭＳ ゴシック" w:cs="ＭＳ Ｐゴシック" w:hint="eastAsia"/>
                      <w:kern w:val="0"/>
                      <w:sz w:val="24"/>
                      <w:szCs w:val="24"/>
                    </w:rPr>
                    <w:t>記入者（役職・氏名）</w:t>
                  </w:r>
                </w:p>
              </w:tc>
              <w:tc>
                <w:tcPr>
                  <w:tcW w:w="7092"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36ACE1A3" w14:textId="77777777" w:rsidR="00B31FE6" w:rsidRPr="00ED6761" w:rsidRDefault="00B31FE6" w:rsidP="00B31FE6">
                  <w:pPr>
                    <w:widowControl/>
                    <w:jc w:val="center"/>
                    <w:rPr>
                      <w:rFonts w:ascii="ＭＳ 明朝" w:eastAsia="ＭＳ 明朝" w:hAnsi="ＭＳ 明朝" w:cs="ＭＳ Ｐゴシック"/>
                      <w:kern w:val="0"/>
                      <w:sz w:val="24"/>
                      <w:szCs w:val="24"/>
                    </w:rPr>
                  </w:pPr>
                </w:p>
              </w:tc>
            </w:tr>
            <w:tr w:rsidR="00B31FE6" w:rsidRPr="009C7B4D" w14:paraId="5766FCA6" w14:textId="77777777" w:rsidTr="006E3863">
              <w:trPr>
                <w:trHeight w:val="28"/>
              </w:trPr>
              <w:tc>
                <w:tcPr>
                  <w:tcW w:w="2694" w:type="dxa"/>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6FB2769C" w14:textId="77777777" w:rsidR="00B31FE6" w:rsidRPr="00ED6761" w:rsidRDefault="00B31FE6" w:rsidP="00B31FE6">
                  <w:pPr>
                    <w:widowControl/>
                    <w:jc w:val="center"/>
                    <w:rPr>
                      <w:rFonts w:ascii="ＭＳ ゴシック" w:eastAsia="ＭＳ ゴシック" w:hAnsi="ＭＳ ゴシック" w:cs="ＭＳ Ｐゴシック"/>
                      <w:kern w:val="0"/>
                      <w:sz w:val="24"/>
                      <w:szCs w:val="24"/>
                    </w:rPr>
                  </w:pPr>
                  <w:r w:rsidRPr="00ED6761">
                    <w:rPr>
                      <w:rFonts w:ascii="ＭＳ ゴシック" w:eastAsia="ＭＳ ゴシック" w:hAnsi="ＭＳ ゴシック" w:cs="ＭＳ Ｐゴシック" w:hint="eastAsia"/>
                      <w:kern w:val="0"/>
                      <w:sz w:val="24"/>
                      <w:szCs w:val="24"/>
                    </w:rPr>
                    <w:t>業種</w:t>
                  </w:r>
                  <w:r w:rsidRPr="00ED6761">
                    <w:rPr>
                      <w:rFonts w:ascii="ＭＳ ゴシック" w:eastAsia="ＭＳ ゴシック" w:hAnsi="ＭＳ ゴシック" w:cs="ＭＳ Ｐゴシック" w:hint="eastAsia"/>
                      <w:kern w:val="0"/>
                      <w:sz w:val="18"/>
                      <w:szCs w:val="18"/>
                    </w:rPr>
                    <w:t>（複数選択可）</w:t>
                  </w:r>
                </w:p>
              </w:tc>
              <w:tc>
                <w:tcPr>
                  <w:tcW w:w="7092"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2C7D20FB" w14:textId="77777777" w:rsidR="00B31FE6" w:rsidRPr="00ED6761" w:rsidRDefault="00B31FE6" w:rsidP="00B31FE6">
                  <w:pPr>
                    <w:widowControl/>
                    <w:rPr>
                      <w:rFonts w:ascii="ＭＳ 明朝" w:eastAsia="ＭＳ 明朝" w:hAnsi="ＭＳ 明朝" w:cs="ＭＳ Ｐゴシック"/>
                      <w:kern w:val="0"/>
                      <w:sz w:val="24"/>
                      <w:szCs w:val="24"/>
                    </w:rPr>
                  </w:pPr>
                  <w:r w:rsidRPr="00ED6761">
                    <w:rPr>
                      <w:rFonts w:ascii="ＭＳ 明朝" w:eastAsia="ＭＳ 明朝" w:hAnsi="ＭＳ 明朝" w:cs="ＭＳ Ｐゴシック" w:hint="eastAsia"/>
                      <w:kern w:val="0"/>
                      <w:sz w:val="24"/>
                      <w:szCs w:val="24"/>
                    </w:rPr>
                    <w:t>食料品製造業/卸売業/小売業/飲食店/その他（　　　　　　　）</w:t>
                  </w:r>
                </w:p>
              </w:tc>
            </w:tr>
            <w:tr w:rsidR="00B31FE6" w:rsidRPr="009C7B4D" w14:paraId="4E311758" w14:textId="77777777" w:rsidTr="006E3863">
              <w:trPr>
                <w:trHeight w:val="47"/>
              </w:trPr>
              <w:tc>
                <w:tcPr>
                  <w:tcW w:w="2694" w:type="dxa"/>
                  <w:tcBorders>
                    <w:top w:val="single" w:sz="4" w:space="0" w:color="auto"/>
                    <w:left w:val="single" w:sz="4" w:space="0" w:color="auto"/>
                    <w:bottom w:val="single" w:sz="4" w:space="0" w:color="auto"/>
                    <w:right w:val="single" w:sz="4" w:space="0" w:color="auto"/>
                  </w:tcBorders>
                  <w:shd w:val="clear" w:color="auto" w:fill="C5E0B3" w:themeFill="accent6" w:themeFillTint="66"/>
                  <w:noWrap/>
                  <w:tcMar>
                    <w:top w:w="57" w:type="dxa"/>
                    <w:bottom w:w="57" w:type="dxa"/>
                  </w:tcMar>
                  <w:vAlign w:val="center"/>
                </w:tcPr>
                <w:p w14:paraId="24F74060" w14:textId="77777777" w:rsidR="00B31FE6" w:rsidRPr="00ED6761" w:rsidRDefault="00B31FE6" w:rsidP="00B31FE6">
                  <w:pPr>
                    <w:widowControl/>
                    <w:jc w:val="center"/>
                    <w:rPr>
                      <w:rFonts w:ascii="ＭＳ ゴシック" w:eastAsia="ＭＳ ゴシック" w:hAnsi="ＭＳ ゴシック" w:cs="ＭＳ Ｐゴシック"/>
                      <w:kern w:val="0"/>
                      <w:sz w:val="24"/>
                      <w:szCs w:val="24"/>
                    </w:rPr>
                  </w:pPr>
                  <w:r w:rsidRPr="00ED6761">
                    <w:rPr>
                      <w:rFonts w:ascii="ＭＳ ゴシック" w:eastAsia="ＭＳ ゴシック" w:hAnsi="ＭＳ ゴシック" w:cs="ＭＳ Ｐゴシック" w:hint="eastAsia"/>
                      <w:kern w:val="0"/>
                      <w:sz w:val="24"/>
                      <w:szCs w:val="24"/>
                    </w:rPr>
                    <w:t>記入日</w:t>
                  </w:r>
                </w:p>
              </w:tc>
              <w:tc>
                <w:tcPr>
                  <w:tcW w:w="7092" w:type="dxa"/>
                  <w:tcBorders>
                    <w:top w:val="single" w:sz="4" w:space="0" w:color="auto"/>
                    <w:left w:val="single" w:sz="4" w:space="0" w:color="auto"/>
                    <w:bottom w:val="single" w:sz="4" w:space="0" w:color="auto"/>
                    <w:right w:val="single" w:sz="4" w:space="0" w:color="auto"/>
                  </w:tcBorders>
                  <w:shd w:val="clear" w:color="auto" w:fill="auto"/>
                  <w:tcMar>
                    <w:top w:w="57" w:type="dxa"/>
                    <w:bottom w:w="57" w:type="dxa"/>
                  </w:tcMar>
                  <w:vAlign w:val="center"/>
                </w:tcPr>
                <w:p w14:paraId="3C6D7512" w14:textId="77777777" w:rsidR="00B31FE6" w:rsidRPr="00ED6761" w:rsidRDefault="00B31FE6" w:rsidP="00B31FE6">
                  <w:pPr>
                    <w:widowControl/>
                    <w:jc w:val="center"/>
                    <w:rPr>
                      <w:rFonts w:ascii="ＭＳ 明朝" w:eastAsia="ＭＳ 明朝" w:hAnsi="ＭＳ 明朝" w:cs="ＭＳ Ｐゴシック"/>
                      <w:kern w:val="0"/>
                      <w:sz w:val="24"/>
                      <w:szCs w:val="24"/>
                    </w:rPr>
                  </w:pPr>
                  <w:r w:rsidRPr="00ED6761">
                    <w:rPr>
                      <w:rFonts w:ascii="ＭＳ 明朝" w:eastAsia="ＭＳ 明朝" w:hAnsi="ＭＳ 明朝" w:cs="ＭＳ Ｐゴシック" w:hint="eastAsia"/>
                      <w:kern w:val="0"/>
                      <w:sz w:val="24"/>
                      <w:szCs w:val="24"/>
                    </w:rPr>
                    <w:t>令和　　　　年　　　　月　　　　日</w:t>
                  </w:r>
                </w:p>
              </w:tc>
            </w:tr>
          </w:tbl>
          <w:p w14:paraId="4C5962B6" w14:textId="77777777" w:rsidR="00E04F29" w:rsidRPr="00B31FE6" w:rsidRDefault="00E04F29" w:rsidP="004F5549">
            <w:pPr>
              <w:widowControl/>
              <w:spacing w:line="300" w:lineRule="exact"/>
              <w:jc w:val="left"/>
              <w:rPr>
                <w:rFonts w:ascii="ＭＳ Ｐゴシック" w:eastAsia="ＭＳ Ｐゴシック" w:hAnsi="ＭＳ Ｐゴシック" w:cs="ＭＳ Ｐゴシック"/>
                <w:kern w:val="0"/>
                <w:sz w:val="24"/>
                <w:szCs w:val="24"/>
              </w:rPr>
            </w:pPr>
          </w:p>
        </w:tc>
      </w:tr>
      <w:tr w:rsidR="00E04F29" w:rsidRPr="009C7B4D" w14:paraId="1CA7565D" w14:textId="77777777" w:rsidTr="00B31FE6">
        <w:trPr>
          <w:trHeight w:val="28"/>
        </w:trPr>
        <w:tc>
          <w:tcPr>
            <w:tcW w:w="9864" w:type="dxa"/>
            <w:gridSpan w:val="3"/>
            <w:tcBorders>
              <w:top w:val="single" w:sz="4" w:space="0" w:color="auto"/>
              <w:left w:val="nil"/>
              <w:bottom w:val="nil"/>
              <w:right w:val="nil"/>
            </w:tcBorders>
            <w:shd w:val="clear" w:color="auto" w:fill="auto"/>
            <w:noWrap/>
            <w:vAlign w:val="center"/>
          </w:tcPr>
          <w:p w14:paraId="792EF176" w14:textId="77777777" w:rsidR="003229B9" w:rsidRPr="003229B9" w:rsidRDefault="003229B9" w:rsidP="00AA71D6">
            <w:pPr>
              <w:widowControl/>
              <w:spacing w:line="240" w:lineRule="exact"/>
              <w:rPr>
                <w:rFonts w:ascii="ＭＳ Ｐゴシック" w:eastAsia="ＭＳ Ｐゴシック" w:hAnsi="ＭＳ Ｐゴシック" w:cs="ＭＳ Ｐゴシック"/>
                <w:kern w:val="0"/>
                <w:sz w:val="24"/>
                <w:szCs w:val="24"/>
              </w:rPr>
            </w:pPr>
          </w:p>
          <w:p w14:paraId="18F225F8" w14:textId="77777777" w:rsidR="00B31FE6" w:rsidRPr="00B31FE6" w:rsidRDefault="00B31FE6" w:rsidP="00E52B26">
            <w:pPr>
              <w:widowControl/>
              <w:spacing w:line="320" w:lineRule="exact"/>
              <w:ind w:firstLineChars="100" w:firstLine="240"/>
              <w:jc w:val="left"/>
              <w:rPr>
                <w:rFonts w:ascii="ＭＳ 明朝" w:eastAsia="ＭＳ 明朝" w:hAnsi="ＭＳ 明朝" w:cs="ＭＳ Ｐゴシック"/>
                <w:color w:val="FF0000"/>
                <w:kern w:val="0"/>
                <w:sz w:val="24"/>
                <w:szCs w:val="24"/>
              </w:rPr>
            </w:pPr>
            <w:r w:rsidRPr="00ED6761">
              <w:rPr>
                <w:rFonts w:ascii="ＭＳ 明朝" w:eastAsia="ＭＳ 明朝" w:hAnsi="ＭＳ 明朝" w:cs="ＭＳ Ｐゴシック" w:hint="eastAsia"/>
                <w:kern w:val="0"/>
                <w:sz w:val="24"/>
                <w:szCs w:val="24"/>
              </w:rPr>
              <w:t>現在</w:t>
            </w:r>
            <w:r w:rsidR="00C20A8B" w:rsidRPr="00ED6761">
              <w:rPr>
                <w:rFonts w:ascii="ＭＳ 明朝" w:eastAsia="ＭＳ 明朝" w:hAnsi="ＭＳ 明朝" w:cs="ＭＳ Ｐゴシック" w:hint="eastAsia"/>
                <w:kern w:val="0"/>
                <w:sz w:val="24"/>
                <w:szCs w:val="24"/>
              </w:rPr>
              <w:t>の取組状況をご記入下さい。</w:t>
            </w:r>
          </w:p>
        </w:tc>
      </w:tr>
      <w:tr w:rsidR="009C7B4D" w:rsidRPr="009C7B4D" w14:paraId="1FBC0C23" w14:textId="77777777" w:rsidTr="00B31FE6">
        <w:trPr>
          <w:trHeight w:val="31"/>
        </w:trPr>
        <w:tc>
          <w:tcPr>
            <w:tcW w:w="9864" w:type="dxa"/>
            <w:gridSpan w:val="3"/>
            <w:tcBorders>
              <w:top w:val="nil"/>
              <w:left w:val="nil"/>
              <w:bottom w:val="single" w:sz="4" w:space="0" w:color="auto"/>
              <w:right w:val="nil"/>
            </w:tcBorders>
            <w:shd w:val="clear" w:color="auto" w:fill="auto"/>
            <w:hideMark/>
          </w:tcPr>
          <w:p w14:paraId="5AA8FB42" w14:textId="77777777" w:rsidR="009C7B4D" w:rsidRPr="009C7B4D" w:rsidRDefault="009C7B4D" w:rsidP="009C7B4D">
            <w:pPr>
              <w:widowControl/>
              <w:jc w:val="left"/>
              <w:rPr>
                <w:rFonts w:ascii="ＤＦ特太ゴシック体" w:eastAsia="ＤＦ特太ゴシック体" w:hAnsi="ＤＦ特太ゴシック体" w:cs="ＭＳ Ｐゴシック"/>
                <w:color w:val="000000"/>
                <w:kern w:val="0"/>
                <w:sz w:val="28"/>
                <w:szCs w:val="28"/>
              </w:rPr>
            </w:pPr>
          </w:p>
        </w:tc>
      </w:tr>
      <w:tr w:rsidR="00F040C4" w:rsidRPr="00800288" w14:paraId="020DB939" w14:textId="77777777" w:rsidTr="00B31FE6">
        <w:trPr>
          <w:trHeight w:val="42"/>
        </w:trPr>
        <w:tc>
          <w:tcPr>
            <w:tcW w:w="7717" w:type="dxa"/>
            <w:gridSpan w:val="2"/>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hideMark/>
          </w:tcPr>
          <w:p w14:paraId="0C2A698B" w14:textId="77777777" w:rsidR="00F040C4" w:rsidRPr="00EC0C65" w:rsidRDefault="00F040C4" w:rsidP="009C7B4D">
            <w:pPr>
              <w:widowControl/>
              <w:jc w:val="center"/>
              <w:rPr>
                <w:rFonts w:ascii="ＭＳ ゴシック" w:eastAsia="ＭＳ ゴシック" w:hAnsi="ＭＳ ゴシック" w:cs="ＭＳ Ｐゴシック"/>
                <w:color w:val="FFFFFF" w:themeColor="background1"/>
                <w:kern w:val="0"/>
                <w:sz w:val="24"/>
                <w:szCs w:val="24"/>
              </w:rPr>
            </w:pPr>
            <w:r w:rsidRPr="00EC0C65">
              <w:rPr>
                <w:rFonts w:ascii="ＭＳ ゴシック" w:eastAsia="ＭＳ ゴシック" w:hAnsi="ＭＳ ゴシック" w:cs="ＭＳ Ｐゴシック" w:hint="eastAsia"/>
                <w:color w:val="FFFFFF" w:themeColor="background1"/>
                <w:kern w:val="0"/>
                <w:sz w:val="24"/>
                <w:szCs w:val="24"/>
              </w:rPr>
              <w:t>具体的な事項</w:t>
            </w:r>
          </w:p>
        </w:tc>
        <w:tc>
          <w:tcPr>
            <w:tcW w:w="2147" w:type="dxa"/>
            <w:tcBorders>
              <w:top w:val="single" w:sz="4" w:space="0" w:color="auto"/>
              <w:left w:val="single" w:sz="4" w:space="0" w:color="auto"/>
              <w:bottom w:val="single" w:sz="4" w:space="0" w:color="auto"/>
              <w:right w:val="single" w:sz="4" w:space="0" w:color="auto"/>
            </w:tcBorders>
            <w:shd w:val="clear" w:color="auto" w:fill="538135" w:themeFill="accent6" w:themeFillShade="BF"/>
            <w:vAlign w:val="center"/>
            <w:hideMark/>
          </w:tcPr>
          <w:p w14:paraId="521FB045" w14:textId="77777777" w:rsidR="00B31FE6" w:rsidRPr="00ED6761" w:rsidRDefault="00F040C4" w:rsidP="00B31FE6">
            <w:pPr>
              <w:widowControl/>
              <w:jc w:val="left"/>
              <w:rPr>
                <w:rFonts w:ascii="ＭＳ ゴシック" w:eastAsia="ＭＳ ゴシック" w:hAnsi="ＭＳ ゴシック" w:cs="ＭＳ Ｐゴシック"/>
                <w:kern w:val="0"/>
                <w:szCs w:val="21"/>
              </w:rPr>
            </w:pPr>
            <w:r w:rsidRPr="00ED6761">
              <w:rPr>
                <w:rFonts w:ascii="ＭＳ ゴシック" w:eastAsia="ＭＳ ゴシック" w:hAnsi="ＭＳ ゴシック" w:cs="ＭＳ Ｐゴシック" w:hint="eastAsia"/>
                <w:kern w:val="0"/>
                <w:szCs w:val="21"/>
              </w:rPr>
              <w:t>○:実施</w:t>
            </w:r>
            <w:r w:rsidR="00B31FE6" w:rsidRPr="00ED6761">
              <w:rPr>
                <w:rFonts w:ascii="ＭＳ ゴシック" w:eastAsia="ＭＳ ゴシック" w:hAnsi="ＭＳ ゴシック" w:cs="ＭＳ Ｐゴシック" w:hint="eastAsia"/>
                <w:kern w:val="0"/>
                <w:szCs w:val="21"/>
              </w:rPr>
              <w:t>している</w:t>
            </w:r>
          </w:p>
          <w:p w14:paraId="24BA1871" w14:textId="77777777" w:rsidR="00B31FE6" w:rsidRPr="00ED6761" w:rsidRDefault="00F040C4" w:rsidP="00B31FE6">
            <w:pPr>
              <w:widowControl/>
              <w:ind w:left="210" w:hangingChars="100" w:hanging="210"/>
              <w:jc w:val="left"/>
              <w:rPr>
                <w:rFonts w:ascii="ＭＳ ゴシック" w:eastAsia="ＭＳ ゴシック" w:hAnsi="ＭＳ ゴシック" w:cs="ＭＳ Ｐゴシック"/>
                <w:kern w:val="0"/>
                <w:szCs w:val="21"/>
              </w:rPr>
            </w:pPr>
            <w:r w:rsidRPr="00ED6761">
              <w:rPr>
                <w:rFonts w:ascii="ＭＳ ゴシック" w:eastAsia="ＭＳ ゴシック" w:hAnsi="ＭＳ ゴシック" w:cs="ＭＳ Ｐゴシック" w:hint="eastAsia"/>
                <w:kern w:val="0"/>
                <w:szCs w:val="21"/>
              </w:rPr>
              <w:t>×:</w:t>
            </w:r>
            <w:r w:rsidR="00B31FE6" w:rsidRPr="00ED6761">
              <w:rPr>
                <w:rFonts w:ascii="ＭＳ ゴシック" w:eastAsia="ＭＳ ゴシック" w:hAnsi="ＭＳ ゴシック" w:cs="ＭＳ Ｐゴシック" w:hint="eastAsia"/>
                <w:kern w:val="0"/>
                <w:szCs w:val="21"/>
              </w:rPr>
              <w:t>実施していない</w:t>
            </w:r>
          </w:p>
          <w:p w14:paraId="12486492" w14:textId="77777777" w:rsidR="00B31FE6" w:rsidRPr="00ED6761" w:rsidRDefault="00F040C4" w:rsidP="00B31FE6">
            <w:pPr>
              <w:widowControl/>
              <w:ind w:left="210" w:hangingChars="100" w:hanging="210"/>
              <w:jc w:val="left"/>
              <w:rPr>
                <w:rFonts w:ascii="ＭＳ ゴシック" w:eastAsia="ＭＳ ゴシック" w:hAnsi="ＭＳ ゴシック" w:cs="ＭＳ Ｐゴシック"/>
                <w:kern w:val="0"/>
                <w:szCs w:val="21"/>
              </w:rPr>
            </w:pPr>
            <w:r w:rsidRPr="00ED6761">
              <w:rPr>
                <w:rFonts w:ascii="ＭＳ ゴシック" w:eastAsia="ＭＳ ゴシック" w:hAnsi="ＭＳ ゴシック" w:cs="ＭＳ Ｐゴシック" w:hint="eastAsia"/>
                <w:kern w:val="0"/>
                <w:szCs w:val="21"/>
              </w:rPr>
              <w:t>△:</w:t>
            </w:r>
            <w:r w:rsidR="00B31FE6" w:rsidRPr="00ED6761">
              <w:rPr>
                <w:rFonts w:ascii="ＭＳ ゴシック" w:eastAsia="ＭＳ ゴシック" w:hAnsi="ＭＳ ゴシック" w:cs="ＭＳ Ｐゴシック" w:hint="eastAsia"/>
                <w:kern w:val="0"/>
                <w:szCs w:val="21"/>
              </w:rPr>
              <w:t>今後、実施予定</w:t>
            </w:r>
          </w:p>
          <w:p w14:paraId="7E46ED62" w14:textId="77777777" w:rsidR="00F040C4" w:rsidRPr="00EC0C65" w:rsidRDefault="00F040C4" w:rsidP="00B31FE6">
            <w:pPr>
              <w:widowControl/>
              <w:jc w:val="left"/>
              <w:rPr>
                <w:rFonts w:ascii="ＭＳ ゴシック" w:eastAsia="ＭＳ ゴシック" w:hAnsi="ＭＳ ゴシック" w:cs="ＭＳ Ｐゴシック"/>
                <w:color w:val="FFFFFF" w:themeColor="background1"/>
                <w:kern w:val="0"/>
                <w:szCs w:val="21"/>
              </w:rPr>
            </w:pPr>
            <w:r w:rsidRPr="00ED6761">
              <w:rPr>
                <w:rFonts w:ascii="ＭＳ ゴシック" w:eastAsia="ＭＳ ゴシック" w:hAnsi="ＭＳ ゴシック" w:cs="ＭＳ Ｐゴシック" w:hint="eastAsia"/>
                <w:kern w:val="0"/>
                <w:szCs w:val="21"/>
              </w:rPr>
              <w:t xml:space="preserve">－:該当しない　　</w:t>
            </w:r>
            <w:r w:rsidRPr="00EC0C65">
              <w:rPr>
                <w:rFonts w:ascii="ＭＳ ゴシック" w:eastAsia="ＭＳ ゴシック" w:hAnsi="ＭＳ ゴシック" w:cs="ＭＳ Ｐゴシック" w:hint="eastAsia"/>
                <w:color w:val="FFFFFF" w:themeColor="background1"/>
                <w:kern w:val="0"/>
                <w:szCs w:val="21"/>
              </w:rPr>
              <w:t xml:space="preserve">　</w:t>
            </w:r>
          </w:p>
        </w:tc>
      </w:tr>
      <w:tr w:rsidR="00F040C4" w:rsidRPr="009C7B4D" w14:paraId="4E2FECA0" w14:textId="77777777" w:rsidTr="00B31FE6">
        <w:trPr>
          <w:trHeight w:val="31"/>
        </w:trPr>
        <w:tc>
          <w:tcPr>
            <w:tcW w:w="870" w:type="dxa"/>
            <w:tcBorders>
              <w:top w:val="single" w:sz="4" w:space="0" w:color="auto"/>
              <w:left w:val="single" w:sz="4" w:space="0" w:color="auto"/>
              <w:bottom w:val="single" w:sz="4" w:space="0" w:color="auto"/>
            </w:tcBorders>
            <w:shd w:val="clear" w:color="auto" w:fill="B9D9A3"/>
            <w:vAlign w:val="center"/>
          </w:tcPr>
          <w:p w14:paraId="6387737B" w14:textId="77777777" w:rsidR="00F040C4" w:rsidRPr="00920261" w:rsidRDefault="00EC0C65" w:rsidP="009C7B4D">
            <w:pPr>
              <w:widowControl/>
              <w:jc w:val="left"/>
              <w:rPr>
                <w:rFonts w:ascii="ＭＳ ゴシック" w:eastAsia="ＭＳ ゴシック" w:hAnsi="ＭＳ ゴシック" w:cs="ＭＳ Ｐゴシック"/>
                <w:color w:val="000000"/>
                <w:kern w:val="0"/>
                <w:sz w:val="24"/>
                <w:szCs w:val="24"/>
              </w:rPr>
            </w:pPr>
            <w:r w:rsidRPr="00920261">
              <w:rPr>
                <w:rFonts w:ascii="ＭＳ ゴシック" w:eastAsia="ＭＳ ゴシック" w:hAnsi="ＭＳ ゴシック" w:cs="ＭＳ Ｐゴシック" w:hint="eastAsia"/>
                <w:color w:val="000000"/>
                <w:kern w:val="0"/>
                <w:sz w:val="24"/>
                <w:szCs w:val="24"/>
              </w:rPr>
              <w:t>1</w:t>
            </w:r>
          </w:p>
        </w:tc>
        <w:tc>
          <w:tcPr>
            <w:tcW w:w="6847" w:type="dxa"/>
            <w:tcBorders>
              <w:top w:val="single" w:sz="4" w:space="0" w:color="auto"/>
              <w:bottom w:val="single" w:sz="4" w:space="0" w:color="auto"/>
              <w:right w:val="single" w:sz="4" w:space="0" w:color="auto"/>
            </w:tcBorders>
            <w:shd w:val="clear" w:color="auto" w:fill="B9D9A3"/>
            <w:vAlign w:val="center"/>
          </w:tcPr>
          <w:p w14:paraId="5E66233B" w14:textId="77777777" w:rsidR="00F040C4" w:rsidRPr="00920261" w:rsidRDefault="00EC0C65" w:rsidP="009C7B4D">
            <w:pPr>
              <w:widowControl/>
              <w:jc w:val="left"/>
              <w:rPr>
                <w:rFonts w:ascii="ＭＳ ゴシック" w:eastAsia="ＭＳ ゴシック" w:hAnsi="ＭＳ ゴシック" w:cs="ＭＳ Ｐゴシック"/>
                <w:color w:val="000000"/>
                <w:kern w:val="0"/>
                <w:sz w:val="24"/>
                <w:szCs w:val="24"/>
              </w:rPr>
            </w:pPr>
            <w:r w:rsidRPr="00920261">
              <w:rPr>
                <w:rFonts w:ascii="ＭＳ ゴシック" w:eastAsia="ＭＳ ゴシック" w:hAnsi="ＭＳ ゴシック" w:cs="ＭＳ Ｐゴシック" w:hint="eastAsia"/>
                <w:color w:val="000000"/>
                <w:kern w:val="0"/>
                <w:sz w:val="24"/>
                <w:szCs w:val="24"/>
              </w:rPr>
              <w:t>作業安全確保のために必要な対策を講じる</w:t>
            </w:r>
          </w:p>
        </w:tc>
        <w:tc>
          <w:tcPr>
            <w:tcW w:w="2147"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0F626E58" w14:textId="77777777" w:rsidR="00F040C4" w:rsidRPr="00920261" w:rsidRDefault="00F040C4" w:rsidP="009C7B4D">
            <w:pPr>
              <w:widowControl/>
              <w:jc w:val="left"/>
              <w:rPr>
                <w:rFonts w:ascii="ＭＳ ゴシック" w:eastAsia="ＭＳ ゴシック" w:hAnsi="ＭＳ ゴシック" w:cs="ＭＳ Ｐゴシック"/>
                <w:color w:val="000000"/>
                <w:kern w:val="0"/>
                <w:sz w:val="24"/>
                <w:szCs w:val="24"/>
              </w:rPr>
            </w:pPr>
          </w:p>
        </w:tc>
      </w:tr>
      <w:tr w:rsidR="00F040C4" w:rsidRPr="009C7B4D" w14:paraId="6DF9113B" w14:textId="77777777" w:rsidTr="00B31FE6">
        <w:trPr>
          <w:trHeight w:val="31"/>
        </w:trPr>
        <w:tc>
          <w:tcPr>
            <w:tcW w:w="870" w:type="dxa"/>
            <w:tcBorders>
              <w:top w:val="single" w:sz="4" w:space="0" w:color="auto"/>
              <w:left w:val="single" w:sz="4" w:space="0" w:color="auto"/>
              <w:bottom w:val="single" w:sz="4" w:space="0" w:color="auto"/>
            </w:tcBorders>
            <w:shd w:val="clear" w:color="auto" w:fill="E2EFD9" w:themeFill="accent6" w:themeFillTint="33"/>
            <w:vAlign w:val="center"/>
            <w:hideMark/>
          </w:tcPr>
          <w:p w14:paraId="1F959AFB" w14:textId="77777777" w:rsidR="00F040C4" w:rsidRPr="00920261" w:rsidRDefault="00F040C4" w:rsidP="009C7B4D">
            <w:pPr>
              <w:widowControl/>
              <w:jc w:val="left"/>
              <w:rPr>
                <w:rFonts w:ascii="ＭＳ ゴシック" w:eastAsia="ＭＳ ゴシック" w:hAnsi="ＭＳ ゴシック" w:cs="ＭＳ Ｐゴシック"/>
                <w:color w:val="000000"/>
                <w:kern w:val="0"/>
                <w:sz w:val="24"/>
                <w:szCs w:val="24"/>
              </w:rPr>
            </w:pPr>
            <w:r w:rsidRPr="00920261">
              <w:rPr>
                <w:rFonts w:ascii="ＭＳ ゴシック" w:eastAsia="ＭＳ ゴシック" w:hAnsi="ＭＳ ゴシック" w:cs="ＭＳ Ｐゴシック" w:hint="eastAsia"/>
                <w:color w:val="000000"/>
                <w:kern w:val="0"/>
                <w:sz w:val="24"/>
                <w:szCs w:val="24"/>
              </w:rPr>
              <w:t>1</w:t>
            </w:r>
            <w:r w:rsidRPr="00920261">
              <w:rPr>
                <w:rFonts w:ascii="ＭＳ ゴシック" w:eastAsia="ＭＳ ゴシック" w:hAnsi="ＭＳ ゴシック" w:cs="ＭＳ Ｐゴシック"/>
                <w:color w:val="000000"/>
                <w:kern w:val="0"/>
                <w:sz w:val="24"/>
                <w:szCs w:val="24"/>
              </w:rPr>
              <w:t>-1</w:t>
            </w:r>
          </w:p>
        </w:tc>
        <w:tc>
          <w:tcPr>
            <w:tcW w:w="6847" w:type="dxa"/>
            <w:tcBorders>
              <w:top w:val="single" w:sz="4" w:space="0" w:color="auto"/>
              <w:bottom w:val="single" w:sz="4" w:space="0" w:color="auto"/>
              <w:right w:val="single" w:sz="4" w:space="0" w:color="auto"/>
            </w:tcBorders>
            <w:shd w:val="clear" w:color="auto" w:fill="E2EFD9" w:themeFill="accent6" w:themeFillTint="33"/>
            <w:vAlign w:val="center"/>
          </w:tcPr>
          <w:p w14:paraId="49675564" w14:textId="77777777" w:rsidR="00F040C4" w:rsidRPr="00920261" w:rsidRDefault="00F040C4" w:rsidP="009C7B4D">
            <w:pPr>
              <w:widowControl/>
              <w:jc w:val="left"/>
              <w:rPr>
                <w:rFonts w:ascii="ＭＳ ゴシック" w:eastAsia="ＭＳ ゴシック" w:hAnsi="ＭＳ ゴシック" w:cs="ＭＳ Ｐゴシック"/>
                <w:color w:val="000000"/>
                <w:kern w:val="0"/>
                <w:sz w:val="24"/>
                <w:szCs w:val="24"/>
              </w:rPr>
            </w:pPr>
            <w:r w:rsidRPr="00920261">
              <w:rPr>
                <w:rFonts w:ascii="ＭＳ ゴシック" w:eastAsia="ＭＳ ゴシック" w:hAnsi="ＭＳ ゴシック" w:cs="ＭＳ Ｐゴシック" w:hint="eastAsia"/>
                <w:color w:val="000000"/>
                <w:kern w:val="0"/>
                <w:sz w:val="24"/>
                <w:szCs w:val="24"/>
              </w:rPr>
              <w:t>人的対応力の向上</w:t>
            </w:r>
          </w:p>
        </w:tc>
        <w:tc>
          <w:tcPr>
            <w:tcW w:w="2147"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1C43BEBD" w14:textId="77777777" w:rsidR="00F040C4" w:rsidRPr="00920261" w:rsidRDefault="00F040C4" w:rsidP="009C7B4D">
            <w:pPr>
              <w:widowControl/>
              <w:jc w:val="left"/>
              <w:rPr>
                <w:rFonts w:ascii="ＭＳ ゴシック" w:eastAsia="ＭＳ ゴシック" w:hAnsi="ＭＳ ゴシック" w:cs="ＭＳ Ｐゴシック"/>
                <w:color w:val="000000"/>
                <w:kern w:val="0"/>
                <w:sz w:val="24"/>
                <w:szCs w:val="24"/>
              </w:rPr>
            </w:pPr>
          </w:p>
        </w:tc>
      </w:tr>
      <w:tr w:rsidR="00F040C4" w:rsidRPr="009C7B4D" w14:paraId="19AF5526" w14:textId="77777777" w:rsidTr="00B31FE6">
        <w:trPr>
          <w:trHeight w:val="40"/>
        </w:trPr>
        <w:tc>
          <w:tcPr>
            <w:tcW w:w="870" w:type="dxa"/>
            <w:tcBorders>
              <w:top w:val="single" w:sz="4" w:space="0" w:color="auto"/>
              <w:left w:val="single" w:sz="4" w:space="0" w:color="auto"/>
              <w:bottom w:val="single" w:sz="4" w:space="0" w:color="auto"/>
            </w:tcBorders>
            <w:shd w:val="clear" w:color="auto" w:fill="auto"/>
            <w:vAlign w:val="center"/>
            <w:hideMark/>
          </w:tcPr>
          <w:p w14:paraId="0716E399"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1</w:t>
            </w:r>
            <w:r w:rsidRPr="00920261">
              <w:rPr>
                <w:rFonts w:ascii="ＭＳ Ｐ明朝" w:eastAsia="ＭＳ Ｐ明朝" w:hAnsi="ＭＳ Ｐ明朝" w:cs="ＭＳ Ｐゴシック"/>
                <w:color w:val="000000"/>
                <w:kern w:val="0"/>
                <w:sz w:val="24"/>
                <w:szCs w:val="24"/>
              </w:rPr>
              <w:t>-1-1</w:t>
            </w:r>
          </w:p>
        </w:tc>
        <w:tc>
          <w:tcPr>
            <w:tcW w:w="6847" w:type="dxa"/>
            <w:tcBorders>
              <w:top w:val="single" w:sz="4" w:space="0" w:color="auto"/>
              <w:bottom w:val="single" w:sz="4" w:space="0" w:color="auto"/>
              <w:right w:val="single" w:sz="4" w:space="0" w:color="auto"/>
            </w:tcBorders>
            <w:shd w:val="clear" w:color="auto" w:fill="auto"/>
            <w:vAlign w:val="center"/>
          </w:tcPr>
          <w:p w14:paraId="14260C12" w14:textId="77777777" w:rsidR="00F040C4" w:rsidRPr="00ED6761" w:rsidRDefault="00F040C4" w:rsidP="009C7B4D">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作業事故防止に向けた</w:t>
            </w:r>
            <w:r w:rsidR="00B31FE6" w:rsidRPr="00ED6761">
              <w:rPr>
                <w:rFonts w:ascii="ＭＳ Ｐ明朝" w:eastAsia="ＭＳ Ｐ明朝" w:hAnsi="ＭＳ Ｐ明朝" w:cs="ＭＳ Ｐゴシック" w:hint="eastAsia"/>
                <w:kern w:val="0"/>
                <w:sz w:val="24"/>
                <w:szCs w:val="24"/>
              </w:rPr>
              <w:t>方針を表明し、</w:t>
            </w:r>
            <w:r w:rsidRPr="00ED6761">
              <w:rPr>
                <w:rFonts w:ascii="ＭＳ Ｐ明朝" w:eastAsia="ＭＳ Ｐ明朝" w:hAnsi="ＭＳ Ｐ明朝" w:cs="ＭＳ Ｐゴシック" w:hint="eastAsia"/>
                <w:kern w:val="0"/>
                <w:sz w:val="24"/>
                <w:szCs w:val="24"/>
              </w:rPr>
              <w:t>具体的な目標を設定する。</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2A9DDD1"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F040C4" w:rsidRPr="009C7B4D" w14:paraId="1DED58DF" w14:textId="77777777" w:rsidTr="00B31FE6">
        <w:trPr>
          <w:trHeight w:val="45"/>
        </w:trPr>
        <w:tc>
          <w:tcPr>
            <w:tcW w:w="870" w:type="dxa"/>
            <w:tcBorders>
              <w:top w:val="single" w:sz="4" w:space="0" w:color="auto"/>
              <w:left w:val="single" w:sz="4" w:space="0" w:color="auto"/>
              <w:bottom w:val="single" w:sz="4" w:space="0" w:color="auto"/>
            </w:tcBorders>
            <w:shd w:val="clear" w:color="auto" w:fill="auto"/>
            <w:vAlign w:val="center"/>
            <w:hideMark/>
          </w:tcPr>
          <w:p w14:paraId="76624B73"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1</w:t>
            </w:r>
            <w:r w:rsidRPr="00920261">
              <w:rPr>
                <w:rFonts w:ascii="ＭＳ Ｐ明朝" w:eastAsia="ＭＳ Ｐ明朝" w:hAnsi="ＭＳ Ｐ明朝" w:cs="ＭＳ Ｐゴシック"/>
                <w:color w:val="000000"/>
                <w:kern w:val="0"/>
                <w:sz w:val="24"/>
                <w:szCs w:val="24"/>
              </w:rPr>
              <w:t xml:space="preserve">-1-2 </w:t>
            </w:r>
          </w:p>
        </w:tc>
        <w:tc>
          <w:tcPr>
            <w:tcW w:w="6847" w:type="dxa"/>
            <w:tcBorders>
              <w:top w:val="single" w:sz="4" w:space="0" w:color="auto"/>
              <w:bottom w:val="single" w:sz="4" w:space="0" w:color="auto"/>
              <w:right w:val="single" w:sz="4" w:space="0" w:color="auto"/>
            </w:tcBorders>
            <w:shd w:val="clear" w:color="auto" w:fill="auto"/>
            <w:vAlign w:val="center"/>
          </w:tcPr>
          <w:p w14:paraId="33F560E8" w14:textId="77777777" w:rsidR="00F040C4" w:rsidRPr="00ED6761" w:rsidRDefault="00F040C4" w:rsidP="009C7B4D">
            <w:pPr>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知識、経験等を踏まえて、安全対策の責任者や担当者を選任する。</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7936DEF"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F040C4" w:rsidRPr="009C7B4D" w14:paraId="135007EA" w14:textId="77777777" w:rsidTr="00B31FE6">
        <w:trPr>
          <w:trHeight w:val="45"/>
        </w:trPr>
        <w:tc>
          <w:tcPr>
            <w:tcW w:w="870" w:type="dxa"/>
            <w:tcBorders>
              <w:top w:val="single" w:sz="4" w:space="0" w:color="auto"/>
              <w:left w:val="single" w:sz="4" w:space="0" w:color="auto"/>
              <w:bottom w:val="single" w:sz="4" w:space="0" w:color="auto"/>
            </w:tcBorders>
            <w:shd w:val="clear" w:color="auto" w:fill="auto"/>
            <w:vAlign w:val="center"/>
            <w:hideMark/>
          </w:tcPr>
          <w:p w14:paraId="35771DD5" w14:textId="77777777" w:rsidR="00F040C4" w:rsidRPr="00920261" w:rsidRDefault="00F040C4" w:rsidP="009C7B4D">
            <w:pPr>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1</w:t>
            </w:r>
            <w:r w:rsidRPr="00920261">
              <w:rPr>
                <w:rFonts w:ascii="ＭＳ Ｐ明朝" w:eastAsia="ＭＳ Ｐ明朝" w:hAnsi="ＭＳ Ｐ明朝" w:cs="ＭＳ Ｐゴシック"/>
                <w:color w:val="000000"/>
                <w:kern w:val="0"/>
                <w:sz w:val="24"/>
                <w:szCs w:val="24"/>
              </w:rPr>
              <w:t>-1-3</w:t>
            </w:r>
          </w:p>
        </w:tc>
        <w:tc>
          <w:tcPr>
            <w:tcW w:w="6847" w:type="dxa"/>
            <w:tcBorders>
              <w:top w:val="single" w:sz="4" w:space="0" w:color="auto"/>
              <w:bottom w:val="single" w:sz="4" w:space="0" w:color="auto"/>
              <w:right w:val="single" w:sz="4" w:space="0" w:color="auto"/>
            </w:tcBorders>
            <w:shd w:val="clear" w:color="auto" w:fill="auto"/>
            <w:vAlign w:val="center"/>
          </w:tcPr>
          <w:p w14:paraId="35C03E69" w14:textId="77777777" w:rsidR="00F040C4" w:rsidRPr="00ED6761" w:rsidRDefault="00F040C4" w:rsidP="00B31FE6">
            <w:pPr>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作業安全に関する研修・教育等を</w:t>
            </w:r>
            <w:r w:rsidR="00B31FE6" w:rsidRPr="00ED6761">
              <w:rPr>
                <w:rFonts w:ascii="ＭＳ Ｐ明朝" w:eastAsia="ＭＳ Ｐ明朝" w:hAnsi="ＭＳ Ｐ明朝" w:cs="ＭＳ Ｐゴシック" w:hint="eastAsia"/>
                <w:kern w:val="0"/>
                <w:sz w:val="24"/>
                <w:szCs w:val="24"/>
              </w:rPr>
              <w:t>行う</w:t>
            </w:r>
            <w:r w:rsidRPr="00ED6761">
              <w:rPr>
                <w:rFonts w:ascii="ＭＳ Ｐ明朝" w:eastAsia="ＭＳ Ｐ明朝" w:hAnsi="ＭＳ Ｐ明朝" w:cs="ＭＳ Ｐゴシック" w:hint="eastAsia"/>
                <w:kern w:val="0"/>
                <w:sz w:val="24"/>
                <w:szCs w:val="24"/>
              </w:rPr>
              <w:t>。</w:t>
            </w:r>
            <w:r w:rsidR="00B31FE6" w:rsidRPr="00ED6761">
              <w:rPr>
                <w:rFonts w:ascii="ＭＳ Ｐ明朝" w:eastAsia="ＭＳ Ｐ明朝" w:hAnsi="ＭＳ Ｐ明朝" w:cs="ＭＳ Ｐゴシック" w:hint="eastAsia"/>
                <w:kern w:val="0"/>
                <w:sz w:val="24"/>
                <w:szCs w:val="24"/>
              </w:rPr>
              <w:t>外国人従事者を雇用している場合は、確実に内容を理解できる方法により行う。</w:t>
            </w:r>
            <w:r w:rsidRPr="00ED6761">
              <w:rPr>
                <w:rFonts w:ascii="ＭＳ Ｐ明朝" w:eastAsia="ＭＳ Ｐ明朝" w:hAnsi="ＭＳ Ｐ明朝" w:cs="ＭＳ Ｐゴシック" w:hint="eastAsia"/>
                <w:kern w:val="0"/>
                <w:sz w:val="24"/>
                <w:szCs w:val="24"/>
              </w:rPr>
              <w:t>また、作業安全に関する最新の知見や情報の幅広い収集に努める。</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B27074E"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F040C4" w:rsidRPr="009C7B4D" w14:paraId="7C25D97D" w14:textId="77777777" w:rsidTr="00B31FE6">
        <w:trPr>
          <w:trHeight w:val="45"/>
        </w:trPr>
        <w:tc>
          <w:tcPr>
            <w:tcW w:w="870" w:type="dxa"/>
            <w:tcBorders>
              <w:top w:val="single" w:sz="4" w:space="0" w:color="auto"/>
              <w:left w:val="single" w:sz="4" w:space="0" w:color="auto"/>
              <w:bottom w:val="single" w:sz="4" w:space="0" w:color="auto"/>
            </w:tcBorders>
            <w:shd w:val="clear" w:color="auto" w:fill="auto"/>
            <w:vAlign w:val="center"/>
            <w:hideMark/>
          </w:tcPr>
          <w:p w14:paraId="004C67EA"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1</w:t>
            </w:r>
            <w:r w:rsidRPr="00920261">
              <w:rPr>
                <w:rFonts w:ascii="ＭＳ Ｐ明朝" w:eastAsia="ＭＳ Ｐ明朝" w:hAnsi="ＭＳ Ｐ明朝" w:cs="ＭＳ Ｐゴシック"/>
                <w:color w:val="000000"/>
                <w:kern w:val="0"/>
                <w:sz w:val="24"/>
                <w:szCs w:val="24"/>
              </w:rPr>
              <w:t>-1-4</w:t>
            </w:r>
          </w:p>
        </w:tc>
        <w:tc>
          <w:tcPr>
            <w:tcW w:w="6847" w:type="dxa"/>
            <w:tcBorders>
              <w:top w:val="single" w:sz="4" w:space="0" w:color="auto"/>
              <w:bottom w:val="single" w:sz="4" w:space="0" w:color="auto"/>
              <w:right w:val="single" w:sz="4" w:space="0" w:color="auto"/>
            </w:tcBorders>
            <w:shd w:val="clear" w:color="auto" w:fill="auto"/>
            <w:vAlign w:val="center"/>
          </w:tcPr>
          <w:p w14:paraId="0E3B2F90" w14:textId="77777777" w:rsidR="00F040C4" w:rsidRPr="00ED6761" w:rsidRDefault="00F040C4" w:rsidP="009C7B4D">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適切な技能や免許等の資格</w:t>
            </w:r>
            <w:r w:rsidR="00B31FE6" w:rsidRPr="00ED6761">
              <w:rPr>
                <w:rFonts w:ascii="ＭＳ Ｐ明朝" w:eastAsia="ＭＳ Ｐ明朝" w:hAnsi="ＭＳ Ｐ明朝" w:cs="ＭＳ Ｐゴシック" w:hint="eastAsia"/>
                <w:kern w:val="0"/>
                <w:sz w:val="24"/>
                <w:szCs w:val="24"/>
              </w:rPr>
              <w:t>が必要な業務には、有資格者を就かせる</w:t>
            </w:r>
            <w:r w:rsidRPr="00ED6761">
              <w:rPr>
                <w:rFonts w:ascii="ＭＳ Ｐ明朝" w:eastAsia="ＭＳ Ｐ明朝" w:hAnsi="ＭＳ Ｐ明朝" w:cs="ＭＳ Ｐゴシック" w:hint="eastAsia"/>
                <w:kern w:val="0"/>
                <w:sz w:val="24"/>
                <w:szCs w:val="24"/>
              </w:rPr>
              <w:t>。</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F9C5998"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 xml:space="preserve">　</w:t>
            </w:r>
          </w:p>
        </w:tc>
      </w:tr>
      <w:tr w:rsidR="00F040C4" w:rsidRPr="009C7B4D" w14:paraId="5D818107" w14:textId="77777777" w:rsidTr="00B31FE6">
        <w:trPr>
          <w:trHeight w:val="45"/>
        </w:trPr>
        <w:tc>
          <w:tcPr>
            <w:tcW w:w="870" w:type="dxa"/>
            <w:tcBorders>
              <w:top w:val="single" w:sz="4" w:space="0" w:color="auto"/>
              <w:left w:val="single" w:sz="4" w:space="0" w:color="auto"/>
              <w:bottom w:val="single" w:sz="4" w:space="0" w:color="auto"/>
            </w:tcBorders>
            <w:shd w:val="clear" w:color="auto" w:fill="auto"/>
            <w:vAlign w:val="center"/>
          </w:tcPr>
          <w:p w14:paraId="5315886D" w14:textId="77777777" w:rsidR="00F040C4" w:rsidRPr="00920261" w:rsidRDefault="00EC0C65"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1</w:t>
            </w:r>
            <w:r w:rsidRPr="00920261">
              <w:rPr>
                <w:rFonts w:ascii="ＭＳ Ｐ明朝" w:eastAsia="ＭＳ Ｐ明朝" w:hAnsi="ＭＳ Ｐ明朝" w:cs="ＭＳ Ｐゴシック"/>
                <w:color w:val="000000"/>
                <w:kern w:val="0"/>
                <w:sz w:val="24"/>
                <w:szCs w:val="24"/>
              </w:rPr>
              <w:t>-1-5</w:t>
            </w:r>
          </w:p>
        </w:tc>
        <w:tc>
          <w:tcPr>
            <w:tcW w:w="6847" w:type="dxa"/>
            <w:tcBorders>
              <w:top w:val="single" w:sz="4" w:space="0" w:color="auto"/>
              <w:bottom w:val="single" w:sz="4" w:space="0" w:color="auto"/>
              <w:right w:val="single" w:sz="4" w:space="0" w:color="auto"/>
            </w:tcBorders>
            <w:shd w:val="clear" w:color="auto" w:fill="auto"/>
            <w:vAlign w:val="center"/>
          </w:tcPr>
          <w:p w14:paraId="7C1F9EED" w14:textId="77777777" w:rsidR="00F040C4" w:rsidRPr="00ED6761" w:rsidRDefault="00F040C4" w:rsidP="009C7B4D">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職場での朝礼や定期的な集会等により、作業の計画や安全意識を</w:t>
            </w:r>
            <w:r w:rsidR="00B31FE6" w:rsidRPr="00ED6761">
              <w:rPr>
                <w:rFonts w:ascii="ＭＳ Ｐ明朝" w:eastAsia="ＭＳ Ｐ明朝" w:hAnsi="ＭＳ Ｐ明朝" w:cs="ＭＳ Ｐゴシック" w:hint="eastAsia"/>
                <w:kern w:val="0"/>
                <w:sz w:val="24"/>
                <w:szCs w:val="24"/>
              </w:rPr>
              <w:t>周知・徹底</w:t>
            </w:r>
            <w:r w:rsidRPr="00ED6761">
              <w:rPr>
                <w:rFonts w:ascii="ＭＳ Ｐ明朝" w:eastAsia="ＭＳ Ｐ明朝" w:hAnsi="ＭＳ Ｐ明朝" w:cs="ＭＳ Ｐゴシック" w:hint="eastAsia"/>
                <w:kern w:val="0"/>
                <w:sz w:val="24"/>
                <w:szCs w:val="24"/>
              </w:rPr>
              <w:t>する。</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14:paraId="6420E86D"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0480905F" w14:textId="77777777" w:rsidTr="00B31FE6">
        <w:trPr>
          <w:trHeight w:val="45"/>
        </w:trPr>
        <w:tc>
          <w:tcPr>
            <w:tcW w:w="870" w:type="dxa"/>
            <w:tcBorders>
              <w:top w:val="single" w:sz="4" w:space="0" w:color="auto"/>
              <w:left w:val="single" w:sz="4" w:space="0" w:color="auto"/>
              <w:bottom w:val="single" w:sz="4" w:space="0" w:color="auto"/>
            </w:tcBorders>
            <w:shd w:val="clear" w:color="auto" w:fill="auto"/>
            <w:vAlign w:val="center"/>
          </w:tcPr>
          <w:p w14:paraId="4C3FC4CE" w14:textId="77777777" w:rsidR="00F040C4" w:rsidRPr="00920261" w:rsidRDefault="00EC0C65"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1</w:t>
            </w:r>
            <w:r w:rsidRPr="00920261">
              <w:rPr>
                <w:rFonts w:ascii="ＭＳ Ｐ明朝" w:eastAsia="ＭＳ Ｐ明朝" w:hAnsi="ＭＳ Ｐ明朝" w:cs="ＭＳ Ｐゴシック"/>
                <w:color w:val="000000"/>
                <w:kern w:val="0"/>
                <w:sz w:val="24"/>
                <w:szCs w:val="24"/>
              </w:rPr>
              <w:t>-1-6</w:t>
            </w:r>
          </w:p>
        </w:tc>
        <w:tc>
          <w:tcPr>
            <w:tcW w:w="6847" w:type="dxa"/>
            <w:tcBorders>
              <w:top w:val="single" w:sz="4" w:space="0" w:color="auto"/>
              <w:bottom w:val="single" w:sz="4" w:space="0" w:color="auto"/>
              <w:right w:val="single" w:sz="4" w:space="0" w:color="auto"/>
            </w:tcBorders>
            <w:shd w:val="clear" w:color="auto" w:fill="auto"/>
            <w:vAlign w:val="center"/>
          </w:tcPr>
          <w:p w14:paraId="456DF5D1" w14:textId="77777777" w:rsidR="00F040C4" w:rsidRPr="00ED6761" w:rsidRDefault="00F040C4" w:rsidP="009C7B4D">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安全対策の推進に向け、従事者</w:t>
            </w:r>
            <w:r w:rsidR="00B31FE6" w:rsidRPr="00ED6761">
              <w:rPr>
                <w:rFonts w:ascii="ＭＳ Ｐ明朝" w:eastAsia="ＭＳ Ｐ明朝" w:hAnsi="ＭＳ Ｐ明朝" w:cs="ＭＳ Ｐゴシック" w:hint="eastAsia"/>
                <w:kern w:val="0"/>
                <w:sz w:val="24"/>
                <w:szCs w:val="24"/>
              </w:rPr>
              <w:t>の</w:t>
            </w:r>
            <w:r w:rsidRPr="00ED6761">
              <w:rPr>
                <w:rFonts w:ascii="ＭＳ Ｐ明朝" w:eastAsia="ＭＳ Ｐ明朝" w:hAnsi="ＭＳ Ｐ明朝" w:cs="ＭＳ Ｐゴシック" w:hint="eastAsia"/>
                <w:kern w:val="0"/>
                <w:sz w:val="24"/>
                <w:szCs w:val="24"/>
              </w:rPr>
              <w:t>提案を</w:t>
            </w:r>
            <w:r w:rsidR="00B31FE6" w:rsidRPr="00ED6761">
              <w:rPr>
                <w:rFonts w:ascii="ＭＳ Ｐ明朝" w:eastAsia="ＭＳ Ｐ明朝" w:hAnsi="ＭＳ Ｐ明朝" w:cs="ＭＳ Ｐゴシック" w:hint="eastAsia"/>
                <w:kern w:val="0"/>
                <w:sz w:val="24"/>
                <w:szCs w:val="24"/>
              </w:rPr>
              <w:t>促す</w:t>
            </w:r>
            <w:r w:rsidRPr="00ED6761">
              <w:rPr>
                <w:rFonts w:ascii="ＭＳ Ｐ明朝" w:eastAsia="ＭＳ Ｐ明朝" w:hAnsi="ＭＳ Ｐ明朝" w:cs="ＭＳ Ｐゴシック" w:hint="eastAsia"/>
                <w:kern w:val="0"/>
                <w:sz w:val="24"/>
                <w:szCs w:val="24"/>
              </w:rPr>
              <w:t>。</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14:paraId="267C2ABE"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3DA047FC" w14:textId="77777777" w:rsidTr="00B31FE6">
        <w:trPr>
          <w:trHeight w:val="45"/>
        </w:trPr>
        <w:tc>
          <w:tcPr>
            <w:tcW w:w="870" w:type="dxa"/>
            <w:tcBorders>
              <w:top w:val="single" w:sz="4" w:space="0" w:color="auto"/>
              <w:left w:val="single" w:sz="4" w:space="0" w:color="auto"/>
              <w:bottom w:val="single" w:sz="4" w:space="0" w:color="auto"/>
            </w:tcBorders>
            <w:shd w:val="clear" w:color="auto" w:fill="E2EFD9" w:themeFill="accent6" w:themeFillTint="33"/>
            <w:vAlign w:val="center"/>
          </w:tcPr>
          <w:p w14:paraId="532F3BB7" w14:textId="77777777" w:rsidR="00F040C4" w:rsidRPr="00920261" w:rsidRDefault="00EC0C65" w:rsidP="009C7B4D">
            <w:pPr>
              <w:widowControl/>
              <w:jc w:val="left"/>
              <w:rPr>
                <w:rFonts w:ascii="ＭＳ ゴシック" w:eastAsia="ＭＳ ゴシック" w:hAnsi="ＭＳ ゴシック" w:cs="ＭＳ Ｐゴシック"/>
                <w:color w:val="000000"/>
                <w:kern w:val="0"/>
                <w:sz w:val="24"/>
                <w:szCs w:val="24"/>
              </w:rPr>
            </w:pPr>
            <w:r w:rsidRPr="00920261">
              <w:rPr>
                <w:rFonts w:ascii="ＭＳ ゴシック" w:eastAsia="ＭＳ ゴシック" w:hAnsi="ＭＳ ゴシック" w:cs="ＭＳ Ｐゴシック" w:hint="eastAsia"/>
                <w:color w:val="000000"/>
                <w:kern w:val="0"/>
                <w:sz w:val="24"/>
                <w:szCs w:val="24"/>
              </w:rPr>
              <w:t>1</w:t>
            </w:r>
            <w:r w:rsidRPr="00920261">
              <w:rPr>
                <w:rFonts w:ascii="ＭＳ ゴシック" w:eastAsia="ＭＳ ゴシック" w:hAnsi="ＭＳ ゴシック" w:cs="ＭＳ Ｐゴシック"/>
                <w:color w:val="000000"/>
                <w:kern w:val="0"/>
                <w:sz w:val="24"/>
                <w:szCs w:val="24"/>
              </w:rPr>
              <w:t>-2</w:t>
            </w:r>
          </w:p>
        </w:tc>
        <w:tc>
          <w:tcPr>
            <w:tcW w:w="6847" w:type="dxa"/>
            <w:tcBorders>
              <w:top w:val="single" w:sz="4" w:space="0" w:color="auto"/>
              <w:bottom w:val="single" w:sz="4" w:space="0" w:color="auto"/>
              <w:right w:val="single" w:sz="4" w:space="0" w:color="auto"/>
            </w:tcBorders>
            <w:shd w:val="clear" w:color="auto" w:fill="E2EFD9" w:themeFill="accent6" w:themeFillTint="33"/>
            <w:vAlign w:val="center"/>
          </w:tcPr>
          <w:p w14:paraId="5612C5F4" w14:textId="77777777" w:rsidR="00F040C4" w:rsidRPr="00ED6761" w:rsidRDefault="00F040C4" w:rsidP="009C7B4D">
            <w:pPr>
              <w:widowControl/>
              <w:jc w:val="left"/>
              <w:rPr>
                <w:rFonts w:ascii="ＭＳ ゴシック" w:eastAsia="ＭＳ ゴシック" w:hAnsi="ＭＳ ゴシック" w:cs="ＭＳ Ｐゴシック"/>
                <w:kern w:val="0"/>
                <w:sz w:val="24"/>
                <w:szCs w:val="24"/>
              </w:rPr>
            </w:pPr>
            <w:r w:rsidRPr="00ED6761">
              <w:rPr>
                <w:rFonts w:ascii="ＭＳ ゴシック" w:eastAsia="ＭＳ ゴシック" w:hAnsi="ＭＳ ゴシック" w:cs="ＭＳ Ｐゴシック" w:hint="eastAsia"/>
                <w:kern w:val="0"/>
                <w:sz w:val="24"/>
                <w:szCs w:val="24"/>
              </w:rPr>
              <w:t>作業安全のためのルールや手順の順守</w:t>
            </w:r>
          </w:p>
        </w:tc>
        <w:tc>
          <w:tcPr>
            <w:tcW w:w="2147"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2940FFC1" w14:textId="77777777" w:rsidR="00F040C4" w:rsidRPr="00920261" w:rsidRDefault="00F040C4" w:rsidP="009C7B4D">
            <w:pPr>
              <w:widowControl/>
              <w:jc w:val="left"/>
              <w:rPr>
                <w:rFonts w:ascii="ＭＳ ゴシック" w:eastAsia="ＭＳ ゴシック" w:hAnsi="ＭＳ ゴシック" w:cs="ＭＳ Ｐゴシック"/>
                <w:color w:val="000000"/>
                <w:kern w:val="0"/>
                <w:sz w:val="24"/>
                <w:szCs w:val="24"/>
              </w:rPr>
            </w:pPr>
          </w:p>
        </w:tc>
      </w:tr>
      <w:tr w:rsidR="00F040C4" w:rsidRPr="009C7B4D" w14:paraId="0E91FF8C" w14:textId="77777777" w:rsidTr="00B31FE6">
        <w:trPr>
          <w:trHeight w:val="45"/>
        </w:trPr>
        <w:tc>
          <w:tcPr>
            <w:tcW w:w="870" w:type="dxa"/>
            <w:tcBorders>
              <w:top w:val="single" w:sz="4" w:space="0" w:color="auto"/>
              <w:left w:val="single" w:sz="4" w:space="0" w:color="auto"/>
              <w:bottom w:val="single" w:sz="4" w:space="0" w:color="auto"/>
            </w:tcBorders>
            <w:shd w:val="clear" w:color="auto" w:fill="auto"/>
            <w:vAlign w:val="center"/>
          </w:tcPr>
          <w:p w14:paraId="48F66337" w14:textId="77777777" w:rsidR="00F040C4" w:rsidRPr="00920261" w:rsidRDefault="00EC0C65"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1</w:t>
            </w:r>
            <w:r w:rsidRPr="00920261">
              <w:rPr>
                <w:rFonts w:ascii="ＭＳ Ｐ明朝" w:eastAsia="ＭＳ Ｐ明朝" w:hAnsi="ＭＳ Ｐ明朝" w:cs="ＭＳ Ｐゴシック"/>
                <w:color w:val="000000"/>
                <w:kern w:val="0"/>
                <w:sz w:val="24"/>
                <w:szCs w:val="24"/>
              </w:rPr>
              <w:t>-2-1</w:t>
            </w:r>
          </w:p>
        </w:tc>
        <w:tc>
          <w:tcPr>
            <w:tcW w:w="6847" w:type="dxa"/>
            <w:tcBorders>
              <w:top w:val="single" w:sz="4" w:space="0" w:color="auto"/>
              <w:bottom w:val="single" w:sz="4" w:space="0" w:color="auto"/>
              <w:right w:val="single" w:sz="4" w:space="0" w:color="auto"/>
            </w:tcBorders>
            <w:shd w:val="clear" w:color="auto" w:fill="auto"/>
            <w:vAlign w:val="center"/>
          </w:tcPr>
          <w:p w14:paraId="2F491890" w14:textId="77777777" w:rsidR="00F040C4" w:rsidRPr="00ED6761" w:rsidRDefault="00F040C4" w:rsidP="009C7B4D">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関係法令を遵守する。</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14:paraId="22400F27"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31A3AED6" w14:textId="77777777" w:rsidTr="00B31FE6">
        <w:trPr>
          <w:trHeight w:val="45"/>
        </w:trPr>
        <w:tc>
          <w:tcPr>
            <w:tcW w:w="870" w:type="dxa"/>
            <w:tcBorders>
              <w:top w:val="single" w:sz="4" w:space="0" w:color="auto"/>
              <w:left w:val="single" w:sz="4" w:space="0" w:color="auto"/>
              <w:bottom w:val="single" w:sz="4" w:space="0" w:color="auto"/>
            </w:tcBorders>
            <w:shd w:val="clear" w:color="auto" w:fill="auto"/>
            <w:vAlign w:val="center"/>
          </w:tcPr>
          <w:p w14:paraId="12055011" w14:textId="77777777" w:rsidR="00F040C4" w:rsidRPr="00920261" w:rsidRDefault="00EC0C65"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1</w:t>
            </w:r>
            <w:r w:rsidRPr="00920261">
              <w:rPr>
                <w:rFonts w:ascii="ＭＳ Ｐ明朝" w:eastAsia="ＭＳ Ｐ明朝" w:hAnsi="ＭＳ Ｐ明朝" w:cs="ＭＳ Ｐゴシック"/>
                <w:color w:val="000000"/>
                <w:kern w:val="0"/>
                <w:sz w:val="24"/>
                <w:szCs w:val="24"/>
              </w:rPr>
              <w:t>-2-2</w:t>
            </w:r>
          </w:p>
        </w:tc>
        <w:tc>
          <w:tcPr>
            <w:tcW w:w="6847" w:type="dxa"/>
            <w:tcBorders>
              <w:top w:val="single" w:sz="4" w:space="0" w:color="auto"/>
              <w:bottom w:val="single" w:sz="4" w:space="0" w:color="auto"/>
              <w:right w:val="single" w:sz="4" w:space="0" w:color="auto"/>
            </w:tcBorders>
            <w:shd w:val="clear" w:color="auto" w:fill="auto"/>
            <w:vAlign w:val="center"/>
          </w:tcPr>
          <w:p w14:paraId="70DD441C" w14:textId="77777777" w:rsidR="00F040C4" w:rsidRPr="00ED6761" w:rsidRDefault="00FC787E" w:rsidP="009C7B4D">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食品加工用機械等、資機材等の使用に当たっては、取扱説明書の確認等を通じて適正な使用方法を</w:t>
            </w:r>
            <w:r w:rsidR="00B31FE6" w:rsidRPr="00ED6761">
              <w:rPr>
                <w:rFonts w:ascii="ＭＳ Ｐ明朝" w:eastAsia="ＭＳ Ｐ明朝" w:hAnsi="ＭＳ Ｐ明朝" w:cs="ＭＳ Ｐゴシック" w:hint="eastAsia"/>
                <w:kern w:val="0"/>
                <w:sz w:val="24"/>
                <w:szCs w:val="24"/>
              </w:rPr>
              <w:t>周知・徹底</w:t>
            </w:r>
            <w:r w:rsidRPr="00ED6761">
              <w:rPr>
                <w:rFonts w:ascii="ＭＳ Ｐ明朝" w:eastAsia="ＭＳ Ｐ明朝" w:hAnsi="ＭＳ Ｐ明朝" w:cs="ＭＳ Ｐゴシック" w:hint="eastAsia"/>
                <w:kern w:val="0"/>
                <w:sz w:val="24"/>
                <w:szCs w:val="24"/>
              </w:rPr>
              <w:t>する。</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14:paraId="738ADF41"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70C0F7B6" w14:textId="77777777" w:rsidTr="00B31FE6">
        <w:trPr>
          <w:trHeight w:val="45"/>
        </w:trPr>
        <w:tc>
          <w:tcPr>
            <w:tcW w:w="870" w:type="dxa"/>
            <w:tcBorders>
              <w:top w:val="single" w:sz="4" w:space="0" w:color="auto"/>
              <w:left w:val="single" w:sz="4" w:space="0" w:color="auto"/>
              <w:bottom w:val="single" w:sz="4" w:space="0" w:color="auto"/>
            </w:tcBorders>
            <w:shd w:val="clear" w:color="auto" w:fill="auto"/>
            <w:vAlign w:val="center"/>
          </w:tcPr>
          <w:p w14:paraId="6F7702B5" w14:textId="77777777" w:rsidR="00F040C4" w:rsidRPr="00920261" w:rsidRDefault="00EC0C65"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1</w:t>
            </w:r>
            <w:r w:rsidRPr="00920261">
              <w:rPr>
                <w:rFonts w:ascii="ＭＳ Ｐ明朝" w:eastAsia="ＭＳ Ｐ明朝" w:hAnsi="ＭＳ Ｐ明朝" w:cs="ＭＳ Ｐゴシック"/>
                <w:color w:val="000000"/>
                <w:kern w:val="0"/>
                <w:sz w:val="24"/>
                <w:szCs w:val="24"/>
              </w:rPr>
              <w:t>-2-3</w:t>
            </w:r>
          </w:p>
        </w:tc>
        <w:tc>
          <w:tcPr>
            <w:tcW w:w="6847" w:type="dxa"/>
            <w:tcBorders>
              <w:top w:val="single" w:sz="4" w:space="0" w:color="auto"/>
              <w:bottom w:val="single" w:sz="4" w:space="0" w:color="auto"/>
              <w:right w:val="single" w:sz="4" w:space="0" w:color="auto"/>
            </w:tcBorders>
            <w:shd w:val="clear" w:color="auto" w:fill="auto"/>
            <w:vAlign w:val="center"/>
          </w:tcPr>
          <w:p w14:paraId="43AFD815" w14:textId="77777777" w:rsidR="00F040C4" w:rsidRPr="00ED6761" w:rsidRDefault="00F040C4" w:rsidP="009C7B4D">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作業に応じ、安全に配慮した服装や保護具等を着用</w:t>
            </w:r>
            <w:r w:rsidR="00B31FE6" w:rsidRPr="00ED6761">
              <w:rPr>
                <w:rFonts w:ascii="ＭＳ Ｐ明朝" w:eastAsia="ＭＳ Ｐ明朝" w:hAnsi="ＭＳ Ｐ明朝" w:cs="ＭＳ Ｐゴシック" w:hint="eastAsia"/>
                <w:kern w:val="0"/>
                <w:sz w:val="24"/>
                <w:szCs w:val="24"/>
              </w:rPr>
              <w:t>させる</w:t>
            </w:r>
            <w:r w:rsidRPr="00ED6761">
              <w:rPr>
                <w:rFonts w:ascii="ＭＳ Ｐ明朝" w:eastAsia="ＭＳ Ｐ明朝" w:hAnsi="ＭＳ Ｐ明朝" w:cs="ＭＳ Ｐゴシック" w:hint="eastAsia"/>
                <w:kern w:val="0"/>
                <w:sz w:val="24"/>
                <w:szCs w:val="24"/>
              </w:rPr>
              <w:t>。</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14:paraId="4C01810F"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1B6B8D04" w14:textId="77777777" w:rsidTr="00B31FE6">
        <w:trPr>
          <w:trHeight w:val="45"/>
        </w:trPr>
        <w:tc>
          <w:tcPr>
            <w:tcW w:w="870" w:type="dxa"/>
            <w:tcBorders>
              <w:top w:val="single" w:sz="4" w:space="0" w:color="auto"/>
              <w:left w:val="single" w:sz="4" w:space="0" w:color="auto"/>
              <w:bottom w:val="single" w:sz="4" w:space="0" w:color="auto"/>
            </w:tcBorders>
            <w:shd w:val="clear" w:color="auto" w:fill="auto"/>
            <w:vAlign w:val="center"/>
          </w:tcPr>
          <w:p w14:paraId="35EBE419" w14:textId="77777777" w:rsidR="00F040C4" w:rsidRPr="00920261" w:rsidRDefault="00EC0C65"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1</w:t>
            </w:r>
            <w:r w:rsidRPr="00920261">
              <w:rPr>
                <w:rFonts w:ascii="ＭＳ Ｐ明朝" w:eastAsia="ＭＳ Ｐ明朝" w:hAnsi="ＭＳ Ｐ明朝" w:cs="ＭＳ Ｐゴシック"/>
                <w:color w:val="000000"/>
                <w:kern w:val="0"/>
                <w:sz w:val="24"/>
                <w:szCs w:val="24"/>
              </w:rPr>
              <w:t>-2-4</w:t>
            </w:r>
          </w:p>
        </w:tc>
        <w:tc>
          <w:tcPr>
            <w:tcW w:w="6847" w:type="dxa"/>
            <w:tcBorders>
              <w:top w:val="single" w:sz="4" w:space="0" w:color="auto"/>
              <w:bottom w:val="single" w:sz="4" w:space="0" w:color="auto"/>
              <w:right w:val="single" w:sz="4" w:space="0" w:color="auto"/>
            </w:tcBorders>
            <w:shd w:val="clear" w:color="auto" w:fill="auto"/>
            <w:vAlign w:val="center"/>
          </w:tcPr>
          <w:p w14:paraId="359A6AF9" w14:textId="77777777" w:rsidR="00F040C4" w:rsidRPr="00ED6761" w:rsidRDefault="00B31FE6" w:rsidP="009C7B4D">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日常的な確認や健康診断、ストレスチェック等により、</w:t>
            </w:r>
            <w:r w:rsidR="00F040C4" w:rsidRPr="00ED6761">
              <w:rPr>
                <w:rFonts w:ascii="ＭＳ Ｐ明朝" w:eastAsia="ＭＳ Ｐ明朝" w:hAnsi="ＭＳ Ｐ明朝" w:cs="ＭＳ Ｐゴシック" w:hint="eastAsia"/>
                <w:kern w:val="0"/>
                <w:sz w:val="24"/>
                <w:szCs w:val="24"/>
              </w:rPr>
              <w:t>健康状態の</w:t>
            </w:r>
            <w:r w:rsidR="00ED6761">
              <w:rPr>
                <w:rFonts w:ascii="ＭＳ Ｐ明朝" w:eastAsia="ＭＳ Ｐ明朝" w:hAnsi="ＭＳ Ｐ明朝" w:cs="ＭＳ Ｐゴシック" w:hint="eastAsia"/>
                <w:kern w:val="0"/>
                <w:sz w:val="24"/>
                <w:szCs w:val="24"/>
              </w:rPr>
              <w:t>把握</w:t>
            </w:r>
            <w:r w:rsidR="00F040C4" w:rsidRPr="00ED6761">
              <w:rPr>
                <w:rFonts w:ascii="ＭＳ Ｐ明朝" w:eastAsia="ＭＳ Ｐ明朝" w:hAnsi="ＭＳ Ｐ明朝" w:cs="ＭＳ Ｐゴシック" w:hint="eastAsia"/>
                <w:kern w:val="0"/>
                <w:sz w:val="24"/>
                <w:szCs w:val="24"/>
              </w:rPr>
              <w:t>を行う。</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14:paraId="0006AEC6"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F040C4" w:rsidRPr="009C7B4D" w14:paraId="6CF72F60" w14:textId="77777777" w:rsidTr="00B31FE6">
        <w:trPr>
          <w:trHeight w:val="45"/>
        </w:trPr>
        <w:tc>
          <w:tcPr>
            <w:tcW w:w="870" w:type="dxa"/>
            <w:tcBorders>
              <w:top w:val="single" w:sz="4" w:space="0" w:color="auto"/>
              <w:left w:val="single" w:sz="4" w:space="0" w:color="auto"/>
              <w:bottom w:val="single" w:sz="4" w:space="0" w:color="auto"/>
            </w:tcBorders>
            <w:shd w:val="clear" w:color="auto" w:fill="auto"/>
            <w:vAlign w:val="center"/>
          </w:tcPr>
          <w:p w14:paraId="080D96F1" w14:textId="77777777" w:rsidR="00F040C4" w:rsidRPr="00920261" w:rsidRDefault="00EC0C65" w:rsidP="009C7B4D">
            <w:pPr>
              <w:widowControl/>
              <w:jc w:val="left"/>
              <w:rPr>
                <w:rFonts w:ascii="ＭＳ Ｐ明朝" w:eastAsia="ＭＳ Ｐ明朝" w:hAnsi="ＭＳ Ｐ明朝" w:cs="ＭＳ Ｐゴシック"/>
                <w:color w:val="000000"/>
                <w:kern w:val="0"/>
                <w:sz w:val="24"/>
                <w:szCs w:val="24"/>
              </w:rPr>
            </w:pPr>
            <w:r w:rsidRPr="00920261">
              <w:rPr>
                <w:rFonts w:ascii="ＭＳ Ｐ明朝" w:eastAsia="ＭＳ Ｐ明朝" w:hAnsi="ＭＳ Ｐ明朝" w:cs="ＭＳ Ｐゴシック" w:hint="eastAsia"/>
                <w:color w:val="000000"/>
                <w:kern w:val="0"/>
                <w:sz w:val="24"/>
                <w:szCs w:val="24"/>
              </w:rPr>
              <w:t>1</w:t>
            </w:r>
            <w:r w:rsidRPr="00920261">
              <w:rPr>
                <w:rFonts w:ascii="ＭＳ Ｐ明朝" w:eastAsia="ＭＳ Ｐ明朝" w:hAnsi="ＭＳ Ｐ明朝" w:cs="ＭＳ Ｐゴシック"/>
                <w:color w:val="000000"/>
                <w:kern w:val="0"/>
                <w:sz w:val="24"/>
                <w:szCs w:val="24"/>
              </w:rPr>
              <w:t>-2-5</w:t>
            </w:r>
          </w:p>
        </w:tc>
        <w:tc>
          <w:tcPr>
            <w:tcW w:w="6847" w:type="dxa"/>
            <w:tcBorders>
              <w:top w:val="single" w:sz="4" w:space="0" w:color="auto"/>
              <w:bottom w:val="single" w:sz="4" w:space="0" w:color="auto"/>
              <w:right w:val="single" w:sz="4" w:space="0" w:color="auto"/>
            </w:tcBorders>
            <w:shd w:val="clear" w:color="auto" w:fill="auto"/>
            <w:vAlign w:val="center"/>
          </w:tcPr>
          <w:p w14:paraId="0C645D6B" w14:textId="77777777" w:rsidR="00F040C4" w:rsidRPr="00ED6761" w:rsidRDefault="00F040C4" w:rsidP="009C7B4D">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作業中に必要な休憩を</w:t>
            </w:r>
            <w:r w:rsidR="00B31FE6" w:rsidRPr="00ED6761">
              <w:rPr>
                <w:rFonts w:ascii="ＭＳ Ｐ明朝" w:eastAsia="ＭＳ Ｐ明朝" w:hAnsi="ＭＳ Ｐ明朝" w:cs="ＭＳ Ｐゴシック" w:hint="eastAsia"/>
                <w:kern w:val="0"/>
                <w:sz w:val="24"/>
                <w:szCs w:val="24"/>
              </w:rPr>
              <w:t>設ける</w:t>
            </w:r>
            <w:r w:rsidRPr="00ED6761">
              <w:rPr>
                <w:rFonts w:ascii="ＭＳ Ｐ明朝" w:eastAsia="ＭＳ Ｐ明朝" w:hAnsi="ＭＳ Ｐ明朝" w:cs="ＭＳ Ｐゴシック" w:hint="eastAsia"/>
                <w:kern w:val="0"/>
                <w:sz w:val="24"/>
                <w:szCs w:val="24"/>
              </w:rPr>
              <w:t>。</w:t>
            </w:r>
            <w:r w:rsidR="00B31FE6" w:rsidRPr="00ED6761">
              <w:rPr>
                <w:rFonts w:ascii="ＭＳ Ｐ明朝" w:eastAsia="ＭＳ Ｐ明朝" w:hAnsi="ＭＳ Ｐ明朝" w:cs="ＭＳ Ｐゴシック" w:hint="eastAsia"/>
                <w:kern w:val="0"/>
                <w:sz w:val="24"/>
                <w:szCs w:val="24"/>
              </w:rPr>
              <w:t>また、暑熱環境下では水分摂取を推奨する。</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14:paraId="01607863" w14:textId="77777777" w:rsidR="00F040C4" w:rsidRPr="00920261" w:rsidRDefault="00F040C4" w:rsidP="009C7B4D">
            <w:pPr>
              <w:widowControl/>
              <w:jc w:val="left"/>
              <w:rPr>
                <w:rFonts w:ascii="ＭＳ Ｐ明朝" w:eastAsia="ＭＳ Ｐ明朝" w:hAnsi="ＭＳ Ｐ明朝" w:cs="ＭＳ Ｐゴシック"/>
                <w:color w:val="000000"/>
                <w:kern w:val="0"/>
                <w:sz w:val="24"/>
                <w:szCs w:val="24"/>
              </w:rPr>
            </w:pPr>
          </w:p>
        </w:tc>
      </w:tr>
      <w:tr w:rsidR="00ED6761" w:rsidRPr="00ED6761" w14:paraId="2A6340C0" w14:textId="77777777" w:rsidTr="00B31FE6">
        <w:trPr>
          <w:trHeight w:val="45"/>
        </w:trPr>
        <w:tc>
          <w:tcPr>
            <w:tcW w:w="870" w:type="dxa"/>
            <w:tcBorders>
              <w:top w:val="single" w:sz="4" w:space="0" w:color="auto"/>
              <w:left w:val="single" w:sz="4" w:space="0" w:color="auto"/>
              <w:bottom w:val="single" w:sz="4" w:space="0" w:color="auto"/>
            </w:tcBorders>
            <w:shd w:val="clear" w:color="auto" w:fill="auto"/>
            <w:vAlign w:val="center"/>
          </w:tcPr>
          <w:p w14:paraId="61E165AB" w14:textId="77777777" w:rsidR="00F040C4" w:rsidRPr="00ED6761" w:rsidRDefault="000751B1" w:rsidP="009C7B4D">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1</w:t>
            </w:r>
            <w:r w:rsidRPr="00ED6761">
              <w:rPr>
                <w:rFonts w:ascii="ＭＳ Ｐ明朝" w:eastAsia="ＭＳ Ｐ明朝" w:hAnsi="ＭＳ Ｐ明朝" w:cs="ＭＳ Ｐゴシック"/>
                <w:kern w:val="0"/>
                <w:sz w:val="24"/>
                <w:szCs w:val="24"/>
              </w:rPr>
              <w:t>-2-6</w:t>
            </w:r>
          </w:p>
        </w:tc>
        <w:tc>
          <w:tcPr>
            <w:tcW w:w="6847" w:type="dxa"/>
            <w:tcBorders>
              <w:top w:val="single" w:sz="4" w:space="0" w:color="auto"/>
              <w:bottom w:val="single" w:sz="4" w:space="0" w:color="auto"/>
              <w:right w:val="single" w:sz="4" w:space="0" w:color="auto"/>
            </w:tcBorders>
            <w:shd w:val="clear" w:color="auto" w:fill="auto"/>
            <w:vAlign w:val="center"/>
          </w:tcPr>
          <w:p w14:paraId="1F0636CD" w14:textId="77777777" w:rsidR="00F040C4" w:rsidRPr="00ED6761" w:rsidRDefault="00FC787E" w:rsidP="009C7B4D">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労働安全衛生マネジメントシステム</w:t>
            </w:r>
            <w:r w:rsidR="00B31FE6" w:rsidRPr="00ED6761">
              <w:rPr>
                <w:rFonts w:ascii="ＭＳ Ｐ明朝" w:eastAsia="ＭＳ Ｐ明朝" w:hAnsi="ＭＳ Ｐ明朝" w:cs="ＭＳ Ｐゴシック" w:hint="eastAsia"/>
                <w:kern w:val="0"/>
                <w:sz w:val="24"/>
                <w:szCs w:val="24"/>
              </w:rPr>
              <w:t>の導入</w:t>
            </w:r>
            <w:r w:rsidRPr="00ED6761">
              <w:rPr>
                <w:rFonts w:ascii="ＭＳ Ｐ明朝" w:eastAsia="ＭＳ Ｐ明朝" w:hAnsi="ＭＳ Ｐ明朝" w:cs="ＭＳ Ｐゴシック" w:hint="eastAsia"/>
                <w:kern w:val="0"/>
                <w:sz w:val="24"/>
                <w:szCs w:val="24"/>
              </w:rPr>
              <w:t>や、作業安全対策に知見のある第三者等によるチェックを受ける。</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14:paraId="4C711C9B" w14:textId="77777777" w:rsidR="00F040C4" w:rsidRPr="00ED6761" w:rsidRDefault="00F040C4" w:rsidP="009C7B4D">
            <w:pPr>
              <w:widowControl/>
              <w:jc w:val="left"/>
              <w:rPr>
                <w:rFonts w:ascii="ＭＳ Ｐ明朝" w:eastAsia="ＭＳ Ｐ明朝" w:hAnsi="ＭＳ Ｐ明朝" w:cs="ＭＳ Ｐゴシック"/>
                <w:kern w:val="0"/>
                <w:sz w:val="24"/>
                <w:szCs w:val="24"/>
              </w:rPr>
            </w:pPr>
          </w:p>
        </w:tc>
      </w:tr>
      <w:tr w:rsidR="00ED6761" w:rsidRPr="00ED6761" w14:paraId="06F1B2AD" w14:textId="77777777" w:rsidTr="00B31FE6">
        <w:trPr>
          <w:trHeight w:val="45"/>
        </w:trPr>
        <w:tc>
          <w:tcPr>
            <w:tcW w:w="870" w:type="dxa"/>
            <w:tcBorders>
              <w:top w:val="single" w:sz="4" w:space="0" w:color="auto"/>
              <w:left w:val="single" w:sz="4" w:space="0" w:color="auto"/>
              <w:bottom w:val="single" w:sz="4" w:space="0" w:color="auto"/>
            </w:tcBorders>
            <w:shd w:val="clear" w:color="auto" w:fill="E2EFD9" w:themeFill="accent6" w:themeFillTint="33"/>
            <w:vAlign w:val="center"/>
          </w:tcPr>
          <w:p w14:paraId="3CB7C271" w14:textId="77777777" w:rsidR="00D6144B" w:rsidRPr="00ED6761" w:rsidRDefault="00D6144B" w:rsidP="00D6144B">
            <w:pPr>
              <w:widowControl/>
              <w:jc w:val="left"/>
              <w:rPr>
                <w:rFonts w:ascii="ＭＳ ゴシック" w:eastAsia="ＭＳ ゴシック" w:hAnsi="ＭＳ ゴシック" w:cs="ＭＳ Ｐゴシック"/>
                <w:kern w:val="0"/>
                <w:sz w:val="24"/>
                <w:szCs w:val="24"/>
              </w:rPr>
            </w:pPr>
            <w:r w:rsidRPr="00ED6761">
              <w:rPr>
                <w:rFonts w:ascii="ＭＳ ゴシック" w:eastAsia="ＭＳ ゴシック" w:hAnsi="ＭＳ ゴシック" w:cs="ＭＳ Ｐゴシック" w:hint="eastAsia"/>
                <w:kern w:val="0"/>
                <w:sz w:val="24"/>
                <w:szCs w:val="24"/>
              </w:rPr>
              <w:lastRenderedPageBreak/>
              <w:t>1</w:t>
            </w:r>
            <w:r w:rsidRPr="00ED6761">
              <w:rPr>
                <w:rFonts w:ascii="ＭＳ ゴシック" w:eastAsia="ＭＳ ゴシック" w:hAnsi="ＭＳ ゴシック" w:cs="ＭＳ Ｐゴシック"/>
                <w:kern w:val="0"/>
                <w:sz w:val="24"/>
                <w:szCs w:val="24"/>
              </w:rPr>
              <w:t>-3</w:t>
            </w:r>
          </w:p>
        </w:tc>
        <w:tc>
          <w:tcPr>
            <w:tcW w:w="6847" w:type="dxa"/>
            <w:tcBorders>
              <w:top w:val="single" w:sz="4" w:space="0" w:color="auto"/>
              <w:bottom w:val="single" w:sz="4" w:space="0" w:color="auto"/>
              <w:right w:val="single" w:sz="4" w:space="0" w:color="auto"/>
            </w:tcBorders>
            <w:shd w:val="clear" w:color="auto" w:fill="E2EFD9" w:themeFill="accent6" w:themeFillTint="33"/>
            <w:vAlign w:val="center"/>
          </w:tcPr>
          <w:p w14:paraId="70AB47D5" w14:textId="77777777" w:rsidR="00D6144B" w:rsidRPr="00ED6761" w:rsidRDefault="00D6144B" w:rsidP="00D6144B">
            <w:pPr>
              <w:widowControl/>
              <w:jc w:val="left"/>
              <w:rPr>
                <w:rFonts w:ascii="ＭＳ ゴシック" w:eastAsia="ＭＳ ゴシック" w:hAnsi="ＭＳ ゴシック" w:cs="ＭＳ Ｐゴシック"/>
                <w:kern w:val="0"/>
                <w:sz w:val="24"/>
                <w:szCs w:val="24"/>
              </w:rPr>
            </w:pPr>
            <w:r w:rsidRPr="00ED6761">
              <w:rPr>
                <w:rFonts w:ascii="ＭＳ ゴシック" w:eastAsia="ＭＳ ゴシック" w:hAnsi="ＭＳ ゴシック" w:cs="ＭＳ Ｐゴシック" w:hint="eastAsia"/>
                <w:kern w:val="0"/>
                <w:sz w:val="24"/>
                <w:szCs w:val="24"/>
              </w:rPr>
              <w:t>資機材</w:t>
            </w:r>
            <w:r w:rsidR="00170A50" w:rsidRPr="00ED6761">
              <w:rPr>
                <w:rFonts w:ascii="ＭＳ ゴシック" w:eastAsia="ＭＳ ゴシック" w:hAnsi="ＭＳ ゴシック" w:cs="ＭＳ Ｐゴシック" w:hint="eastAsia"/>
                <w:kern w:val="0"/>
                <w:sz w:val="24"/>
                <w:szCs w:val="24"/>
              </w:rPr>
              <w:t>、</w:t>
            </w:r>
            <w:r w:rsidRPr="00ED6761">
              <w:rPr>
                <w:rFonts w:ascii="ＭＳ ゴシック" w:eastAsia="ＭＳ ゴシック" w:hAnsi="ＭＳ ゴシック" w:cs="ＭＳ Ｐゴシック" w:hint="eastAsia"/>
                <w:kern w:val="0"/>
                <w:sz w:val="24"/>
                <w:szCs w:val="24"/>
              </w:rPr>
              <w:t>設備等の安全性の確保</w:t>
            </w:r>
          </w:p>
        </w:tc>
        <w:tc>
          <w:tcPr>
            <w:tcW w:w="2147"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75EFADF6" w14:textId="77777777" w:rsidR="00D6144B" w:rsidRPr="00ED6761" w:rsidRDefault="00D6144B" w:rsidP="00D6144B">
            <w:pPr>
              <w:widowControl/>
              <w:jc w:val="left"/>
              <w:rPr>
                <w:rFonts w:ascii="ＭＳ ゴシック" w:eastAsia="ＭＳ ゴシック" w:hAnsi="ＭＳ ゴシック" w:cs="ＭＳ Ｐゴシック"/>
                <w:kern w:val="0"/>
                <w:sz w:val="24"/>
                <w:szCs w:val="24"/>
              </w:rPr>
            </w:pPr>
          </w:p>
        </w:tc>
      </w:tr>
      <w:tr w:rsidR="00ED6761" w:rsidRPr="00ED6761" w14:paraId="01FFB660" w14:textId="77777777" w:rsidTr="00B31FE6">
        <w:trPr>
          <w:trHeight w:val="45"/>
        </w:trPr>
        <w:tc>
          <w:tcPr>
            <w:tcW w:w="870" w:type="dxa"/>
            <w:tcBorders>
              <w:top w:val="single" w:sz="4" w:space="0" w:color="auto"/>
              <w:left w:val="single" w:sz="4" w:space="0" w:color="auto"/>
              <w:bottom w:val="single" w:sz="4" w:space="0" w:color="auto"/>
            </w:tcBorders>
            <w:shd w:val="clear" w:color="auto" w:fill="auto"/>
            <w:vAlign w:val="center"/>
          </w:tcPr>
          <w:p w14:paraId="01605784" w14:textId="77777777" w:rsidR="00D6144B" w:rsidRPr="00ED6761" w:rsidRDefault="00D6144B" w:rsidP="00D6144B">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1</w:t>
            </w:r>
            <w:r w:rsidRPr="00ED6761">
              <w:rPr>
                <w:rFonts w:ascii="ＭＳ Ｐ明朝" w:eastAsia="ＭＳ Ｐ明朝" w:hAnsi="ＭＳ Ｐ明朝" w:cs="ＭＳ Ｐゴシック"/>
                <w:kern w:val="0"/>
                <w:sz w:val="24"/>
                <w:szCs w:val="24"/>
              </w:rPr>
              <w:t>-3-1</w:t>
            </w:r>
          </w:p>
        </w:tc>
        <w:tc>
          <w:tcPr>
            <w:tcW w:w="6847" w:type="dxa"/>
            <w:tcBorders>
              <w:top w:val="single" w:sz="4" w:space="0" w:color="auto"/>
              <w:bottom w:val="single" w:sz="4" w:space="0" w:color="auto"/>
              <w:right w:val="single" w:sz="4" w:space="0" w:color="auto"/>
            </w:tcBorders>
            <w:shd w:val="clear" w:color="auto" w:fill="auto"/>
            <w:vAlign w:val="center"/>
          </w:tcPr>
          <w:p w14:paraId="680A0D10" w14:textId="77777777" w:rsidR="00D6144B" w:rsidRPr="00ED6761" w:rsidRDefault="00D6144B" w:rsidP="00D6144B">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燃料や</w:t>
            </w:r>
            <w:r w:rsidR="00C51A52">
              <w:rPr>
                <w:rFonts w:ascii="ＭＳ Ｐ明朝" w:eastAsia="ＭＳ Ｐ明朝" w:hAnsi="ＭＳ Ｐ明朝" w:cs="ＭＳ Ｐゴシック" w:hint="eastAsia"/>
                <w:kern w:val="0"/>
                <w:sz w:val="24"/>
                <w:szCs w:val="24"/>
              </w:rPr>
              <w:t>薬剤</w:t>
            </w:r>
            <w:r w:rsidRPr="00ED6761">
              <w:rPr>
                <w:rFonts w:ascii="ＭＳ Ｐ明朝" w:eastAsia="ＭＳ Ｐ明朝" w:hAnsi="ＭＳ Ｐ明朝" w:cs="ＭＳ Ｐゴシック" w:hint="eastAsia"/>
                <w:kern w:val="0"/>
                <w:sz w:val="24"/>
                <w:szCs w:val="24"/>
              </w:rPr>
              <w:t>など危険性・有害性のある資材</w:t>
            </w:r>
            <w:r w:rsidR="00B31FE6" w:rsidRPr="00ED6761">
              <w:rPr>
                <w:rFonts w:ascii="ＭＳ Ｐ明朝" w:eastAsia="ＭＳ Ｐ明朝" w:hAnsi="ＭＳ Ｐ明朝" w:cs="ＭＳ Ｐゴシック" w:hint="eastAsia"/>
                <w:kern w:val="0"/>
                <w:sz w:val="24"/>
                <w:szCs w:val="24"/>
              </w:rPr>
              <w:t>は、</w:t>
            </w:r>
            <w:r w:rsidRPr="00ED6761">
              <w:rPr>
                <w:rFonts w:ascii="ＭＳ Ｐ明朝" w:eastAsia="ＭＳ Ｐ明朝" w:hAnsi="ＭＳ Ｐ明朝" w:cs="ＭＳ Ｐゴシック" w:hint="eastAsia"/>
                <w:kern w:val="0"/>
                <w:sz w:val="24"/>
                <w:szCs w:val="24"/>
              </w:rPr>
              <w:t>適切に保管</w:t>
            </w:r>
            <w:r w:rsidR="00B31FE6" w:rsidRPr="00ED6761">
              <w:rPr>
                <w:rFonts w:ascii="ＭＳ Ｐ明朝" w:eastAsia="ＭＳ Ｐ明朝" w:hAnsi="ＭＳ Ｐ明朝" w:cs="ＭＳ Ｐゴシック" w:hint="eastAsia"/>
                <w:kern w:val="0"/>
                <w:sz w:val="24"/>
                <w:szCs w:val="24"/>
              </w:rPr>
              <w:t>し、安全に取扱う</w:t>
            </w:r>
            <w:r w:rsidRPr="00ED6761">
              <w:rPr>
                <w:rFonts w:ascii="ＭＳ Ｐ明朝" w:eastAsia="ＭＳ Ｐ明朝" w:hAnsi="ＭＳ Ｐ明朝" w:cs="ＭＳ Ｐゴシック" w:hint="eastAsia"/>
                <w:kern w:val="0"/>
                <w:sz w:val="24"/>
                <w:szCs w:val="24"/>
              </w:rPr>
              <w:t>。</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14:paraId="64A3FBCC" w14:textId="77777777" w:rsidR="00D6144B" w:rsidRPr="00ED6761" w:rsidRDefault="00D6144B" w:rsidP="00D6144B">
            <w:pPr>
              <w:widowControl/>
              <w:jc w:val="left"/>
              <w:rPr>
                <w:rFonts w:ascii="ＭＳ Ｐ明朝" w:eastAsia="ＭＳ Ｐ明朝" w:hAnsi="ＭＳ Ｐ明朝" w:cs="ＭＳ Ｐゴシック"/>
                <w:kern w:val="0"/>
                <w:sz w:val="24"/>
                <w:szCs w:val="24"/>
              </w:rPr>
            </w:pPr>
          </w:p>
        </w:tc>
      </w:tr>
      <w:tr w:rsidR="00ED6761" w:rsidRPr="00ED6761" w14:paraId="369FF56F" w14:textId="77777777" w:rsidTr="00B31FE6">
        <w:trPr>
          <w:trHeight w:val="45"/>
        </w:trPr>
        <w:tc>
          <w:tcPr>
            <w:tcW w:w="870" w:type="dxa"/>
            <w:tcBorders>
              <w:top w:val="single" w:sz="4" w:space="0" w:color="auto"/>
              <w:left w:val="single" w:sz="4" w:space="0" w:color="auto"/>
              <w:bottom w:val="single" w:sz="4" w:space="0" w:color="auto"/>
            </w:tcBorders>
            <w:shd w:val="clear" w:color="auto" w:fill="auto"/>
            <w:vAlign w:val="center"/>
          </w:tcPr>
          <w:p w14:paraId="4A043E9E" w14:textId="77777777" w:rsidR="00D6144B" w:rsidRPr="00ED6761" w:rsidRDefault="00D6144B" w:rsidP="00D6144B">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1</w:t>
            </w:r>
            <w:r w:rsidRPr="00ED6761">
              <w:rPr>
                <w:rFonts w:ascii="ＭＳ Ｐ明朝" w:eastAsia="ＭＳ Ｐ明朝" w:hAnsi="ＭＳ Ｐ明朝" w:cs="ＭＳ Ｐゴシック"/>
                <w:kern w:val="0"/>
                <w:sz w:val="24"/>
                <w:szCs w:val="24"/>
              </w:rPr>
              <w:t>-3-2</w:t>
            </w:r>
          </w:p>
        </w:tc>
        <w:tc>
          <w:tcPr>
            <w:tcW w:w="6847" w:type="dxa"/>
            <w:tcBorders>
              <w:top w:val="single" w:sz="4" w:space="0" w:color="auto"/>
              <w:bottom w:val="single" w:sz="4" w:space="0" w:color="auto"/>
              <w:right w:val="single" w:sz="4" w:space="0" w:color="auto"/>
            </w:tcBorders>
            <w:shd w:val="clear" w:color="auto" w:fill="auto"/>
            <w:vAlign w:val="center"/>
          </w:tcPr>
          <w:p w14:paraId="1FE300A7" w14:textId="77777777" w:rsidR="00D6144B" w:rsidRPr="00ED6761" w:rsidRDefault="00D6144B" w:rsidP="00D6144B">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機械や刃物等の日常点検・整備・保管を適切に行う。</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14:paraId="629CDB8F" w14:textId="77777777" w:rsidR="00D6144B" w:rsidRPr="00ED6761" w:rsidRDefault="00D6144B" w:rsidP="00D6144B">
            <w:pPr>
              <w:widowControl/>
              <w:jc w:val="left"/>
              <w:rPr>
                <w:rFonts w:ascii="ＭＳ Ｐ明朝" w:eastAsia="ＭＳ Ｐ明朝" w:hAnsi="ＭＳ Ｐ明朝" w:cs="ＭＳ Ｐゴシック"/>
                <w:kern w:val="0"/>
                <w:sz w:val="24"/>
                <w:szCs w:val="24"/>
              </w:rPr>
            </w:pPr>
          </w:p>
        </w:tc>
      </w:tr>
      <w:tr w:rsidR="00ED6761" w:rsidRPr="00ED6761" w14:paraId="4D760588" w14:textId="77777777" w:rsidTr="00B31FE6">
        <w:trPr>
          <w:trHeight w:val="45"/>
        </w:trPr>
        <w:tc>
          <w:tcPr>
            <w:tcW w:w="870" w:type="dxa"/>
            <w:tcBorders>
              <w:top w:val="single" w:sz="4" w:space="0" w:color="auto"/>
              <w:left w:val="single" w:sz="4" w:space="0" w:color="auto"/>
              <w:bottom w:val="single" w:sz="4" w:space="0" w:color="auto"/>
            </w:tcBorders>
            <w:shd w:val="clear" w:color="auto" w:fill="auto"/>
            <w:vAlign w:val="center"/>
          </w:tcPr>
          <w:p w14:paraId="31978029" w14:textId="77777777" w:rsidR="00D6144B" w:rsidRPr="00ED6761" w:rsidRDefault="00D6144B" w:rsidP="00D6144B">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1</w:t>
            </w:r>
            <w:r w:rsidRPr="00ED6761">
              <w:rPr>
                <w:rFonts w:ascii="ＭＳ Ｐ明朝" w:eastAsia="ＭＳ Ｐ明朝" w:hAnsi="ＭＳ Ｐ明朝" w:cs="ＭＳ Ｐゴシック"/>
                <w:kern w:val="0"/>
                <w:sz w:val="24"/>
                <w:szCs w:val="24"/>
              </w:rPr>
              <w:t>-3-3</w:t>
            </w:r>
          </w:p>
        </w:tc>
        <w:tc>
          <w:tcPr>
            <w:tcW w:w="6847" w:type="dxa"/>
            <w:tcBorders>
              <w:top w:val="single" w:sz="4" w:space="0" w:color="auto"/>
              <w:bottom w:val="single" w:sz="4" w:space="0" w:color="auto"/>
              <w:right w:val="single" w:sz="4" w:space="0" w:color="auto"/>
            </w:tcBorders>
            <w:shd w:val="clear" w:color="auto" w:fill="auto"/>
            <w:vAlign w:val="center"/>
          </w:tcPr>
          <w:p w14:paraId="1C1C80C2" w14:textId="77777777" w:rsidR="00D6144B" w:rsidRPr="00ED6761" w:rsidRDefault="00D6144B" w:rsidP="00D6144B">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資機材、設備等を導入・更新する際には、無人化機械等を含め、可能な限り安全に配慮したものを選択する。</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14:paraId="0C84607B" w14:textId="77777777" w:rsidR="00D6144B" w:rsidRPr="00ED6761" w:rsidRDefault="00D6144B" w:rsidP="00D6144B">
            <w:pPr>
              <w:widowControl/>
              <w:jc w:val="left"/>
              <w:rPr>
                <w:rFonts w:ascii="ＭＳ Ｐ明朝" w:eastAsia="ＭＳ Ｐ明朝" w:hAnsi="ＭＳ Ｐ明朝" w:cs="ＭＳ Ｐゴシック"/>
                <w:kern w:val="0"/>
                <w:sz w:val="24"/>
                <w:szCs w:val="24"/>
              </w:rPr>
            </w:pPr>
          </w:p>
        </w:tc>
      </w:tr>
      <w:tr w:rsidR="00ED6761" w:rsidRPr="00ED6761" w14:paraId="34706CC7" w14:textId="77777777" w:rsidTr="00B31FE6">
        <w:trPr>
          <w:trHeight w:val="45"/>
        </w:trPr>
        <w:tc>
          <w:tcPr>
            <w:tcW w:w="870" w:type="dxa"/>
            <w:tcBorders>
              <w:top w:val="single" w:sz="4" w:space="0" w:color="auto"/>
              <w:left w:val="single" w:sz="4" w:space="0" w:color="auto"/>
              <w:bottom w:val="single" w:sz="4" w:space="0" w:color="auto"/>
            </w:tcBorders>
            <w:shd w:val="clear" w:color="auto" w:fill="E2EFD9" w:themeFill="accent6" w:themeFillTint="33"/>
            <w:vAlign w:val="center"/>
          </w:tcPr>
          <w:p w14:paraId="43BF0ABF" w14:textId="77777777" w:rsidR="00D6144B" w:rsidRPr="00ED6761" w:rsidRDefault="00D6144B" w:rsidP="00D6144B">
            <w:pPr>
              <w:widowControl/>
              <w:jc w:val="left"/>
              <w:rPr>
                <w:rFonts w:ascii="ＭＳ ゴシック" w:eastAsia="ＭＳ ゴシック" w:hAnsi="ＭＳ ゴシック" w:cs="ＭＳ Ｐゴシック"/>
                <w:kern w:val="0"/>
                <w:sz w:val="24"/>
                <w:szCs w:val="24"/>
              </w:rPr>
            </w:pPr>
            <w:r w:rsidRPr="00ED6761">
              <w:rPr>
                <w:rFonts w:ascii="ＭＳ ゴシック" w:eastAsia="ＭＳ ゴシック" w:hAnsi="ＭＳ ゴシック" w:cs="ＭＳ Ｐゴシック" w:hint="eastAsia"/>
                <w:kern w:val="0"/>
                <w:sz w:val="24"/>
                <w:szCs w:val="24"/>
              </w:rPr>
              <w:t>1</w:t>
            </w:r>
            <w:r w:rsidRPr="00ED6761">
              <w:rPr>
                <w:rFonts w:ascii="ＭＳ ゴシック" w:eastAsia="ＭＳ ゴシック" w:hAnsi="ＭＳ ゴシック" w:cs="ＭＳ Ｐゴシック"/>
                <w:kern w:val="0"/>
                <w:sz w:val="24"/>
                <w:szCs w:val="24"/>
              </w:rPr>
              <w:t>-4</w:t>
            </w:r>
          </w:p>
        </w:tc>
        <w:tc>
          <w:tcPr>
            <w:tcW w:w="6847" w:type="dxa"/>
            <w:tcBorders>
              <w:top w:val="single" w:sz="4" w:space="0" w:color="auto"/>
              <w:bottom w:val="single" w:sz="4" w:space="0" w:color="auto"/>
              <w:right w:val="single" w:sz="4" w:space="0" w:color="auto"/>
            </w:tcBorders>
            <w:shd w:val="clear" w:color="auto" w:fill="E2EFD9" w:themeFill="accent6" w:themeFillTint="33"/>
            <w:vAlign w:val="center"/>
          </w:tcPr>
          <w:p w14:paraId="130C2126" w14:textId="77777777" w:rsidR="00D6144B" w:rsidRPr="00ED6761" w:rsidRDefault="00D6144B" w:rsidP="00D6144B">
            <w:pPr>
              <w:widowControl/>
              <w:jc w:val="left"/>
              <w:rPr>
                <w:rFonts w:ascii="ＭＳ ゴシック" w:eastAsia="ＭＳ ゴシック" w:hAnsi="ＭＳ ゴシック" w:cs="ＭＳ Ｐゴシック"/>
                <w:kern w:val="0"/>
                <w:sz w:val="24"/>
                <w:szCs w:val="24"/>
              </w:rPr>
            </w:pPr>
            <w:r w:rsidRPr="00ED6761">
              <w:rPr>
                <w:rFonts w:ascii="ＭＳ ゴシック" w:eastAsia="ＭＳ ゴシック" w:hAnsi="ＭＳ ゴシック" w:cs="ＭＳ Ｐゴシック" w:hint="eastAsia"/>
                <w:kern w:val="0"/>
                <w:sz w:val="24"/>
                <w:szCs w:val="24"/>
              </w:rPr>
              <w:t>作業環境の整備</w:t>
            </w:r>
          </w:p>
        </w:tc>
        <w:tc>
          <w:tcPr>
            <w:tcW w:w="2147"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53606786" w14:textId="77777777" w:rsidR="00D6144B" w:rsidRPr="00ED6761" w:rsidRDefault="00D6144B" w:rsidP="00D6144B">
            <w:pPr>
              <w:widowControl/>
              <w:jc w:val="left"/>
              <w:rPr>
                <w:rFonts w:ascii="ＭＳ ゴシック" w:eastAsia="ＭＳ ゴシック" w:hAnsi="ＭＳ ゴシック" w:cs="ＭＳ Ｐゴシック"/>
                <w:kern w:val="0"/>
                <w:sz w:val="24"/>
                <w:szCs w:val="24"/>
              </w:rPr>
            </w:pPr>
          </w:p>
        </w:tc>
      </w:tr>
      <w:tr w:rsidR="00ED6761" w:rsidRPr="00ED6761" w14:paraId="36AA1D1D" w14:textId="77777777" w:rsidTr="00B31FE6">
        <w:trPr>
          <w:trHeight w:val="45"/>
        </w:trPr>
        <w:tc>
          <w:tcPr>
            <w:tcW w:w="870" w:type="dxa"/>
            <w:tcBorders>
              <w:top w:val="single" w:sz="4" w:space="0" w:color="auto"/>
              <w:left w:val="single" w:sz="4" w:space="0" w:color="auto"/>
              <w:bottom w:val="single" w:sz="4" w:space="0" w:color="auto"/>
            </w:tcBorders>
            <w:shd w:val="clear" w:color="auto" w:fill="auto"/>
            <w:vAlign w:val="center"/>
          </w:tcPr>
          <w:p w14:paraId="5809D3C0" w14:textId="77777777" w:rsidR="00D6144B" w:rsidRPr="00ED6761" w:rsidRDefault="00D6144B" w:rsidP="00D6144B">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1</w:t>
            </w:r>
            <w:r w:rsidRPr="00ED6761">
              <w:rPr>
                <w:rFonts w:ascii="ＭＳ Ｐ明朝" w:eastAsia="ＭＳ Ｐ明朝" w:hAnsi="ＭＳ Ｐ明朝" w:cs="ＭＳ Ｐゴシック"/>
                <w:kern w:val="0"/>
                <w:sz w:val="24"/>
                <w:szCs w:val="24"/>
              </w:rPr>
              <w:t>-4-1</w:t>
            </w:r>
          </w:p>
        </w:tc>
        <w:tc>
          <w:tcPr>
            <w:tcW w:w="6847" w:type="dxa"/>
            <w:tcBorders>
              <w:top w:val="single" w:sz="4" w:space="0" w:color="auto"/>
              <w:bottom w:val="single" w:sz="4" w:space="0" w:color="auto"/>
              <w:right w:val="single" w:sz="4" w:space="0" w:color="auto"/>
            </w:tcBorders>
            <w:shd w:val="clear" w:color="auto" w:fill="auto"/>
            <w:vAlign w:val="center"/>
          </w:tcPr>
          <w:p w14:paraId="0C0D5534" w14:textId="77777777" w:rsidR="00D6144B" w:rsidRPr="00ED6761" w:rsidRDefault="00D6144B" w:rsidP="00D6144B">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職場や個人の状況に応じ、適切な作業分担を行う。また、日々の健康状態に応じて適切に分担を変更する。</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14:paraId="768A674E" w14:textId="77777777" w:rsidR="00D6144B" w:rsidRPr="00ED6761" w:rsidRDefault="00D6144B" w:rsidP="00D6144B">
            <w:pPr>
              <w:widowControl/>
              <w:jc w:val="left"/>
              <w:rPr>
                <w:rFonts w:ascii="ＭＳ Ｐ明朝" w:eastAsia="ＭＳ Ｐ明朝" w:hAnsi="ＭＳ Ｐ明朝" w:cs="ＭＳ Ｐゴシック"/>
                <w:kern w:val="0"/>
                <w:sz w:val="24"/>
                <w:szCs w:val="24"/>
              </w:rPr>
            </w:pPr>
          </w:p>
        </w:tc>
      </w:tr>
      <w:tr w:rsidR="00ED6761" w:rsidRPr="00ED6761" w14:paraId="63BAFB1C" w14:textId="77777777" w:rsidTr="00B31FE6">
        <w:trPr>
          <w:trHeight w:val="45"/>
        </w:trPr>
        <w:tc>
          <w:tcPr>
            <w:tcW w:w="870" w:type="dxa"/>
            <w:tcBorders>
              <w:top w:val="single" w:sz="4" w:space="0" w:color="auto"/>
              <w:left w:val="single" w:sz="4" w:space="0" w:color="auto"/>
              <w:bottom w:val="single" w:sz="4" w:space="0" w:color="auto"/>
            </w:tcBorders>
            <w:shd w:val="clear" w:color="auto" w:fill="auto"/>
            <w:vAlign w:val="center"/>
          </w:tcPr>
          <w:p w14:paraId="372BAC17" w14:textId="77777777" w:rsidR="00D6144B" w:rsidRPr="00ED6761" w:rsidRDefault="00D6144B" w:rsidP="00D6144B">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1</w:t>
            </w:r>
            <w:r w:rsidRPr="00ED6761">
              <w:rPr>
                <w:rFonts w:ascii="ＭＳ Ｐ明朝" w:eastAsia="ＭＳ Ｐ明朝" w:hAnsi="ＭＳ Ｐ明朝" w:cs="ＭＳ Ｐゴシック"/>
                <w:kern w:val="0"/>
                <w:sz w:val="24"/>
                <w:szCs w:val="24"/>
              </w:rPr>
              <w:t>-4-2</w:t>
            </w:r>
          </w:p>
        </w:tc>
        <w:tc>
          <w:tcPr>
            <w:tcW w:w="6847" w:type="dxa"/>
            <w:tcBorders>
              <w:top w:val="single" w:sz="4" w:space="0" w:color="auto"/>
              <w:bottom w:val="single" w:sz="4" w:space="0" w:color="auto"/>
              <w:right w:val="single" w:sz="4" w:space="0" w:color="auto"/>
            </w:tcBorders>
            <w:shd w:val="clear" w:color="auto" w:fill="auto"/>
            <w:vAlign w:val="center"/>
          </w:tcPr>
          <w:p w14:paraId="2175BDEE" w14:textId="77777777" w:rsidR="00D6144B" w:rsidRPr="00ED6761" w:rsidRDefault="00D6144B" w:rsidP="00D6144B">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安全な作業手順、作業動作、機械・器具の使用方法等を明文化又は可視化し、全ての従事者が見ることができるようにする。</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14:paraId="3D04298E" w14:textId="77777777" w:rsidR="00D6144B" w:rsidRPr="00ED6761" w:rsidRDefault="00D6144B" w:rsidP="00D6144B">
            <w:pPr>
              <w:widowControl/>
              <w:jc w:val="left"/>
              <w:rPr>
                <w:rFonts w:ascii="ＭＳ Ｐ明朝" w:eastAsia="ＭＳ Ｐ明朝" w:hAnsi="ＭＳ Ｐ明朝" w:cs="ＭＳ Ｐゴシック"/>
                <w:kern w:val="0"/>
                <w:sz w:val="24"/>
                <w:szCs w:val="24"/>
              </w:rPr>
            </w:pPr>
          </w:p>
        </w:tc>
      </w:tr>
      <w:tr w:rsidR="00ED6761" w:rsidRPr="00ED6761" w14:paraId="1EDB5FF8" w14:textId="77777777" w:rsidTr="00B31FE6">
        <w:trPr>
          <w:trHeight w:val="45"/>
        </w:trPr>
        <w:tc>
          <w:tcPr>
            <w:tcW w:w="870" w:type="dxa"/>
            <w:tcBorders>
              <w:top w:val="single" w:sz="4" w:space="0" w:color="auto"/>
              <w:left w:val="single" w:sz="4" w:space="0" w:color="auto"/>
              <w:bottom w:val="single" w:sz="4" w:space="0" w:color="auto"/>
            </w:tcBorders>
            <w:shd w:val="clear" w:color="auto" w:fill="auto"/>
            <w:vAlign w:val="center"/>
          </w:tcPr>
          <w:p w14:paraId="174048CD" w14:textId="77777777" w:rsidR="00D6144B" w:rsidRPr="00ED6761" w:rsidRDefault="00D6144B" w:rsidP="00D6144B">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1</w:t>
            </w:r>
            <w:r w:rsidRPr="00ED6761">
              <w:rPr>
                <w:rFonts w:ascii="ＭＳ Ｐ明朝" w:eastAsia="ＭＳ Ｐ明朝" w:hAnsi="ＭＳ Ｐ明朝" w:cs="ＭＳ Ｐゴシック"/>
                <w:kern w:val="0"/>
                <w:sz w:val="24"/>
                <w:szCs w:val="24"/>
              </w:rPr>
              <w:t>-4-3</w:t>
            </w:r>
          </w:p>
        </w:tc>
        <w:tc>
          <w:tcPr>
            <w:tcW w:w="6847" w:type="dxa"/>
            <w:tcBorders>
              <w:top w:val="single" w:sz="4" w:space="0" w:color="auto"/>
              <w:bottom w:val="single" w:sz="4" w:space="0" w:color="auto"/>
              <w:right w:val="single" w:sz="4" w:space="0" w:color="auto"/>
            </w:tcBorders>
            <w:shd w:val="clear" w:color="auto" w:fill="auto"/>
            <w:vAlign w:val="center"/>
          </w:tcPr>
          <w:p w14:paraId="18359BF8" w14:textId="77777777" w:rsidR="00D6144B" w:rsidRPr="00ED6761" w:rsidRDefault="00D6144B" w:rsidP="00D6144B">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hint="eastAsia"/>
                <w:sz w:val="24"/>
                <w:szCs w:val="24"/>
              </w:rPr>
              <w:t>現場の危険箇所を予め特定し、改善・整備や注意喚起を行う。</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14:paraId="5BAD351C" w14:textId="77777777" w:rsidR="00D6144B" w:rsidRPr="00ED6761" w:rsidRDefault="00D6144B" w:rsidP="00D6144B">
            <w:pPr>
              <w:widowControl/>
              <w:jc w:val="left"/>
              <w:rPr>
                <w:rFonts w:ascii="ＭＳ Ｐ明朝" w:eastAsia="ＭＳ Ｐ明朝" w:hAnsi="ＭＳ Ｐ明朝" w:cs="ＭＳ Ｐゴシック"/>
                <w:kern w:val="0"/>
                <w:sz w:val="24"/>
                <w:szCs w:val="24"/>
              </w:rPr>
            </w:pPr>
          </w:p>
        </w:tc>
      </w:tr>
      <w:tr w:rsidR="00ED6761" w:rsidRPr="00ED6761" w14:paraId="042F3B95" w14:textId="77777777" w:rsidTr="00B31FE6">
        <w:trPr>
          <w:trHeight w:val="45"/>
        </w:trPr>
        <w:tc>
          <w:tcPr>
            <w:tcW w:w="870" w:type="dxa"/>
            <w:tcBorders>
              <w:top w:val="single" w:sz="4" w:space="0" w:color="auto"/>
              <w:left w:val="single" w:sz="4" w:space="0" w:color="auto"/>
              <w:bottom w:val="single" w:sz="4" w:space="0" w:color="auto"/>
            </w:tcBorders>
            <w:shd w:val="clear" w:color="auto" w:fill="auto"/>
            <w:vAlign w:val="center"/>
          </w:tcPr>
          <w:p w14:paraId="60FD7D0A" w14:textId="77777777" w:rsidR="00B31FE6" w:rsidRPr="00ED6761" w:rsidRDefault="00B31FE6" w:rsidP="00D6144B">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1</w:t>
            </w:r>
            <w:r w:rsidRPr="00ED6761">
              <w:rPr>
                <w:rFonts w:ascii="ＭＳ Ｐ明朝" w:eastAsia="ＭＳ Ｐ明朝" w:hAnsi="ＭＳ Ｐ明朝" w:cs="ＭＳ Ｐゴシック"/>
                <w:kern w:val="0"/>
                <w:sz w:val="24"/>
                <w:szCs w:val="24"/>
              </w:rPr>
              <w:t>-4-4</w:t>
            </w:r>
          </w:p>
        </w:tc>
        <w:tc>
          <w:tcPr>
            <w:tcW w:w="6847" w:type="dxa"/>
            <w:tcBorders>
              <w:top w:val="single" w:sz="4" w:space="0" w:color="auto"/>
              <w:bottom w:val="single" w:sz="4" w:space="0" w:color="auto"/>
              <w:right w:val="single" w:sz="4" w:space="0" w:color="auto"/>
            </w:tcBorders>
            <w:shd w:val="clear" w:color="auto" w:fill="auto"/>
            <w:vAlign w:val="center"/>
          </w:tcPr>
          <w:p w14:paraId="77B2E190" w14:textId="77777777" w:rsidR="00B31FE6" w:rsidRPr="00ED6761" w:rsidRDefault="00B31FE6" w:rsidP="00D6144B">
            <w:pPr>
              <w:widowControl/>
              <w:jc w:val="left"/>
              <w:rPr>
                <w:rFonts w:ascii="ＭＳ Ｐ明朝" w:eastAsia="ＭＳ Ｐ明朝" w:hAnsi="ＭＳ Ｐ明朝"/>
                <w:sz w:val="24"/>
                <w:szCs w:val="24"/>
              </w:rPr>
            </w:pPr>
            <w:r w:rsidRPr="00ED6761">
              <w:rPr>
                <w:rFonts w:ascii="ＭＳ Ｐ明朝" w:eastAsia="ＭＳ Ｐ明朝" w:hAnsi="ＭＳ Ｐ明朝" w:hint="eastAsia"/>
                <w:sz w:val="24"/>
                <w:szCs w:val="24"/>
              </w:rPr>
              <w:t>高齢者を雇用する場合は、高齢者に配慮した作業環境の整備、作業管理を行う。</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14:paraId="248457F6" w14:textId="77777777" w:rsidR="00B31FE6" w:rsidRPr="00ED6761" w:rsidRDefault="00B31FE6" w:rsidP="00D6144B">
            <w:pPr>
              <w:widowControl/>
              <w:jc w:val="left"/>
              <w:rPr>
                <w:rFonts w:ascii="ＭＳ Ｐ明朝" w:eastAsia="ＭＳ Ｐ明朝" w:hAnsi="ＭＳ Ｐ明朝" w:cs="ＭＳ Ｐゴシック"/>
                <w:kern w:val="0"/>
                <w:sz w:val="24"/>
                <w:szCs w:val="24"/>
              </w:rPr>
            </w:pPr>
          </w:p>
        </w:tc>
      </w:tr>
      <w:tr w:rsidR="00ED6761" w:rsidRPr="00ED6761" w14:paraId="1C6BAD88" w14:textId="77777777" w:rsidTr="00B31FE6">
        <w:trPr>
          <w:trHeight w:val="45"/>
        </w:trPr>
        <w:tc>
          <w:tcPr>
            <w:tcW w:w="870" w:type="dxa"/>
            <w:tcBorders>
              <w:top w:val="single" w:sz="4" w:space="0" w:color="auto"/>
              <w:left w:val="single" w:sz="4" w:space="0" w:color="auto"/>
              <w:bottom w:val="single" w:sz="4" w:space="0" w:color="auto"/>
            </w:tcBorders>
            <w:shd w:val="clear" w:color="auto" w:fill="auto"/>
            <w:vAlign w:val="center"/>
          </w:tcPr>
          <w:p w14:paraId="230D73FC" w14:textId="77777777" w:rsidR="00D6144B" w:rsidRPr="00ED6761" w:rsidRDefault="00D6144B" w:rsidP="00D6144B">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1</w:t>
            </w:r>
            <w:r w:rsidRPr="00ED6761">
              <w:rPr>
                <w:rFonts w:ascii="ＭＳ Ｐ明朝" w:eastAsia="ＭＳ Ｐ明朝" w:hAnsi="ＭＳ Ｐ明朝" w:cs="ＭＳ Ｐゴシック"/>
                <w:kern w:val="0"/>
                <w:sz w:val="24"/>
                <w:szCs w:val="24"/>
              </w:rPr>
              <w:t>-4-</w:t>
            </w:r>
            <w:r w:rsidR="00B31FE6" w:rsidRPr="00ED6761">
              <w:rPr>
                <w:rFonts w:ascii="ＭＳ Ｐ明朝" w:eastAsia="ＭＳ Ｐ明朝" w:hAnsi="ＭＳ Ｐ明朝" w:cs="ＭＳ Ｐゴシック"/>
                <w:kern w:val="0"/>
                <w:sz w:val="24"/>
                <w:szCs w:val="24"/>
              </w:rPr>
              <w:t>5</w:t>
            </w:r>
          </w:p>
        </w:tc>
        <w:tc>
          <w:tcPr>
            <w:tcW w:w="6847" w:type="dxa"/>
            <w:tcBorders>
              <w:top w:val="single" w:sz="4" w:space="0" w:color="auto"/>
              <w:bottom w:val="single" w:sz="4" w:space="0" w:color="auto"/>
              <w:right w:val="single" w:sz="4" w:space="0" w:color="auto"/>
            </w:tcBorders>
            <w:shd w:val="clear" w:color="auto" w:fill="auto"/>
            <w:vAlign w:val="center"/>
          </w:tcPr>
          <w:p w14:paraId="56274E81" w14:textId="77777777" w:rsidR="00D6144B" w:rsidRPr="00ED6761" w:rsidRDefault="00D6144B" w:rsidP="00D6144B">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hint="eastAsia"/>
                <w:sz w:val="24"/>
                <w:szCs w:val="24"/>
              </w:rPr>
              <w:t>４Ｓ</w:t>
            </w:r>
            <w:r w:rsidRPr="00ED6761">
              <w:rPr>
                <w:rFonts w:ascii="ＭＳ Ｐ明朝" w:eastAsia="ＭＳ Ｐ明朝" w:hAnsi="ＭＳ Ｐ明朝"/>
                <w:sz w:val="24"/>
                <w:szCs w:val="24"/>
              </w:rPr>
              <w:t>（整理・整頓・清潔・清掃）活動を行う。</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14:paraId="3CFBA166" w14:textId="77777777" w:rsidR="00D6144B" w:rsidRPr="00ED6761" w:rsidRDefault="00D6144B" w:rsidP="00D6144B">
            <w:pPr>
              <w:widowControl/>
              <w:jc w:val="left"/>
              <w:rPr>
                <w:rFonts w:ascii="ＭＳ Ｐ明朝" w:eastAsia="ＭＳ Ｐ明朝" w:hAnsi="ＭＳ Ｐ明朝" w:cs="ＭＳ Ｐゴシック"/>
                <w:kern w:val="0"/>
                <w:sz w:val="24"/>
                <w:szCs w:val="24"/>
              </w:rPr>
            </w:pPr>
          </w:p>
        </w:tc>
      </w:tr>
      <w:tr w:rsidR="00ED6761" w:rsidRPr="00ED6761" w14:paraId="3F0018D0" w14:textId="77777777" w:rsidTr="00B31FE6">
        <w:trPr>
          <w:trHeight w:val="45"/>
        </w:trPr>
        <w:tc>
          <w:tcPr>
            <w:tcW w:w="870" w:type="dxa"/>
            <w:tcBorders>
              <w:top w:val="single" w:sz="4" w:space="0" w:color="auto"/>
              <w:left w:val="single" w:sz="4" w:space="0" w:color="auto"/>
              <w:bottom w:val="single" w:sz="4" w:space="0" w:color="auto"/>
            </w:tcBorders>
            <w:shd w:val="clear" w:color="auto" w:fill="E2EFD9" w:themeFill="accent6" w:themeFillTint="33"/>
            <w:vAlign w:val="center"/>
          </w:tcPr>
          <w:p w14:paraId="69ED0E53" w14:textId="77777777" w:rsidR="00D6144B" w:rsidRPr="00ED6761" w:rsidRDefault="00D6144B" w:rsidP="00D6144B">
            <w:pPr>
              <w:widowControl/>
              <w:jc w:val="left"/>
              <w:rPr>
                <w:rFonts w:ascii="ＭＳ ゴシック" w:eastAsia="ＭＳ ゴシック" w:hAnsi="ＭＳ ゴシック" w:cs="ＭＳ Ｐゴシック"/>
                <w:kern w:val="0"/>
                <w:sz w:val="24"/>
                <w:szCs w:val="24"/>
              </w:rPr>
            </w:pPr>
            <w:r w:rsidRPr="00ED6761">
              <w:rPr>
                <w:rFonts w:ascii="ＭＳ ゴシック" w:eastAsia="ＭＳ ゴシック" w:hAnsi="ＭＳ ゴシック" w:cs="ＭＳ Ｐゴシック" w:hint="eastAsia"/>
                <w:kern w:val="0"/>
                <w:sz w:val="24"/>
                <w:szCs w:val="24"/>
              </w:rPr>
              <w:t>1</w:t>
            </w:r>
            <w:r w:rsidRPr="00ED6761">
              <w:rPr>
                <w:rFonts w:ascii="ＭＳ ゴシック" w:eastAsia="ＭＳ ゴシック" w:hAnsi="ＭＳ ゴシック" w:cs="ＭＳ Ｐゴシック"/>
                <w:kern w:val="0"/>
                <w:sz w:val="24"/>
                <w:szCs w:val="24"/>
              </w:rPr>
              <w:t>-5</w:t>
            </w:r>
          </w:p>
        </w:tc>
        <w:tc>
          <w:tcPr>
            <w:tcW w:w="6847" w:type="dxa"/>
            <w:tcBorders>
              <w:top w:val="single" w:sz="4" w:space="0" w:color="auto"/>
              <w:bottom w:val="single" w:sz="4" w:space="0" w:color="auto"/>
              <w:right w:val="single" w:sz="4" w:space="0" w:color="auto"/>
            </w:tcBorders>
            <w:shd w:val="clear" w:color="auto" w:fill="E2EFD9" w:themeFill="accent6" w:themeFillTint="33"/>
            <w:vAlign w:val="center"/>
          </w:tcPr>
          <w:p w14:paraId="464B70C6" w14:textId="77777777" w:rsidR="00D6144B" w:rsidRPr="00ED6761" w:rsidRDefault="00D6144B" w:rsidP="00D6144B">
            <w:pPr>
              <w:widowControl/>
              <w:jc w:val="left"/>
              <w:rPr>
                <w:rFonts w:ascii="ＭＳ ゴシック" w:eastAsia="ＭＳ ゴシック" w:hAnsi="ＭＳ ゴシック" w:cs="ＭＳ Ｐゴシック"/>
                <w:kern w:val="0"/>
                <w:sz w:val="24"/>
                <w:szCs w:val="24"/>
              </w:rPr>
            </w:pPr>
            <w:r w:rsidRPr="00ED6761">
              <w:rPr>
                <w:rFonts w:ascii="ＭＳ ゴシック" w:eastAsia="ＭＳ ゴシック" w:hAnsi="ＭＳ ゴシック" w:hint="eastAsia"/>
                <w:sz w:val="24"/>
                <w:szCs w:val="24"/>
              </w:rPr>
              <w:t>事故事例やヒヤリ・ハット事例などの情報の分析と活用</w:t>
            </w:r>
          </w:p>
        </w:tc>
        <w:tc>
          <w:tcPr>
            <w:tcW w:w="2147"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573247FA" w14:textId="77777777" w:rsidR="00D6144B" w:rsidRPr="00ED6761" w:rsidRDefault="00D6144B" w:rsidP="00D6144B">
            <w:pPr>
              <w:widowControl/>
              <w:jc w:val="left"/>
              <w:rPr>
                <w:rFonts w:ascii="ＭＳ ゴシック" w:eastAsia="ＭＳ ゴシック" w:hAnsi="ＭＳ ゴシック" w:cs="ＭＳ Ｐゴシック"/>
                <w:kern w:val="0"/>
                <w:sz w:val="24"/>
                <w:szCs w:val="24"/>
              </w:rPr>
            </w:pPr>
          </w:p>
        </w:tc>
      </w:tr>
      <w:tr w:rsidR="00ED6761" w:rsidRPr="00ED6761" w14:paraId="404C01BA" w14:textId="77777777" w:rsidTr="00B31FE6">
        <w:trPr>
          <w:trHeight w:val="45"/>
        </w:trPr>
        <w:tc>
          <w:tcPr>
            <w:tcW w:w="870" w:type="dxa"/>
            <w:tcBorders>
              <w:top w:val="single" w:sz="4" w:space="0" w:color="auto"/>
              <w:left w:val="single" w:sz="4" w:space="0" w:color="auto"/>
              <w:bottom w:val="single" w:sz="4" w:space="0" w:color="auto"/>
            </w:tcBorders>
            <w:shd w:val="clear" w:color="auto" w:fill="auto"/>
            <w:vAlign w:val="center"/>
          </w:tcPr>
          <w:p w14:paraId="01C4B8FC" w14:textId="77777777" w:rsidR="00D6144B" w:rsidRPr="00ED6761" w:rsidRDefault="00D6144B" w:rsidP="00D6144B">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1</w:t>
            </w:r>
            <w:r w:rsidRPr="00ED6761">
              <w:rPr>
                <w:rFonts w:ascii="ＭＳ Ｐ明朝" w:eastAsia="ＭＳ Ｐ明朝" w:hAnsi="ＭＳ Ｐ明朝" w:cs="ＭＳ Ｐゴシック"/>
                <w:kern w:val="0"/>
                <w:sz w:val="24"/>
                <w:szCs w:val="24"/>
              </w:rPr>
              <w:t>-5-1</w:t>
            </w:r>
          </w:p>
        </w:tc>
        <w:tc>
          <w:tcPr>
            <w:tcW w:w="6847" w:type="dxa"/>
            <w:tcBorders>
              <w:top w:val="single" w:sz="4" w:space="0" w:color="auto"/>
              <w:bottom w:val="single" w:sz="4" w:space="0" w:color="auto"/>
              <w:right w:val="single" w:sz="4" w:space="0" w:color="auto"/>
            </w:tcBorders>
            <w:shd w:val="clear" w:color="auto" w:fill="auto"/>
            <w:vAlign w:val="center"/>
          </w:tcPr>
          <w:p w14:paraId="72F951B8" w14:textId="77777777" w:rsidR="00D6144B" w:rsidRPr="00ED6761" w:rsidRDefault="00D6144B" w:rsidP="00D6144B">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hint="eastAsia"/>
                <w:sz w:val="24"/>
                <w:szCs w:val="24"/>
              </w:rPr>
              <w:t>行政等への報告義務のない軽微な負傷を含む事故事例やヒヤリ・ハット事例を分析し、再発防止策を講じる。</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14:paraId="61C0E632" w14:textId="77777777" w:rsidR="00D6144B" w:rsidRPr="00ED6761" w:rsidRDefault="00D6144B" w:rsidP="00D6144B">
            <w:pPr>
              <w:widowControl/>
              <w:jc w:val="left"/>
              <w:rPr>
                <w:rFonts w:ascii="ＭＳ Ｐ明朝" w:eastAsia="ＭＳ Ｐ明朝" w:hAnsi="ＭＳ Ｐ明朝" w:cs="ＭＳ Ｐゴシック"/>
                <w:kern w:val="0"/>
                <w:sz w:val="24"/>
                <w:szCs w:val="24"/>
              </w:rPr>
            </w:pPr>
          </w:p>
        </w:tc>
      </w:tr>
      <w:tr w:rsidR="00ED6761" w:rsidRPr="00ED6761" w14:paraId="14ECC30C" w14:textId="77777777" w:rsidTr="00B31FE6">
        <w:trPr>
          <w:trHeight w:val="45"/>
        </w:trPr>
        <w:tc>
          <w:tcPr>
            <w:tcW w:w="870" w:type="dxa"/>
            <w:tcBorders>
              <w:top w:val="single" w:sz="4" w:space="0" w:color="auto"/>
              <w:left w:val="single" w:sz="4" w:space="0" w:color="auto"/>
              <w:bottom w:val="single" w:sz="4" w:space="0" w:color="auto"/>
            </w:tcBorders>
            <w:shd w:val="clear" w:color="auto" w:fill="auto"/>
            <w:vAlign w:val="center"/>
          </w:tcPr>
          <w:p w14:paraId="3EEB162F" w14:textId="77777777" w:rsidR="00D6144B" w:rsidRPr="00ED6761" w:rsidRDefault="00D6144B" w:rsidP="00D6144B">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1</w:t>
            </w:r>
            <w:r w:rsidRPr="00ED6761">
              <w:rPr>
                <w:rFonts w:ascii="ＭＳ Ｐ明朝" w:eastAsia="ＭＳ Ｐ明朝" w:hAnsi="ＭＳ Ｐ明朝" w:cs="ＭＳ Ｐゴシック"/>
                <w:kern w:val="0"/>
                <w:sz w:val="24"/>
                <w:szCs w:val="24"/>
              </w:rPr>
              <w:t>-5-2</w:t>
            </w:r>
          </w:p>
        </w:tc>
        <w:tc>
          <w:tcPr>
            <w:tcW w:w="6847" w:type="dxa"/>
            <w:tcBorders>
              <w:top w:val="single" w:sz="4" w:space="0" w:color="auto"/>
              <w:bottom w:val="single" w:sz="4" w:space="0" w:color="auto"/>
              <w:right w:val="single" w:sz="4" w:space="0" w:color="auto"/>
            </w:tcBorders>
            <w:shd w:val="clear" w:color="auto" w:fill="auto"/>
            <w:vAlign w:val="center"/>
          </w:tcPr>
          <w:p w14:paraId="5BBEEC34" w14:textId="77777777" w:rsidR="00D6144B" w:rsidRPr="00ED6761" w:rsidRDefault="00D6144B" w:rsidP="00D6144B">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hint="eastAsia"/>
                <w:sz w:val="24"/>
                <w:szCs w:val="24"/>
              </w:rPr>
              <w:t>実施した作業安全対策の内容を記録する。</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14:paraId="46786CA5" w14:textId="77777777" w:rsidR="00D6144B" w:rsidRPr="00ED6761" w:rsidRDefault="00D6144B" w:rsidP="00D6144B">
            <w:pPr>
              <w:widowControl/>
              <w:jc w:val="left"/>
              <w:rPr>
                <w:rFonts w:ascii="ＭＳ Ｐ明朝" w:eastAsia="ＭＳ Ｐ明朝" w:hAnsi="ＭＳ Ｐ明朝" w:cs="ＭＳ Ｐゴシック"/>
                <w:kern w:val="0"/>
                <w:sz w:val="24"/>
                <w:szCs w:val="24"/>
              </w:rPr>
            </w:pPr>
          </w:p>
        </w:tc>
      </w:tr>
      <w:tr w:rsidR="00ED6761" w:rsidRPr="00ED6761" w14:paraId="33746440" w14:textId="77777777" w:rsidTr="00B31FE6">
        <w:trPr>
          <w:trHeight w:val="45"/>
        </w:trPr>
        <w:tc>
          <w:tcPr>
            <w:tcW w:w="870" w:type="dxa"/>
            <w:tcBorders>
              <w:top w:val="single" w:sz="4" w:space="0" w:color="auto"/>
              <w:left w:val="single" w:sz="4" w:space="0" w:color="auto"/>
              <w:bottom w:val="single" w:sz="4" w:space="0" w:color="auto"/>
            </w:tcBorders>
            <w:shd w:val="clear" w:color="auto" w:fill="B9D9A3"/>
            <w:vAlign w:val="center"/>
          </w:tcPr>
          <w:p w14:paraId="5A035350" w14:textId="77777777" w:rsidR="00D6144B" w:rsidRPr="00ED6761" w:rsidRDefault="00D6144B" w:rsidP="00D6144B">
            <w:pPr>
              <w:widowControl/>
              <w:jc w:val="left"/>
              <w:rPr>
                <w:rFonts w:ascii="ＭＳ ゴシック" w:eastAsia="ＭＳ ゴシック" w:hAnsi="ＭＳ ゴシック" w:cs="ＭＳ Ｐゴシック"/>
                <w:kern w:val="0"/>
                <w:sz w:val="24"/>
                <w:szCs w:val="24"/>
              </w:rPr>
            </w:pPr>
            <w:r w:rsidRPr="00ED6761">
              <w:rPr>
                <w:rFonts w:ascii="ＭＳ ゴシック" w:eastAsia="ＭＳ ゴシック" w:hAnsi="ＭＳ ゴシック" w:cs="ＭＳ Ｐゴシック" w:hint="eastAsia"/>
                <w:kern w:val="0"/>
                <w:sz w:val="24"/>
                <w:szCs w:val="24"/>
              </w:rPr>
              <w:t>2</w:t>
            </w:r>
          </w:p>
        </w:tc>
        <w:tc>
          <w:tcPr>
            <w:tcW w:w="6847" w:type="dxa"/>
            <w:tcBorders>
              <w:top w:val="single" w:sz="4" w:space="0" w:color="auto"/>
              <w:bottom w:val="single" w:sz="4" w:space="0" w:color="auto"/>
              <w:right w:val="single" w:sz="4" w:space="0" w:color="auto"/>
            </w:tcBorders>
            <w:shd w:val="clear" w:color="auto" w:fill="B9D9A3"/>
            <w:vAlign w:val="center"/>
          </w:tcPr>
          <w:p w14:paraId="4CA0077E" w14:textId="77777777" w:rsidR="00D6144B" w:rsidRPr="00ED6761" w:rsidRDefault="00D6144B" w:rsidP="00D6144B">
            <w:pPr>
              <w:widowControl/>
              <w:jc w:val="left"/>
              <w:rPr>
                <w:rFonts w:ascii="ＭＳ ゴシック" w:eastAsia="ＭＳ ゴシック" w:hAnsi="ＭＳ ゴシック" w:cs="ＭＳ Ｐゴシック"/>
                <w:kern w:val="0"/>
                <w:sz w:val="24"/>
                <w:szCs w:val="24"/>
              </w:rPr>
            </w:pPr>
            <w:r w:rsidRPr="00ED6761">
              <w:rPr>
                <w:rFonts w:ascii="ＭＳ ゴシック" w:eastAsia="ＭＳ ゴシック" w:hAnsi="ＭＳ ゴシック" w:hint="eastAsia"/>
                <w:sz w:val="24"/>
                <w:szCs w:val="24"/>
              </w:rPr>
              <w:t>事故発生時に備える</w:t>
            </w:r>
          </w:p>
        </w:tc>
        <w:tc>
          <w:tcPr>
            <w:tcW w:w="2147" w:type="dxa"/>
            <w:tcBorders>
              <w:top w:val="single" w:sz="4" w:space="0" w:color="auto"/>
              <w:left w:val="single" w:sz="4" w:space="0" w:color="auto"/>
              <w:bottom w:val="single" w:sz="4" w:space="0" w:color="auto"/>
              <w:right w:val="single" w:sz="4" w:space="0" w:color="auto"/>
              <w:tr2bl w:val="single" w:sz="4" w:space="0" w:color="auto"/>
            </w:tcBorders>
            <w:shd w:val="clear" w:color="auto" w:fill="B9D9A3"/>
            <w:vAlign w:val="center"/>
          </w:tcPr>
          <w:p w14:paraId="324C480A" w14:textId="77777777" w:rsidR="00D6144B" w:rsidRPr="00ED6761" w:rsidRDefault="00D6144B" w:rsidP="00D6144B">
            <w:pPr>
              <w:widowControl/>
              <w:jc w:val="left"/>
              <w:rPr>
                <w:rFonts w:ascii="ＭＳ ゴシック" w:eastAsia="ＭＳ ゴシック" w:hAnsi="ＭＳ ゴシック" w:cs="ＭＳ Ｐゴシック"/>
                <w:kern w:val="0"/>
                <w:sz w:val="24"/>
                <w:szCs w:val="24"/>
              </w:rPr>
            </w:pPr>
          </w:p>
        </w:tc>
      </w:tr>
      <w:tr w:rsidR="00ED6761" w:rsidRPr="00ED6761" w14:paraId="2D219793" w14:textId="77777777" w:rsidTr="00B31FE6">
        <w:trPr>
          <w:trHeight w:val="45"/>
        </w:trPr>
        <w:tc>
          <w:tcPr>
            <w:tcW w:w="870" w:type="dxa"/>
            <w:tcBorders>
              <w:top w:val="single" w:sz="4" w:space="0" w:color="auto"/>
              <w:left w:val="single" w:sz="4" w:space="0" w:color="auto"/>
              <w:bottom w:val="single" w:sz="4" w:space="0" w:color="auto"/>
            </w:tcBorders>
            <w:shd w:val="clear" w:color="auto" w:fill="E2EFD9" w:themeFill="accent6" w:themeFillTint="33"/>
            <w:vAlign w:val="center"/>
          </w:tcPr>
          <w:p w14:paraId="1336C312" w14:textId="77777777" w:rsidR="00D6144B" w:rsidRPr="00ED6761" w:rsidRDefault="00D6144B" w:rsidP="00D6144B">
            <w:pPr>
              <w:widowControl/>
              <w:jc w:val="left"/>
              <w:rPr>
                <w:rFonts w:ascii="ＭＳ ゴシック" w:eastAsia="ＭＳ ゴシック" w:hAnsi="ＭＳ ゴシック" w:cs="ＭＳ Ｐゴシック"/>
                <w:kern w:val="0"/>
                <w:sz w:val="24"/>
                <w:szCs w:val="24"/>
              </w:rPr>
            </w:pPr>
            <w:r w:rsidRPr="00ED6761">
              <w:rPr>
                <w:rFonts w:ascii="ＭＳ ゴシック" w:eastAsia="ＭＳ ゴシック" w:hAnsi="ＭＳ ゴシック" w:cs="ＭＳ Ｐゴシック" w:hint="eastAsia"/>
                <w:kern w:val="0"/>
                <w:sz w:val="24"/>
                <w:szCs w:val="24"/>
              </w:rPr>
              <w:t>2</w:t>
            </w:r>
            <w:r w:rsidRPr="00ED6761">
              <w:rPr>
                <w:rFonts w:ascii="ＭＳ ゴシック" w:eastAsia="ＭＳ ゴシック" w:hAnsi="ＭＳ ゴシック" w:cs="ＭＳ Ｐゴシック"/>
                <w:kern w:val="0"/>
                <w:sz w:val="24"/>
                <w:szCs w:val="24"/>
              </w:rPr>
              <w:t>-1</w:t>
            </w:r>
          </w:p>
        </w:tc>
        <w:tc>
          <w:tcPr>
            <w:tcW w:w="6847" w:type="dxa"/>
            <w:tcBorders>
              <w:top w:val="single" w:sz="4" w:space="0" w:color="auto"/>
              <w:bottom w:val="single" w:sz="4" w:space="0" w:color="auto"/>
              <w:right w:val="single" w:sz="4" w:space="0" w:color="auto"/>
            </w:tcBorders>
            <w:shd w:val="clear" w:color="auto" w:fill="E2EFD9" w:themeFill="accent6" w:themeFillTint="33"/>
            <w:vAlign w:val="center"/>
          </w:tcPr>
          <w:p w14:paraId="36E63885" w14:textId="77777777" w:rsidR="00D6144B" w:rsidRPr="00ED6761" w:rsidRDefault="00D6144B" w:rsidP="00D6144B">
            <w:pPr>
              <w:widowControl/>
              <w:jc w:val="left"/>
              <w:rPr>
                <w:rFonts w:ascii="ＭＳ ゴシック" w:eastAsia="ＭＳ ゴシック" w:hAnsi="ＭＳ ゴシック" w:cs="ＭＳ Ｐゴシック"/>
                <w:kern w:val="0"/>
                <w:sz w:val="24"/>
                <w:szCs w:val="24"/>
              </w:rPr>
            </w:pPr>
            <w:r w:rsidRPr="00ED6761">
              <w:rPr>
                <w:rFonts w:ascii="ＭＳ ゴシック" w:eastAsia="ＭＳ ゴシック" w:hAnsi="ＭＳ ゴシック" w:hint="eastAsia"/>
                <w:sz w:val="24"/>
                <w:szCs w:val="24"/>
              </w:rPr>
              <w:t>労災保険への加入等、補償措置の確保</w:t>
            </w:r>
          </w:p>
        </w:tc>
        <w:tc>
          <w:tcPr>
            <w:tcW w:w="2147"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39131BE3" w14:textId="77777777" w:rsidR="00D6144B" w:rsidRPr="00ED6761" w:rsidRDefault="00D6144B" w:rsidP="00D6144B">
            <w:pPr>
              <w:widowControl/>
              <w:jc w:val="left"/>
              <w:rPr>
                <w:rFonts w:ascii="ＭＳ ゴシック" w:eastAsia="ＭＳ ゴシック" w:hAnsi="ＭＳ ゴシック" w:cs="ＭＳ Ｐゴシック"/>
                <w:kern w:val="0"/>
                <w:sz w:val="24"/>
                <w:szCs w:val="24"/>
              </w:rPr>
            </w:pPr>
          </w:p>
        </w:tc>
      </w:tr>
      <w:tr w:rsidR="00ED6761" w:rsidRPr="00ED6761" w14:paraId="241C143E" w14:textId="77777777" w:rsidTr="00B31FE6">
        <w:trPr>
          <w:trHeight w:val="45"/>
        </w:trPr>
        <w:tc>
          <w:tcPr>
            <w:tcW w:w="870" w:type="dxa"/>
            <w:tcBorders>
              <w:top w:val="single" w:sz="4" w:space="0" w:color="auto"/>
              <w:left w:val="single" w:sz="4" w:space="0" w:color="auto"/>
              <w:bottom w:val="single" w:sz="4" w:space="0" w:color="auto"/>
            </w:tcBorders>
            <w:shd w:val="clear" w:color="auto" w:fill="auto"/>
            <w:vAlign w:val="center"/>
          </w:tcPr>
          <w:p w14:paraId="7CC0C082" w14:textId="77777777" w:rsidR="00D6144B" w:rsidRPr="00ED6761" w:rsidRDefault="00D6144B" w:rsidP="00D6144B">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2</w:t>
            </w:r>
            <w:r w:rsidRPr="00ED6761">
              <w:rPr>
                <w:rFonts w:ascii="ＭＳ Ｐ明朝" w:eastAsia="ＭＳ Ｐ明朝" w:hAnsi="ＭＳ Ｐ明朝" w:cs="ＭＳ Ｐゴシック"/>
                <w:kern w:val="0"/>
                <w:sz w:val="24"/>
                <w:szCs w:val="24"/>
              </w:rPr>
              <w:t>-1-1</w:t>
            </w:r>
          </w:p>
        </w:tc>
        <w:tc>
          <w:tcPr>
            <w:tcW w:w="6847" w:type="dxa"/>
            <w:tcBorders>
              <w:top w:val="single" w:sz="4" w:space="0" w:color="auto"/>
              <w:bottom w:val="single" w:sz="4" w:space="0" w:color="auto"/>
              <w:right w:val="single" w:sz="4" w:space="0" w:color="auto"/>
            </w:tcBorders>
            <w:shd w:val="clear" w:color="auto" w:fill="auto"/>
            <w:vAlign w:val="center"/>
          </w:tcPr>
          <w:p w14:paraId="09A640D4" w14:textId="77777777" w:rsidR="00D6144B" w:rsidRPr="00ED6761" w:rsidRDefault="00D6144B" w:rsidP="00D6144B">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hint="eastAsia"/>
                <w:sz w:val="24"/>
                <w:szCs w:val="24"/>
              </w:rPr>
              <w:t>経営者や家族従事者を含めて、労災保険やその他の補償措置を講じる。</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14:paraId="4A11B365" w14:textId="77777777" w:rsidR="00D6144B" w:rsidRPr="00ED6761" w:rsidRDefault="00D6144B" w:rsidP="00D6144B">
            <w:pPr>
              <w:widowControl/>
              <w:jc w:val="left"/>
              <w:rPr>
                <w:rFonts w:ascii="ＭＳ Ｐ明朝" w:eastAsia="ＭＳ Ｐ明朝" w:hAnsi="ＭＳ Ｐ明朝" w:cs="ＭＳ Ｐゴシック"/>
                <w:kern w:val="0"/>
                <w:sz w:val="24"/>
                <w:szCs w:val="24"/>
              </w:rPr>
            </w:pPr>
          </w:p>
        </w:tc>
      </w:tr>
      <w:tr w:rsidR="00ED6761" w:rsidRPr="00ED6761" w14:paraId="1BBA8405" w14:textId="77777777" w:rsidTr="00B31FE6">
        <w:trPr>
          <w:trHeight w:val="45"/>
        </w:trPr>
        <w:tc>
          <w:tcPr>
            <w:tcW w:w="870" w:type="dxa"/>
            <w:tcBorders>
              <w:top w:val="single" w:sz="4" w:space="0" w:color="auto"/>
              <w:left w:val="single" w:sz="4" w:space="0" w:color="auto"/>
              <w:bottom w:val="single" w:sz="4" w:space="0" w:color="auto"/>
            </w:tcBorders>
            <w:shd w:val="clear" w:color="auto" w:fill="E2EFD9" w:themeFill="accent6" w:themeFillTint="33"/>
            <w:vAlign w:val="center"/>
          </w:tcPr>
          <w:p w14:paraId="64414D3D" w14:textId="77777777" w:rsidR="00D6144B" w:rsidRPr="00ED6761" w:rsidRDefault="00D6144B" w:rsidP="00D6144B">
            <w:pPr>
              <w:widowControl/>
              <w:jc w:val="left"/>
              <w:rPr>
                <w:rFonts w:ascii="ＭＳ ゴシック" w:eastAsia="ＭＳ ゴシック" w:hAnsi="ＭＳ ゴシック" w:cs="ＭＳ Ｐゴシック"/>
                <w:kern w:val="0"/>
                <w:sz w:val="24"/>
                <w:szCs w:val="24"/>
              </w:rPr>
            </w:pPr>
            <w:r w:rsidRPr="00ED6761">
              <w:rPr>
                <w:rFonts w:ascii="ＭＳ ゴシック" w:eastAsia="ＭＳ ゴシック" w:hAnsi="ＭＳ ゴシック" w:cs="ＭＳ Ｐゴシック" w:hint="eastAsia"/>
                <w:kern w:val="0"/>
                <w:sz w:val="24"/>
                <w:szCs w:val="24"/>
              </w:rPr>
              <w:t>2</w:t>
            </w:r>
            <w:r w:rsidRPr="00ED6761">
              <w:rPr>
                <w:rFonts w:ascii="ＭＳ ゴシック" w:eastAsia="ＭＳ ゴシック" w:hAnsi="ＭＳ ゴシック" w:cs="ＭＳ Ｐゴシック"/>
                <w:kern w:val="0"/>
                <w:sz w:val="24"/>
                <w:szCs w:val="24"/>
              </w:rPr>
              <w:t>-2</w:t>
            </w:r>
          </w:p>
        </w:tc>
        <w:tc>
          <w:tcPr>
            <w:tcW w:w="6847" w:type="dxa"/>
            <w:tcBorders>
              <w:top w:val="single" w:sz="4" w:space="0" w:color="auto"/>
              <w:bottom w:val="single" w:sz="4" w:space="0" w:color="auto"/>
              <w:right w:val="single" w:sz="4" w:space="0" w:color="auto"/>
            </w:tcBorders>
            <w:shd w:val="clear" w:color="auto" w:fill="E2EFD9" w:themeFill="accent6" w:themeFillTint="33"/>
            <w:vAlign w:val="center"/>
          </w:tcPr>
          <w:p w14:paraId="383CF846" w14:textId="77777777" w:rsidR="00D6144B" w:rsidRPr="00ED6761" w:rsidRDefault="00D6144B" w:rsidP="00D6144B">
            <w:pPr>
              <w:widowControl/>
              <w:jc w:val="left"/>
              <w:rPr>
                <w:rFonts w:ascii="ＭＳ ゴシック" w:eastAsia="ＭＳ ゴシック" w:hAnsi="ＭＳ ゴシック" w:cs="ＭＳ Ｐゴシック"/>
                <w:kern w:val="0"/>
                <w:sz w:val="24"/>
                <w:szCs w:val="24"/>
              </w:rPr>
            </w:pPr>
            <w:r w:rsidRPr="00ED6761">
              <w:rPr>
                <w:rFonts w:ascii="ＭＳ ゴシック" w:eastAsia="ＭＳ ゴシック" w:hAnsi="ＭＳ ゴシック" w:cs="ＭＳ Ｐゴシック" w:hint="eastAsia"/>
                <w:kern w:val="0"/>
                <w:sz w:val="24"/>
                <w:szCs w:val="24"/>
              </w:rPr>
              <w:t>事故後の速やかな対応策、再発防止策の検討と実施</w:t>
            </w:r>
          </w:p>
        </w:tc>
        <w:tc>
          <w:tcPr>
            <w:tcW w:w="2147"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160D6A7A" w14:textId="77777777" w:rsidR="00D6144B" w:rsidRPr="00ED6761" w:rsidRDefault="00D6144B" w:rsidP="00D6144B">
            <w:pPr>
              <w:widowControl/>
              <w:jc w:val="left"/>
              <w:rPr>
                <w:rFonts w:ascii="ＭＳ ゴシック" w:eastAsia="ＭＳ ゴシック" w:hAnsi="ＭＳ ゴシック" w:cs="ＭＳ Ｐゴシック"/>
                <w:kern w:val="0"/>
                <w:sz w:val="24"/>
                <w:szCs w:val="24"/>
              </w:rPr>
            </w:pPr>
          </w:p>
        </w:tc>
      </w:tr>
      <w:tr w:rsidR="00ED6761" w:rsidRPr="00ED6761" w14:paraId="31D7E9DF" w14:textId="77777777" w:rsidTr="00B31FE6">
        <w:trPr>
          <w:trHeight w:val="45"/>
        </w:trPr>
        <w:tc>
          <w:tcPr>
            <w:tcW w:w="870" w:type="dxa"/>
            <w:tcBorders>
              <w:top w:val="single" w:sz="4" w:space="0" w:color="auto"/>
              <w:left w:val="single" w:sz="4" w:space="0" w:color="auto"/>
              <w:bottom w:val="single" w:sz="4" w:space="0" w:color="auto"/>
            </w:tcBorders>
            <w:shd w:val="clear" w:color="auto" w:fill="auto"/>
            <w:vAlign w:val="center"/>
          </w:tcPr>
          <w:p w14:paraId="5D67620C" w14:textId="77777777" w:rsidR="00D6144B" w:rsidRPr="00ED6761" w:rsidRDefault="00D6144B" w:rsidP="00D6144B">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2</w:t>
            </w:r>
            <w:r w:rsidRPr="00ED6761">
              <w:rPr>
                <w:rFonts w:ascii="ＭＳ Ｐ明朝" w:eastAsia="ＭＳ Ｐ明朝" w:hAnsi="ＭＳ Ｐ明朝" w:cs="ＭＳ Ｐゴシック"/>
                <w:kern w:val="0"/>
                <w:sz w:val="24"/>
                <w:szCs w:val="24"/>
              </w:rPr>
              <w:t>-2-1</w:t>
            </w:r>
          </w:p>
        </w:tc>
        <w:tc>
          <w:tcPr>
            <w:tcW w:w="6847" w:type="dxa"/>
            <w:tcBorders>
              <w:top w:val="single" w:sz="4" w:space="0" w:color="auto"/>
              <w:bottom w:val="single" w:sz="4" w:space="0" w:color="auto"/>
              <w:right w:val="single" w:sz="4" w:space="0" w:color="auto"/>
            </w:tcBorders>
            <w:shd w:val="clear" w:color="auto" w:fill="auto"/>
            <w:vAlign w:val="center"/>
          </w:tcPr>
          <w:p w14:paraId="622942F8" w14:textId="77777777" w:rsidR="00D6144B" w:rsidRPr="00ED6761" w:rsidRDefault="00D6144B" w:rsidP="00D6144B">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事故が発生した場合の対応（救護・搬送、連絡、その後の調査、労基署への届出、再発防止策の策定等）の手順を明文化する。</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14:paraId="63FB116A" w14:textId="77777777" w:rsidR="00D6144B" w:rsidRPr="00ED6761" w:rsidRDefault="00D6144B" w:rsidP="00D6144B">
            <w:pPr>
              <w:widowControl/>
              <w:jc w:val="left"/>
              <w:rPr>
                <w:rFonts w:ascii="ＭＳ Ｐ明朝" w:eastAsia="ＭＳ Ｐ明朝" w:hAnsi="ＭＳ Ｐ明朝" w:cs="ＭＳ Ｐゴシック"/>
                <w:kern w:val="0"/>
                <w:sz w:val="24"/>
                <w:szCs w:val="24"/>
              </w:rPr>
            </w:pPr>
          </w:p>
        </w:tc>
      </w:tr>
      <w:tr w:rsidR="00ED6761" w:rsidRPr="00ED6761" w14:paraId="0E8282F2" w14:textId="77777777" w:rsidTr="00B31FE6">
        <w:trPr>
          <w:trHeight w:val="45"/>
        </w:trPr>
        <w:tc>
          <w:tcPr>
            <w:tcW w:w="870" w:type="dxa"/>
            <w:tcBorders>
              <w:top w:val="single" w:sz="4" w:space="0" w:color="auto"/>
              <w:left w:val="single" w:sz="4" w:space="0" w:color="auto"/>
              <w:bottom w:val="single" w:sz="4" w:space="0" w:color="auto"/>
            </w:tcBorders>
            <w:shd w:val="clear" w:color="auto" w:fill="E2EFD9" w:themeFill="accent6" w:themeFillTint="33"/>
            <w:vAlign w:val="center"/>
          </w:tcPr>
          <w:p w14:paraId="4333EC19" w14:textId="77777777" w:rsidR="00D6144B" w:rsidRPr="00ED6761" w:rsidRDefault="00D6144B" w:rsidP="00D6144B">
            <w:pPr>
              <w:widowControl/>
              <w:jc w:val="left"/>
              <w:rPr>
                <w:rFonts w:ascii="ＭＳ ゴシック" w:eastAsia="ＭＳ ゴシック" w:hAnsi="ＭＳ ゴシック" w:cs="ＭＳ Ｐゴシック"/>
                <w:kern w:val="0"/>
                <w:sz w:val="24"/>
                <w:szCs w:val="24"/>
              </w:rPr>
            </w:pPr>
            <w:r w:rsidRPr="00ED6761">
              <w:rPr>
                <w:rFonts w:ascii="ＭＳ ゴシック" w:eastAsia="ＭＳ ゴシック" w:hAnsi="ＭＳ ゴシック" w:cs="ＭＳ Ｐゴシック" w:hint="eastAsia"/>
                <w:kern w:val="0"/>
                <w:sz w:val="24"/>
                <w:szCs w:val="24"/>
              </w:rPr>
              <w:t>2</w:t>
            </w:r>
            <w:r w:rsidRPr="00ED6761">
              <w:rPr>
                <w:rFonts w:ascii="ＭＳ ゴシック" w:eastAsia="ＭＳ ゴシック" w:hAnsi="ＭＳ ゴシック" w:cs="ＭＳ Ｐゴシック"/>
                <w:kern w:val="0"/>
                <w:sz w:val="24"/>
                <w:szCs w:val="24"/>
              </w:rPr>
              <w:t>-3</w:t>
            </w:r>
          </w:p>
        </w:tc>
        <w:tc>
          <w:tcPr>
            <w:tcW w:w="6847" w:type="dxa"/>
            <w:tcBorders>
              <w:top w:val="single" w:sz="4" w:space="0" w:color="auto"/>
              <w:bottom w:val="single" w:sz="4" w:space="0" w:color="auto"/>
              <w:right w:val="single" w:sz="4" w:space="0" w:color="auto"/>
            </w:tcBorders>
            <w:shd w:val="clear" w:color="auto" w:fill="E2EFD9" w:themeFill="accent6" w:themeFillTint="33"/>
            <w:vAlign w:val="center"/>
          </w:tcPr>
          <w:p w14:paraId="39F55DFD" w14:textId="77777777" w:rsidR="00D6144B" w:rsidRPr="00ED6761" w:rsidRDefault="00D6144B" w:rsidP="00D6144B">
            <w:pPr>
              <w:widowControl/>
              <w:jc w:val="left"/>
              <w:rPr>
                <w:rFonts w:ascii="ＭＳ ゴシック" w:eastAsia="ＭＳ ゴシック" w:hAnsi="ＭＳ ゴシック" w:cs="ＭＳ Ｐゴシック"/>
                <w:kern w:val="0"/>
                <w:sz w:val="24"/>
                <w:szCs w:val="24"/>
              </w:rPr>
            </w:pPr>
            <w:r w:rsidRPr="00ED6761">
              <w:rPr>
                <w:rFonts w:ascii="ＭＳ ゴシック" w:eastAsia="ＭＳ ゴシック" w:hAnsi="ＭＳ ゴシック" w:cs="ＭＳ Ｐゴシック" w:hint="eastAsia"/>
                <w:kern w:val="0"/>
                <w:sz w:val="24"/>
                <w:szCs w:val="24"/>
              </w:rPr>
              <w:t>事業継続のための備え</w:t>
            </w:r>
          </w:p>
        </w:tc>
        <w:tc>
          <w:tcPr>
            <w:tcW w:w="2147" w:type="dxa"/>
            <w:tcBorders>
              <w:top w:val="single" w:sz="4" w:space="0" w:color="auto"/>
              <w:left w:val="single" w:sz="4" w:space="0" w:color="auto"/>
              <w:bottom w:val="single" w:sz="4" w:space="0" w:color="auto"/>
              <w:right w:val="single" w:sz="4" w:space="0" w:color="auto"/>
              <w:tr2bl w:val="single" w:sz="4" w:space="0" w:color="auto"/>
            </w:tcBorders>
            <w:shd w:val="clear" w:color="auto" w:fill="E2EFD9" w:themeFill="accent6" w:themeFillTint="33"/>
            <w:vAlign w:val="center"/>
          </w:tcPr>
          <w:p w14:paraId="152383C3" w14:textId="77777777" w:rsidR="00D6144B" w:rsidRPr="00ED6761" w:rsidRDefault="00D6144B" w:rsidP="00D6144B">
            <w:pPr>
              <w:widowControl/>
              <w:jc w:val="left"/>
              <w:rPr>
                <w:rFonts w:ascii="ＭＳ ゴシック" w:eastAsia="ＭＳ ゴシック" w:hAnsi="ＭＳ ゴシック" w:cs="ＭＳ Ｐゴシック"/>
                <w:kern w:val="0"/>
                <w:sz w:val="24"/>
                <w:szCs w:val="24"/>
              </w:rPr>
            </w:pPr>
          </w:p>
        </w:tc>
      </w:tr>
      <w:tr w:rsidR="00D6144B" w:rsidRPr="00ED6761" w14:paraId="0532E610" w14:textId="77777777" w:rsidTr="00B31FE6">
        <w:trPr>
          <w:trHeight w:val="45"/>
        </w:trPr>
        <w:tc>
          <w:tcPr>
            <w:tcW w:w="870" w:type="dxa"/>
            <w:tcBorders>
              <w:top w:val="single" w:sz="4" w:space="0" w:color="auto"/>
              <w:left w:val="single" w:sz="4" w:space="0" w:color="auto"/>
              <w:bottom w:val="single" w:sz="4" w:space="0" w:color="auto"/>
            </w:tcBorders>
            <w:shd w:val="clear" w:color="auto" w:fill="auto"/>
            <w:vAlign w:val="center"/>
          </w:tcPr>
          <w:p w14:paraId="3FE62CBF" w14:textId="77777777" w:rsidR="00D6144B" w:rsidRPr="00ED6761" w:rsidRDefault="00D6144B" w:rsidP="00D6144B">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2</w:t>
            </w:r>
            <w:r w:rsidRPr="00ED6761">
              <w:rPr>
                <w:rFonts w:ascii="ＭＳ Ｐ明朝" w:eastAsia="ＭＳ Ｐ明朝" w:hAnsi="ＭＳ Ｐ明朝" w:cs="ＭＳ Ｐゴシック"/>
                <w:kern w:val="0"/>
                <w:sz w:val="24"/>
                <w:szCs w:val="24"/>
              </w:rPr>
              <w:t>-3-1</w:t>
            </w:r>
          </w:p>
        </w:tc>
        <w:tc>
          <w:tcPr>
            <w:tcW w:w="6847" w:type="dxa"/>
            <w:tcBorders>
              <w:top w:val="single" w:sz="4" w:space="0" w:color="auto"/>
              <w:bottom w:val="single" w:sz="4" w:space="0" w:color="auto"/>
              <w:right w:val="single" w:sz="4" w:space="0" w:color="auto"/>
            </w:tcBorders>
            <w:shd w:val="clear" w:color="auto" w:fill="auto"/>
            <w:vAlign w:val="center"/>
          </w:tcPr>
          <w:p w14:paraId="7C4F6304" w14:textId="77777777" w:rsidR="00D6144B" w:rsidRPr="00ED6761" w:rsidRDefault="00D6144B" w:rsidP="00D6144B">
            <w:pPr>
              <w:widowControl/>
              <w:jc w:val="left"/>
              <w:rPr>
                <w:rFonts w:ascii="ＭＳ Ｐ明朝" w:eastAsia="ＭＳ Ｐ明朝" w:hAnsi="ＭＳ Ｐ明朝" w:cs="ＭＳ Ｐゴシック"/>
                <w:kern w:val="0"/>
                <w:sz w:val="24"/>
                <w:szCs w:val="24"/>
              </w:rPr>
            </w:pPr>
            <w:r w:rsidRPr="00ED6761">
              <w:rPr>
                <w:rFonts w:ascii="ＭＳ Ｐ明朝" w:eastAsia="ＭＳ Ｐ明朝" w:hAnsi="ＭＳ Ｐ明朝" w:cs="ＭＳ Ｐゴシック" w:hint="eastAsia"/>
                <w:kern w:val="0"/>
                <w:sz w:val="24"/>
                <w:szCs w:val="24"/>
              </w:rPr>
              <w:t>事故により従事者が作業に従事ができなくなった場合等に事業が継続できるよう、あらかじめ方策を検討する。</w:t>
            </w:r>
          </w:p>
        </w:tc>
        <w:tc>
          <w:tcPr>
            <w:tcW w:w="2147" w:type="dxa"/>
            <w:tcBorders>
              <w:top w:val="single" w:sz="4" w:space="0" w:color="auto"/>
              <w:left w:val="single" w:sz="4" w:space="0" w:color="auto"/>
              <w:bottom w:val="single" w:sz="4" w:space="0" w:color="auto"/>
              <w:right w:val="single" w:sz="4" w:space="0" w:color="auto"/>
            </w:tcBorders>
            <w:shd w:val="clear" w:color="auto" w:fill="auto"/>
            <w:vAlign w:val="center"/>
          </w:tcPr>
          <w:p w14:paraId="0C96832C" w14:textId="77777777" w:rsidR="00D6144B" w:rsidRPr="00ED6761" w:rsidRDefault="00D6144B" w:rsidP="00D6144B">
            <w:pPr>
              <w:widowControl/>
              <w:jc w:val="left"/>
              <w:rPr>
                <w:rFonts w:ascii="ＭＳ Ｐ明朝" w:eastAsia="ＭＳ Ｐ明朝" w:hAnsi="ＭＳ Ｐ明朝" w:cs="ＭＳ Ｐゴシック"/>
                <w:kern w:val="0"/>
                <w:sz w:val="24"/>
                <w:szCs w:val="24"/>
              </w:rPr>
            </w:pPr>
          </w:p>
        </w:tc>
      </w:tr>
    </w:tbl>
    <w:p w14:paraId="0CB09456" w14:textId="77777777" w:rsidR="00AA6D12" w:rsidRPr="00ED6761" w:rsidRDefault="00AA6D12">
      <w:pPr>
        <w:rPr>
          <w:rFonts w:ascii="ＭＳ 明朝" w:eastAsia="ＭＳ 明朝" w:hAnsi="ＭＳ 明朝"/>
        </w:rPr>
      </w:pPr>
    </w:p>
    <w:p w14:paraId="6D375446" w14:textId="77777777" w:rsidR="00B31FE6" w:rsidRPr="00B31FE6" w:rsidRDefault="00B31FE6">
      <w:pPr>
        <w:rPr>
          <w:rFonts w:ascii="ＭＳ 明朝" w:eastAsia="ＭＳ 明朝" w:hAnsi="ＭＳ 明朝"/>
        </w:rPr>
      </w:pPr>
    </w:p>
    <w:sectPr w:rsidR="00B31FE6" w:rsidRPr="00B31FE6" w:rsidSect="004F5549">
      <w:pgSz w:w="11906" w:h="16838" w:code="9"/>
      <w:pgMar w:top="1134" w:right="1021" w:bottom="1134" w:left="1021" w:header="851" w:footer="992" w:gutter="0"/>
      <w:cols w:space="425"/>
      <w:docGrid w:type="lines" w:linePitch="3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61CAE2" w14:textId="77777777" w:rsidR="00E30D6A" w:rsidRDefault="00E30D6A" w:rsidP="00B778DB">
      <w:r>
        <w:separator/>
      </w:r>
    </w:p>
  </w:endnote>
  <w:endnote w:type="continuationSeparator" w:id="0">
    <w:p w14:paraId="5DDDFCFB" w14:textId="77777777" w:rsidR="00E30D6A" w:rsidRDefault="00E30D6A"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ＤＦ特太ゴシック体">
    <w:altName w:val="游ゴシック"/>
    <w:charset w:val="80"/>
    <w:family w:val="modern"/>
    <w:pitch w:val="fixed"/>
    <w:sig w:usb0="80000283" w:usb1="2AC76CF8" w:usb2="00000010" w:usb3="00000000" w:csb0="00020001" w:csb1="00000000"/>
  </w:font>
  <w:font w:name="ＭＳ Ｐ明朝">
    <w:panose1 w:val="02020600040205080304"/>
    <w:charset w:val="80"/>
    <w:family w:val="roma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66B3B6" w14:textId="77777777" w:rsidR="00E30D6A" w:rsidRDefault="00E30D6A" w:rsidP="00B778DB">
      <w:r>
        <w:separator/>
      </w:r>
    </w:p>
  </w:footnote>
  <w:footnote w:type="continuationSeparator" w:id="0">
    <w:p w14:paraId="242DBF66" w14:textId="77777777" w:rsidR="00E30D6A" w:rsidRDefault="00E30D6A"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efaultTabStop w:val="840"/>
  <w:drawingGridHorizontalSpacing w:val="105"/>
  <w:drawingGridVerticalSpacing w:val="182"/>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7B4D"/>
    <w:rsid w:val="00032A70"/>
    <w:rsid w:val="00053616"/>
    <w:rsid w:val="000751B1"/>
    <w:rsid w:val="001543A9"/>
    <w:rsid w:val="00170A50"/>
    <w:rsid w:val="001A005A"/>
    <w:rsid w:val="0024654C"/>
    <w:rsid w:val="002C1E1E"/>
    <w:rsid w:val="003229B9"/>
    <w:rsid w:val="0035441E"/>
    <w:rsid w:val="00370DFD"/>
    <w:rsid w:val="00387C9A"/>
    <w:rsid w:val="003B24A6"/>
    <w:rsid w:val="00410663"/>
    <w:rsid w:val="004F5549"/>
    <w:rsid w:val="00614B54"/>
    <w:rsid w:val="00666CFF"/>
    <w:rsid w:val="0070024E"/>
    <w:rsid w:val="00787411"/>
    <w:rsid w:val="00800288"/>
    <w:rsid w:val="008342A2"/>
    <w:rsid w:val="0083487B"/>
    <w:rsid w:val="00920261"/>
    <w:rsid w:val="009459AF"/>
    <w:rsid w:val="00980C93"/>
    <w:rsid w:val="00993CBF"/>
    <w:rsid w:val="009C7B4D"/>
    <w:rsid w:val="00A52287"/>
    <w:rsid w:val="00A54C54"/>
    <w:rsid w:val="00AA6D12"/>
    <w:rsid w:val="00AA71D6"/>
    <w:rsid w:val="00B31FE6"/>
    <w:rsid w:val="00B778DB"/>
    <w:rsid w:val="00C20A8B"/>
    <w:rsid w:val="00C235B9"/>
    <w:rsid w:val="00C36FD8"/>
    <w:rsid w:val="00C51A52"/>
    <w:rsid w:val="00C71CBE"/>
    <w:rsid w:val="00CD36F2"/>
    <w:rsid w:val="00D6144B"/>
    <w:rsid w:val="00DF4DD7"/>
    <w:rsid w:val="00E04F29"/>
    <w:rsid w:val="00E30D6A"/>
    <w:rsid w:val="00E42F88"/>
    <w:rsid w:val="00E52B26"/>
    <w:rsid w:val="00EC0C65"/>
    <w:rsid w:val="00ED4CA7"/>
    <w:rsid w:val="00ED6761"/>
    <w:rsid w:val="00F040C4"/>
    <w:rsid w:val="00F30AD7"/>
    <w:rsid w:val="00F8360D"/>
    <w:rsid w:val="00FA6FB0"/>
    <w:rsid w:val="00FC787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014E3AC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basedOn w:val="a0"/>
    <w:uiPriority w:val="99"/>
    <w:semiHidden/>
    <w:unhideWhenUsed/>
    <w:rsid w:val="003B24A6"/>
    <w:rPr>
      <w:sz w:val="18"/>
      <w:szCs w:val="18"/>
    </w:rPr>
  </w:style>
  <w:style w:type="paragraph" w:styleId="a8">
    <w:name w:val="annotation text"/>
    <w:basedOn w:val="a"/>
    <w:link w:val="a9"/>
    <w:uiPriority w:val="99"/>
    <w:semiHidden/>
    <w:unhideWhenUsed/>
    <w:rsid w:val="003B24A6"/>
    <w:pPr>
      <w:jc w:val="left"/>
    </w:pPr>
  </w:style>
  <w:style w:type="character" w:customStyle="1" w:styleId="a9">
    <w:name w:val="コメント文字列 (文字)"/>
    <w:basedOn w:val="a0"/>
    <w:link w:val="a8"/>
    <w:uiPriority w:val="99"/>
    <w:semiHidden/>
    <w:rsid w:val="003B24A6"/>
  </w:style>
  <w:style w:type="paragraph" w:styleId="aa">
    <w:name w:val="annotation subject"/>
    <w:basedOn w:val="a8"/>
    <w:next w:val="a8"/>
    <w:link w:val="ab"/>
    <w:uiPriority w:val="99"/>
    <w:semiHidden/>
    <w:unhideWhenUsed/>
    <w:rsid w:val="003B24A6"/>
    <w:rPr>
      <w:b/>
      <w:bCs/>
    </w:rPr>
  </w:style>
  <w:style w:type="character" w:customStyle="1" w:styleId="ab">
    <w:name w:val="コメント内容 (文字)"/>
    <w:basedOn w:val="a9"/>
    <w:link w:val="aa"/>
    <w:uiPriority w:val="99"/>
    <w:semiHidden/>
    <w:rsid w:val="003B24A6"/>
    <w:rPr>
      <w:b/>
      <w:bCs/>
    </w:rPr>
  </w:style>
  <w:style w:type="paragraph" w:styleId="ac">
    <w:name w:val="Balloon Text"/>
    <w:basedOn w:val="a"/>
    <w:link w:val="ad"/>
    <w:uiPriority w:val="99"/>
    <w:semiHidden/>
    <w:unhideWhenUsed/>
    <w:rsid w:val="003B24A6"/>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3B24A6"/>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55285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236</Words>
  <Characters>1349</Characters>
  <Application>Microsoft Office Word</Application>
  <DocSecurity>0</DocSecurity>
  <Lines>11</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1582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2022-03-04T06:57:00Z</dcterms:created>
  <dcterms:modified xsi:type="dcterms:W3CDTF">2023-03-06T04:33:00Z</dcterms:modified>
</cp:coreProperties>
</file>