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65E" w:rsidRDefault="00203D58">
      <w:pPr>
        <w:pStyle w:val="a3"/>
        <w:adjustRightInd/>
        <w:spacing w:line="274" w:lineRule="exact"/>
        <w:rPr>
          <w:rFonts w:ascii="ＭＳ 明朝" w:cs="Times New Roman"/>
          <w:spacing w:val="2"/>
        </w:rPr>
      </w:pPr>
      <w:bookmarkStart w:id="0" w:name="_GoBack"/>
      <w:bookmarkEnd w:id="0"/>
      <w:r>
        <w:rPr>
          <w:rFonts w:hint="eastAsia"/>
        </w:rPr>
        <w:t>（別表３－６－①）</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20"/>
        <w:gridCol w:w="1071"/>
      </w:tblGrid>
      <w:tr w:rsidR="0088765E">
        <w:tc>
          <w:tcPr>
            <w:tcW w:w="3320" w:type="dxa"/>
            <w:tcBorders>
              <w:top w:val="single" w:sz="4" w:space="0" w:color="000000"/>
              <w:left w:val="single" w:sz="4" w:space="0" w:color="000000"/>
              <w:bottom w:val="single" w:sz="4" w:space="0" w:color="000000"/>
              <w:right w:val="single" w:sz="4" w:space="0" w:color="000000"/>
            </w:tcBorders>
          </w:tcPr>
          <w:p w:rsidR="0088765E" w:rsidRDefault="00203D58">
            <w:pPr>
              <w:pStyle w:val="a3"/>
              <w:suppressAutoHyphens/>
              <w:kinsoku w:val="0"/>
              <w:wordWrap w:val="0"/>
              <w:autoSpaceDE w:val="0"/>
              <w:autoSpaceDN w:val="0"/>
              <w:spacing w:line="274" w:lineRule="exact"/>
              <w:jc w:val="left"/>
              <w:rPr>
                <w:rFonts w:ascii="ＭＳ 明朝" w:cs="Times New Roman"/>
                <w:spacing w:val="2"/>
              </w:rPr>
            </w:pPr>
            <w:r>
              <w:rPr>
                <w:rFonts w:cs="Times New Roman"/>
              </w:rPr>
              <w:t xml:space="preserve"> </w:t>
            </w:r>
            <w:r>
              <w:rPr>
                <w:rFonts w:hint="eastAsia"/>
              </w:rPr>
              <w:t>（別紙）の設備又は施設の番号</w:t>
            </w:r>
          </w:p>
        </w:tc>
        <w:tc>
          <w:tcPr>
            <w:tcW w:w="1071" w:type="dxa"/>
            <w:tcBorders>
              <w:top w:val="single" w:sz="4" w:space="0" w:color="000000"/>
              <w:left w:val="single" w:sz="4" w:space="0" w:color="000000"/>
              <w:bottom w:val="single" w:sz="4" w:space="0" w:color="000000"/>
              <w:right w:val="single" w:sz="4" w:space="0" w:color="000000"/>
            </w:tcBorders>
          </w:tcPr>
          <w:p w:rsidR="0088765E" w:rsidRDefault="0088765E">
            <w:pPr>
              <w:pStyle w:val="a3"/>
              <w:suppressAutoHyphens/>
              <w:kinsoku w:val="0"/>
              <w:wordWrap w:val="0"/>
              <w:autoSpaceDE w:val="0"/>
              <w:autoSpaceDN w:val="0"/>
              <w:spacing w:line="274" w:lineRule="exact"/>
              <w:jc w:val="left"/>
              <w:rPr>
                <w:rFonts w:ascii="ＭＳ 明朝" w:cs="Times New Roman"/>
                <w:spacing w:val="2"/>
              </w:rPr>
            </w:pPr>
          </w:p>
        </w:tc>
      </w:tr>
    </w:tbl>
    <w:p w:rsidR="0088765E" w:rsidRDefault="0088765E">
      <w:pPr>
        <w:pStyle w:val="a3"/>
        <w:adjustRightInd/>
        <w:spacing w:line="274" w:lineRule="exact"/>
        <w:jc w:val="center"/>
        <w:rPr>
          <w:rFonts w:ascii="ＭＳ 明朝" w:cs="Times New Roman"/>
          <w:spacing w:val="2"/>
        </w:rPr>
      </w:pPr>
    </w:p>
    <w:p w:rsidR="0088765E" w:rsidRDefault="00203D58">
      <w:pPr>
        <w:pStyle w:val="a3"/>
        <w:adjustRightInd/>
        <w:spacing w:line="274" w:lineRule="exact"/>
        <w:jc w:val="center"/>
        <w:rPr>
          <w:rFonts w:ascii="ＭＳ 明朝" w:cs="Times New Roman"/>
          <w:spacing w:val="2"/>
        </w:rPr>
      </w:pPr>
      <w:r>
        <w:rPr>
          <w:rFonts w:hint="eastAsia"/>
        </w:rPr>
        <w:t>温泉法第３条第１項の特例措置（法</w:t>
      </w:r>
      <w:r>
        <w:rPr>
          <w:rFonts w:ascii="ＭＳ 明朝" w:hint="eastAsia"/>
        </w:rPr>
        <w:t>第</w:t>
      </w:r>
      <w:r>
        <w:rPr>
          <w:rFonts w:ascii="ＭＳ 明朝" w:hAnsi="ＭＳ 明朝"/>
        </w:rPr>
        <w:t>15</w:t>
      </w:r>
      <w:r>
        <w:rPr>
          <w:rFonts w:hint="eastAsia"/>
        </w:rPr>
        <w:t>条）関係</w:t>
      </w:r>
    </w:p>
    <w:p w:rsidR="0088765E" w:rsidRDefault="0088765E">
      <w:pPr>
        <w:pStyle w:val="a3"/>
        <w:adjustRightInd/>
        <w:spacing w:line="274" w:lineRule="exact"/>
        <w:ind w:left="426" w:hanging="426"/>
        <w:rPr>
          <w:rFonts w:ascii="ＭＳ 明朝" w:cs="Times New Roman"/>
          <w:spacing w:val="2"/>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51"/>
        <w:gridCol w:w="2344"/>
        <w:gridCol w:w="6512"/>
      </w:tblGrid>
      <w:tr w:rsidR="0088765E" w:rsidTr="00223ABA">
        <w:trPr>
          <w:trHeight w:val="624"/>
        </w:trPr>
        <w:tc>
          <w:tcPr>
            <w:tcW w:w="299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ind w:firstLine="2"/>
              <w:jc w:val="center"/>
              <w:rPr>
                <w:rFonts w:ascii="ＭＳ 明朝" w:cs="Times New Roman"/>
                <w:spacing w:val="26"/>
              </w:rPr>
            </w:pPr>
            <w:r>
              <w:rPr>
                <w:rFonts w:ascii="ＭＳ 明朝" w:hint="eastAsia"/>
                <w:spacing w:val="24"/>
              </w:rPr>
              <w:t>温泉掘削地の所在、</w:t>
            </w:r>
          </w:p>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地番及び地目</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299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ind w:firstLine="2"/>
              <w:jc w:val="center"/>
              <w:rPr>
                <w:rFonts w:ascii="ＭＳ 明朝" w:cs="Times New Roman"/>
                <w:spacing w:val="26"/>
              </w:rPr>
            </w:pPr>
            <w:r>
              <w:rPr>
                <w:rFonts w:ascii="ＭＳ 明朝" w:hint="eastAsia"/>
                <w:spacing w:val="24"/>
              </w:rPr>
              <w:t>温泉掘削地</w:t>
            </w:r>
          </w:p>
          <w:p w:rsidR="0088765E" w:rsidRDefault="00203D58" w:rsidP="00223ABA">
            <w:pPr>
              <w:pStyle w:val="a3"/>
              <w:suppressAutoHyphens/>
              <w:kinsoku w:val="0"/>
              <w:wordWrap w:val="0"/>
              <w:autoSpaceDE w:val="0"/>
              <w:autoSpaceDN w:val="0"/>
              <w:spacing w:line="274" w:lineRule="exact"/>
              <w:ind w:firstLine="2"/>
              <w:jc w:val="center"/>
              <w:rPr>
                <w:rFonts w:ascii="ＭＳ 明朝" w:cs="Times New Roman"/>
                <w:spacing w:val="26"/>
              </w:rPr>
            </w:pPr>
            <w:r>
              <w:rPr>
                <w:rFonts w:ascii="ＭＳ 明朝" w:hint="eastAsia"/>
                <w:spacing w:val="24"/>
              </w:rPr>
              <w:t>付近の状況</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299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ind w:firstLine="2"/>
              <w:jc w:val="center"/>
              <w:rPr>
                <w:rFonts w:ascii="ＭＳ 明朝" w:cs="Times New Roman"/>
                <w:spacing w:val="26"/>
              </w:rPr>
            </w:pPr>
            <w:r>
              <w:rPr>
                <w:rFonts w:ascii="ＭＳ 明朝" w:hint="eastAsia"/>
                <w:spacing w:val="24"/>
              </w:rPr>
              <w:t>湧出路の口径</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299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湧出路の深さ</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299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工事の施行方法</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299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主要な設備の構造</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2995" w:type="dxa"/>
            <w:gridSpan w:val="2"/>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hint="eastAsia"/>
                <w:spacing w:val="24"/>
              </w:rPr>
              <w:t>主要な設備の能力</w:t>
            </w:r>
          </w:p>
        </w:tc>
        <w:tc>
          <w:tcPr>
            <w:tcW w:w="6512" w:type="dxa"/>
            <w:tcBorders>
              <w:top w:val="single" w:sz="4" w:space="0" w:color="000000"/>
              <w:left w:val="single" w:sz="4" w:space="0" w:color="000000"/>
              <w:bottom w:val="nil"/>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r w:rsidR="0088765E" w:rsidTr="00223ABA">
        <w:trPr>
          <w:trHeight w:val="624"/>
        </w:trPr>
        <w:tc>
          <w:tcPr>
            <w:tcW w:w="651" w:type="dxa"/>
            <w:vMerge w:val="restart"/>
            <w:tcBorders>
              <w:top w:val="single" w:sz="4" w:space="0" w:color="000000"/>
              <w:left w:val="single" w:sz="4" w:space="0" w:color="000000"/>
              <w:right w:val="single" w:sz="4" w:space="0" w:color="000000"/>
            </w:tcBorders>
            <w:vAlign w:val="center"/>
          </w:tcPr>
          <w:p w:rsidR="00223ABA" w:rsidRDefault="00203D58" w:rsidP="00223ABA">
            <w:pPr>
              <w:pStyle w:val="a3"/>
              <w:suppressAutoHyphens/>
              <w:kinsoku w:val="0"/>
              <w:wordWrap w:val="0"/>
              <w:autoSpaceDE w:val="0"/>
              <w:autoSpaceDN w:val="0"/>
              <w:spacing w:line="294" w:lineRule="exact"/>
              <w:jc w:val="center"/>
              <w:rPr>
                <w:rFonts w:ascii="ＭＳ 明朝"/>
                <w:spacing w:val="24"/>
              </w:rPr>
            </w:pPr>
            <w:r>
              <w:rPr>
                <w:rFonts w:ascii="ＭＳ 明朝" w:hint="eastAsia"/>
                <w:spacing w:val="24"/>
              </w:rPr>
              <w:t>予</w:t>
            </w:r>
          </w:p>
          <w:p w:rsidR="00223ABA" w:rsidRDefault="00203D58" w:rsidP="00223ABA">
            <w:pPr>
              <w:pStyle w:val="a3"/>
              <w:suppressAutoHyphens/>
              <w:kinsoku w:val="0"/>
              <w:wordWrap w:val="0"/>
              <w:autoSpaceDE w:val="0"/>
              <w:autoSpaceDN w:val="0"/>
              <w:spacing w:line="294" w:lineRule="exact"/>
              <w:jc w:val="center"/>
              <w:rPr>
                <w:rFonts w:ascii="ＭＳ 明朝"/>
                <w:spacing w:val="24"/>
              </w:rPr>
            </w:pPr>
            <w:r>
              <w:rPr>
                <w:rFonts w:ascii="ＭＳ 明朝" w:hint="eastAsia"/>
                <w:spacing w:val="24"/>
              </w:rPr>
              <w:t>定</w:t>
            </w:r>
          </w:p>
          <w:p w:rsidR="0088765E" w:rsidRDefault="00203D58" w:rsidP="00223ABA">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日</w:t>
            </w:r>
          </w:p>
        </w:tc>
        <w:tc>
          <w:tcPr>
            <w:tcW w:w="2344" w:type="dxa"/>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94" w:lineRule="exact"/>
              <w:ind w:left="12"/>
              <w:jc w:val="center"/>
              <w:rPr>
                <w:rFonts w:ascii="ＭＳ 明朝" w:cs="Times New Roman"/>
                <w:spacing w:val="26"/>
              </w:rPr>
            </w:pPr>
            <w:r>
              <w:rPr>
                <w:rFonts w:ascii="ＭＳ 明朝" w:hint="eastAsia"/>
                <w:spacing w:val="24"/>
              </w:rPr>
              <w:t>着　　手</w:t>
            </w:r>
          </w:p>
        </w:tc>
        <w:tc>
          <w:tcPr>
            <w:tcW w:w="6512" w:type="dxa"/>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年　　　　月　　　　日</w:t>
            </w:r>
          </w:p>
        </w:tc>
      </w:tr>
      <w:tr w:rsidR="0088765E" w:rsidTr="00223ABA">
        <w:trPr>
          <w:trHeight w:val="624"/>
        </w:trPr>
        <w:tc>
          <w:tcPr>
            <w:tcW w:w="651" w:type="dxa"/>
            <w:vMerge/>
            <w:tcBorders>
              <w:left w:val="single" w:sz="4" w:space="0" w:color="000000"/>
              <w:bottom w:val="nil"/>
              <w:right w:val="single" w:sz="4" w:space="0" w:color="000000"/>
            </w:tcBorders>
            <w:vAlign w:val="center"/>
          </w:tcPr>
          <w:p w:rsidR="0088765E" w:rsidRDefault="0088765E" w:rsidP="00223ABA">
            <w:pPr>
              <w:suppressAutoHyphens w:val="0"/>
              <w:kinsoku/>
              <w:wordWrap/>
              <w:overflowPunct/>
              <w:ind w:left="0" w:firstLine="0"/>
              <w:jc w:val="center"/>
              <w:textAlignment w:val="auto"/>
              <w:rPr>
                <w:rFonts w:ascii="ＭＳ 明朝" w:cs="Times New Roman"/>
                <w:spacing w:val="26"/>
              </w:rPr>
            </w:pPr>
          </w:p>
        </w:tc>
        <w:tc>
          <w:tcPr>
            <w:tcW w:w="2344" w:type="dxa"/>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94" w:lineRule="exact"/>
              <w:ind w:left="12"/>
              <w:jc w:val="center"/>
              <w:rPr>
                <w:rFonts w:ascii="ＭＳ 明朝" w:cs="Times New Roman"/>
                <w:spacing w:val="26"/>
              </w:rPr>
            </w:pPr>
            <w:r>
              <w:rPr>
                <w:rFonts w:ascii="ＭＳ 明朝" w:hint="eastAsia"/>
                <w:spacing w:val="24"/>
              </w:rPr>
              <w:t xml:space="preserve">完　</w:t>
            </w:r>
            <w:r>
              <w:rPr>
                <w:rFonts w:ascii="ＭＳ 明朝" w:hAnsi="ＭＳ 明朝"/>
                <w:spacing w:val="-6"/>
              </w:rPr>
              <w:t xml:space="preserve">   </w:t>
            </w:r>
            <w:r>
              <w:rPr>
                <w:rFonts w:ascii="ＭＳ 明朝" w:hint="eastAsia"/>
                <w:spacing w:val="24"/>
              </w:rPr>
              <w:t>了</w:t>
            </w:r>
          </w:p>
        </w:tc>
        <w:tc>
          <w:tcPr>
            <w:tcW w:w="6512" w:type="dxa"/>
            <w:tcBorders>
              <w:top w:val="single" w:sz="4" w:space="0" w:color="000000"/>
              <w:left w:val="single" w:sz="4" w:space="0" w:color="000000"/>
              <w:bottom w:val="nil"/>
              <w:right w:val="single" w:sz="4" w:space="0" w:color="000000"/>
            </w:tcBorders>
            <w:vAlign w:val="center"/>
          </w:tcPr>
          <w:p w:rsidR="0088765E" w:rsidRDefault="00203D58" w:rsidP="00223ABA">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年　　　　月　　　　日</w:t>
            </w:r>
          </w:p>
        </w:tc>
      </w:tr>
      <w:tr w:rsidR="0088765E" w:rsidTr="00223ABA">
        <w:trPr>
          <w:trHeight w:val="624"/>
        </w:trPr>
        <w:tc>
          <w:tcPr>
            <w:tcW w:w="2995" w:type="dxa"/>
            <w:gridSpan w:val="2"/>
            <w:tcBorders>
              <w:top w:val="single" w:sz="4" w:space="0" w:color="000000"/>
              <w:left w:val="single" w:sz="4" w:space="0" w:color="000000"/>
              <w:bottom w:val="single" w:sz="4" w:space="0" w:color="000000"/>
              <w:right w:val="single" w:sz="4" w:space="0" w:color="000000"/>
            </w:tcBorders>
            <w:vAlign w:val="center"/>
          </w:tcPr>
          <w:p w:rsidR="0088765E" w:rsidRDefault="00203D58" w:rsidP="00223ABA">
            <w:pPr>
              <w:pStyle w:val="a3"/>
              <w:suppressAutoHyphens/>
              <w:kinsoku w:val="0"/>
              <w:wordWrap w:val="0"/>
              <w:autoSpaceDE w:val="0"/>
              <w:autoSpaceDN w:val="0"/>
              <w:spacing w:line="274" w:lineRule="exact"/>
              <w:jc w:val="center"/>
              <w:rPr>
                <w:rFonts w:ascii="ＭＳ 明朝" w:cs="Times New Roman"/>
                <w:spacing w:val="26"/>
              </w:rPr>
            </w:pPr>
            <w:r>
              <w:rPr>
                <w:rFonts w:ascii="ＭＳ 明朝" w:hint="eastAsia"/>
                <w:spacing w:val="24"/>
              </w:rPr>
              <w:t xml:space="preserve">備　</w:t>
            </w:r>
            <w:r>
              <w:rPr>
                <w:rFonts w:ascii="ＭＳ 明朝" w:hAnsi="ＭＳ 明朝"/>
                <w:spacing w:val="-6"/>
              </w:rPr>
              <w:t xml:space="preserve">  </w:t>
            </w:r>
            <w:r>
              <w:rPr>
                <w:rFonts w:ascii="ＭＳ 明朝" w:hint="eastAsia"/>
                <w:spacing w:val="24"/>
              </w:rPr>
              <w:t xml:space="preserve">　考</w:t>
            </w:r>
          </w:p>
        </w:tc>
        <w:tc>
          <w:tcPr>
            <w:tcW w:w="6512" w:type="dxa"/>
            <w:tcBorders>
              <w:top w:val="single" w:sz="4" w:space="0" w:color="000000"/>
              <w:left w:val="single" w:sz="4" w:space="0" w:color="000000"/>
              <w:bottom w:val="single" w:sz="4" w:space="0" w:color="000000"/>
              <w:right w:val="single" w:sz="4" w:space="0" w:color="000000"/>
            </w:tcBorders>
            <w:vAlign w:val="center"/>
          </w:tcPr>
          <w:p w:rsidR="0088765E" w:rsidRDefault="0088765E" w:rsidP="00223ABA">
            <w:pPr>
              <w:pStyle w:val="a3"/>
              <w:suppressAutoHyphens/>
              <w:kinsoku w:val="0"/>
              <w:wordWrap w:val="0"/>
              <w:autoSpaceDE w:val="0"/>
              <w:autoSpaceDN w:val="0"/>
              <w:spacing w:line="274" w:lineRule="exact"/>
              <w:jc w:val="center"/>
              <w:rPr>
                <w:rFonts w:ascii="ＭＳ 明朝" w:cs="Times New Roman"/>
                <w:spacing w:val="26"/>
              </w:rPr>
            </w:pPr>
          </w:p>
        </w:tc>
      </w:tr>
    </w:tbl>
    <w:p w:rsidR="0088765E" w:rsidRDefault="00203D58">
      <w:pPr>
        <w:pStyle w:val="a3"/>
        <w:adjustRightInd/>
        <w:spacing w:line="274" w:lineRule="exact"/>
        <w:ind w:left="852" w:hanging="852"/>
        <w:rPr>
          <w:rFonts w:ascii="ＭＳ 明朝" w:cs="Times New Roman"/>
          <w:spacing w:val="2"/>
        </w:rPr>
      </w:pPr>
      <w:r>
        <w:rPr>
          <w:rFonts w:hint="eastAsia"/>
        </w:rPr>
        <w:t>（注）１　「</w:t>
      </w:r>
      <w:r>
        <w:rPr>
          <w:rFonts w:ascii="ＭＳ 明朝" w:hint="eastAsia"/>
        </w:rPr>
        <w:t>温泉掘削地の所在、地番及び地目」欄に</w:t>
      </w:r>
      <w:r>
        <w:rPr>
          <w:rFonts w:hint="eastAsia"/>
        </w:rPr>
        <w:t>は、</w:t>
      </w:r>
      <w:r w:rsidRPr="00223ABA">
        <w:rPr>
          <w:rFonts w:hint="eastAsia"/>
          <w:spacing w:val="4"/>
        </w:rPr>
        <w:t>その記載事項が</w:t>
      </w:r>
      <w:r w:rsidRPr="00223ABA">
        <w:rPr>
          <w:rFonts w:ascii="ＭＳ 明朝" w:hint="eastAsia"/>
          <w:spacing w:val="4"/>
        </w:rPr>
        <w:t>再生可能エネルギー発電設</w:t>
      </w:r>
      <w:r>
        <w:rPr>
          <w:rFonts w:ascii="ＭＳ 明朝" w:hint="eastAsia"/>
        </w:rPr>
        <w:t>備又は農林漁業関連施設の用に供する土地の所在及び地番と同じ内容となる場合にあっては、「別紙と同じ」と記載すること。</w:t>
      </w:r>
    </w:p>
    <w:p w:rsidR="0088765E" w:rsidRDefault="00203D58">
      <w:pPr>
        <w:pStyle w:val="a3"/>
        <w:adjustRightInd/>
        <w:spacing w:line="274" w:lineRule="exact"/>
        <w:ind w:left="852" w:hanging="852"/>
        <w:rPr>
          <w:rFonts w:ascii="ＭＳ 明朝" w:cs="Times New Roman"/>
          <w:spacing w:val="2"/>
        </w:rPr>
      </w:pPr>
      <w:r>
        <w:rPr>
          <w:rFonts w:hint="eastAsia"/>
        </w:rPr>
        <w:t xml:space="preserve">　　　２</w:t>
      </w:r>
      <w:r w:rsidRPr="00223ABA">
        <w:rPr>
          <w:rFonts w:hint="eastAsia"/>
          <w:spacing w:val="2"/>
        </w:rPr>
        <w:t xml:space="preserve">　工事の着手及び完了の予定日は、その記載事項が</w:t>
      </w:r>
      <w:r w:rsidRPr="00223ABA">
        <w:rPr>
          <w:rFonts w:ascii="ＭＳ 明朝" w:hint="eastAsia"/>
          <w:spacing w:val="2"/>
        </w:rPr>
        <w:t>再生可能エネルギー発電設備又は農林</w:t>
      </w:r>
      <w:r w:rsidRPr="00A72F47">
        <w:rPr>
          <w:rFonts w:ascii="ＭＳ 明朝" w:hint="eastAsia"/>
        </w:rPr>
        <w:t>漁業関連施設の整備を行う期間と同じ内容となる場合にあっては、「別紙と同じ」と記載すること。</w:t>
      </w:r>
    </w:p>
    <w:p w:rsidR="0088765E" w:rsidRDefault="0088765E">
      <w:pPr>
        <w:pStyle w:val="a3"/>
        <w:adjustRightInd/>
        <w:spacing w:line="274" w:lineRule="exact"/>
        <w:ind w:left="852" w:hanging="852"/>
        <w:rPr>
          <w:rFonts w:ascii="ＭＳ 明朝" w:cs="Times New Roman"/>
          <w:spacing w:val="2"/>
        </w:rPr>
      </w:pPr>
    </w:p>
    <w:p w:rsidR="0088765E" w:rsidRDefault="00203D58">
      <w:pPr>
        <w:pStyle w:val="a3"/>
        <w:adjustRightInd/>
        <w:spacing w:line="274" w:lineRule="exact"/>
        <w:ind w:left="852" w:hanging="852"/>
        <w:rPr>
          <w:rFonts w:ascii="ＭＳ 明朝" w:cs="Times New Roman"/>
          <w:spacing w:val="2"/>
        </w:rPr>
      </w:pPr>
      <w:r>
        <w:rPr>
          <w:rFonts w:hint="eastAsia"/>
        </w:rPr>
        <w:t>（添付書類）</w:t>
      </w:r>
    </w:p>
    <w:p w:rsidR="0088765E" w:rsidRDefault="00203D58">
      <w:pPr>
        <w:pStyle w:val="a3"/>
        <w:adjustRightInd/>
        <w:spacing w:line="274" w:lineRule="exact"/>
        <w:ind w:left="852" w:hanging="852"/>
        <w:rPr>
          <w:rFonts w:ascii="ＭＳ 明朝" w:cs="Times New Roman"/>
          <w:spacing w:val="2"/>
        </w:rPr>
      </w:pPr>
      <w:r>
        <w:rPr>
          <w:rFonts w:hint="eastAsia"/>
        </w:rPr>
        <w:t xml:space="preserve">　以下の書類を添付すること。</w:t>
      </w:r>
    </w:p>
    <w:p w:rsidR="0088765E" w:rsidRDefault="00203D58">
      <w:pPr>
        <w:pStyle w:val="a3"/>
        <w:adjustRightInd/>
        <w:spacing w:line="274" w:lineRule="exact"/>
        <w:ind w:left="640" w:hanging="426"/>
        <w:rPr>
          <w:rFonts w:ascii="ＭＳ 明朝" w:cs="Times New Roman"/>
          <w:spacing w:val="2"/>
        </w:rPr>
      </w:pPr>
      <w:r>
        <w:rPr>
          <w:rFonts w:hint="eastAsia"/>
        </w:rPr>
        <w:t>（１</w:t>
      </w:r>
      <w:r>
        <w:rPr>
          <w:rFonts w:ascii="ＭＳ 明朝" w:hint="eastAsia"/>
        </w:rPr>
        <w:t>）</w:t>
      </w:r>
      <w:r w:rsidRPr="00223ABA">
        <w:rPr>
          <w:rFonts w:ascii="ＭＳ 明朝" w:hint="eastAsia"/>
          <w:spacing w:val="2"/>
        </w:rPr>
        <w:t>当該行為に係る地点を明示した図面及びその付近の見取図</w:t>
      </w:r>
      <w:r>
        <w:rPr>
          <w:rFonts w:ascii="ＭＳ 明朝" w:hint="eastAsia"/>
        </w:rPr>
        <w:t>（</w:t>
      </w:r>
      <w:r w:rsidRPr="00223ABA">
        <w:rPr>
          <w:rFonts w:ascii="ＭＳ 明朝" w:hint="eastAsia"/>
          <w:spacing w:val="4"/>
        </w:rPr>
        <w:t>整備</w:t>
      </w:r>
      <w:r>
        <w:rPr>
          <w:rFonts w:ascii="ＭＳ 明朝" w:hint="eastAsia"/>
        </w:rPr>
        <w:t>をしようとする</w:t>
      </w:r>
      <w:r w:rsidRPr="00223ABA">
        <w:rPr>
          <w:rFonts w:ascii="ＭＳ 明朝" w:hint="eastAsia"/>
          <w:spacing w:val="4"/>
        </w:rPr>
        <w:t>再生可能</w:t>
      </w:r>
      <w:r w:rsidRPr="00223ABA">
        <w:rPr>
          <w:rFonts w:ascii="ＭＳ 明朝" w:hint="eastAsia"/>
          <w:spacing w:val="2"/>
        </w:rPr>
        <w:t>エネルギー発電設備又は農林漁業関連施設の位置を明らかにした図面と同じものは、省略でき</w:t>
      </w:r>
      <w:r>
        <w:rPr>
          <w:rFonts w:ascii="ＭＳ 明朝" w:hint="eastAsia"/>
        </w:rPr>
        <w:t>る。）</w:t>
      </w:r>
    </w:p>
    <w:p w:rsidR="0088765E" w:rsidRDefault="00203D58">
      <w:pPr>
        <w:pStyle w:val="a3"/>
        <w:adjustRightInd/>
        <w:spacing w:line="274" w:lineRule="exact"/>
        <w:ind w:left="582" w:hanging="582"/>
        <w:rPr>
          <w:rFonts w:ascii="ＭＳ 明朝" w:cs="Times New Roman"/>
          <w:spacing w:val="2"/>
        </w:rPr>
      </w:pPr>
      <w:r>
        <w:rPr>
          <w:rFonts w:ascii="ＭＳ 明朝" w:hint="eastAsia"/>
        </w:rPr>
        <w:t xml:space="preserve">　（２）当該行為に係る設備の配置図及び主要な設備の構造図</w:t>
      </w:r>
    </w:p>
    <w:p w:rsidR="0088765E" w:rsidRDefault="00203D58">
      <w:pPr>
        <w:pStyle w:val="a3"/>
        <w:adjustRightInd/>
        <w:spacing w:line="274" w:lineRule="exact"/>
        <w:ind w:left="640" w:hanging="426"/>
        <w:rPr>
          <w:rFonts w:ascii="ＭＳ 明朝" w:cs="Times New Roman"/>
          <w:spacing w:val="2"/>
        </w:rPr>
      </w:pPr>
      <w:r>
        <w:rPr>
          <w:rFonts w:ascii="ＭＳ 明朝" w:hint="eastAsia"/>
        </w:rPr>
        <w:t>（３）当該行為のための施設の位置、構造及び設備並びに掘削の方法が温泉法施行規則第１条の２各号に掲げる基準に適合することを証する書面</w:t>
      </w:r>
    </w:p>
    <w:p w:rsidR="0088765E" w:rsidRDefault="00203D58">
      <w:pPr>
        <w:pStyle w:val="a3"/>
        <w:adjustRightInd/>
        <w:spacing w:line="274" w:lineRule="exact"/>
        <w:ind w:left="214"/>
        <w:rPr>
          <w:rFonts w:ascii="ＭＳ 明朝" w:cs="Times New Roman"/>
          <w:spacing w:val="2"/>
        </w:rPr>
      </w:pPr>
      <w:r>
        <w:rPr>
          <w:rFonts w:ascii="ＭＳ 明朝" w:hint="eastAsia"/>
        </w:rPr>
        <w:t>（４）温泉法施行規則第１条の２第</w:t>
      </w:r>
      <w:r>
        <w:rPr>
          <w:rFonts w:ascii="ＭＳ 明朝" w:hAnsi="ＭＳ 明朝"/>
        </w:rPr>
        <w:t>10</w:t>
      </w:r>
      <w:r>
        <w:rPr>
          <w:rFonts w:ascii="ＭＳ 明朝" w:hint="eastAsia"/>
        </w:rPr>
        <w:t>号に規定する掘削時災害防止規程</w:t>
      </w:r>
    </w:p>
    <w:p w:rsidR="00A72F47" w:rsidRDefault="00203D58" w:rsidP="00A72F47">
      <w:pPr>
        <w:pStyle w:val="a3"/>
        <w:adjustRightInd/>
        <w:spacing w:line="274" w:lineRule="exact"/>
        <w:ind w:left="640" w:hanging="426"/>
        <w:rPr>
          <w:rFonts w:ascii="ＭＳ 明朝"/>
        </w:rPr>
      </w:pPr>
      <w:r>
        <w:rPr>
          <w:rFonts w:ascii="ＭＳ 明朝" w:hint="eastAsia"/>
        </w:rPr>
        <w:t>（５）（１）から（４）までに掲げるもののほか、当該行為が温泉法第４条第１項第１号から第３号までに該当するかどうかを審査するために必要となる書類</w:t>
      </w:r>
    </w:p>
    <w:p w:rsidR="00A72F47" w:rsidRDefault="00203D58" w:rsidP="00A72F47">
      <w:pPr>
        <w:pStyle w:val="a3"/>
        <w:adjustRightInd/>
        <w:spacing w:line="274" w:lineRule="exact"/>
        <w:ind w:left="640" w:hanging="426"/>
        <w:rPr>
          <w:rFonts w:ascii="ＭＳ 明朝"/>
        </w:rPr>
      </w:pPr>
      <w:r>
        <w:rPr>
          <w:rFonts w:ascii="ＭＳ 明朝" w:hint="eastAsia"/>
        </w:rPr>
        <w:t>（６）申請者が温泉法第３条第２項に規定する権利を有することを証する書類</w:t>
      </w:r>
    </w:p>
    <w:p w:rsidR="0088765E" w:rsidRDefault="00203D58" w:rsidP="00E4187A">
      <w:pPr>
        <w:pStyle w:val="a3"/>
        <w:adjustRightInd/>
        <w:spacing w:line="274" w:lineRule="exact"/>
        <w:ind w:left="640" w:hanging="426"/>
        <w:rPr>
          <w:rFonts w:ascii="ＭＳ 明朝" w:cs="Times New Roman"/>
          <w:spacing w:val="2"/>
        </w:rPr>
      </w:pPr>
      <w:r>
        <w:rPr>
          <w:rFonts w:ascii="ＭＳ 明朝" w:hint="eastAsia"/>
        </w:rPr>
        <w:t>（７）申請者が温泉</w:t>
      </w:r>
      <w:r>
        <w:rPr>
          <w:rFonts w:hint="eastAsia"/>
        </w:rPr>
        <w:t>法第４条第１項第４号から第６号までに該当しない者であることを誓約する書面</w:t>
      </w:r>
    </w:p>
    <w:sectPr w:rsidR="0088765E">
      <w:type w:val="continuous"/>
      <w:pgSz w:w="11906" w:h="16838"/>
      <w:pgMar w:top="1418" w:right="1134" w:bottom="1418" w:left="1134" w:header="720" w:footer="720" w:gutter="0"/>
      <w:pgNumType w:start="1"/>
      <w:cols w:space="720"/>
      <w:noEndnote/>
      <w:docGrid w:type="linesAndChars" w:linePitch="274"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9DD" w:rsidRDefault="000E09DD">
      <w:r>
        <w:separator/>
      </w:r>
    </w:p>
  </w:endnote>
  <w:endnote w:type="continuationSeparator" w:id="0">
    <w:p w:rsidR="000E09DD" w:rsidRDefault="000E0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9DD" w:rsidRDefault="000E09DD">
      <w:r>
        <w:rPr>
          <w:rFonts w:ascii="ＭＳ 明朝" w:cs="Times New Roman"/>
          <w:color w:val="auto"/>
          <w:sz w:val="2"/>
          <w:szCs w:val="2"/>
        </w:rPr>
        <w:continuationSeparator/>
      </w:r>
    </w:p>
  </w:footnote>
  <w:footnote w:type="continuationSeparator" w:id="0">
    <w:p w:rsidR="000E09DD" w:rsidRDefault="000E09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852"/>
  <w:hyphenationZone w:val="0"/>
  <w:drawingGridHorizontalSpacing w:val="819"/>
  <w:drawingGridVerticalSpacing w:val="274"/>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3D58"/>
    <w:rsid w:val="000E09DD"/>
    <w:rsid w:val="00203D58"/>
    <w:rsid w:val="00223ABA"/>
    <w:rsid w:val="003D5C76"/>
    <w:rsid w:val="005E61CE"/>
    <w:rsid w:val="006E0944"/>
    <w:rsid w:val="0088765E"/>
    <w:rsid w:val="00A72F47"/>
    <w:rsid w:val="00B81E4F"/>
    <w:rsid w:val="00D34B96"/>
    <w:rsid w:val="00E418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efaultImageDpi w14:val="0"/>
  <w15:chartTrackingRefBased/>
  <w15:docId w15:val="{C656F505-9105-4B6C-AD03-D8D7B06C4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ind w:left="14908" w:hanging="17354"/>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116</Words>
  <Characters>663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2020-10-22T08:23:00Z</dcterms:created>
  <dcterms:modified xsi:type="dcterms:W3CDTF">2020-10-22T08:23:00Z</dcterms:modified>
</cp:coreProperties>
</file>