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4A516" w14:textId="77777777" w:rsidR="00224EE7" w:rsidRDefault="00224EE7" w:rsidP="00AF56B5">
      <w:pPr>
        <w:pStyle w:val="TableParagraph"/>
        <w:rPr>
          <w:lang w:eastAsia="ja-JP"/>
        </w:rPr>
      </w:pPr>
    </w:p>
    <w:p w14:paraId="043E0813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5AC87487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</w:rPr>
      </w:pPr>
    </w:p>
    <w:p w14:paraId="572B3EA6" w14:textId="77777777" w:rsidR="00903AF1" w:rsidRPr="002E789C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310F5DD1" w14:textId="77777777" w:rsidR="00074952" w:rsidRPr="00E63616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</w:p>
    <w:p w14:paraId="358EE9E7" w14:textId="77777777" w:rsidR="00146AE4" w:rsidRDefault="00587CAF" w:rsidP="00146AE4">
      <w:pPr>
        <w:rPr>
          <w:rFonts w:asciiTheme="minorEastAsia" w:hAnsiTheme="minorEastAsia"/>
          <w:sz w:val="24"/>
          <w:szCs w:val="24"/>
          <w:lang w:eastAsia="zh-TW"/>
        </w:rPr>
      </w:pPr>
      <w:r w:rsidRPr="00E63616">
        <w:rPr>
          <w:rFonts w:asciiTheme="minorEastAsia" w:hAnsiTheme="minorEastAsia"/>
          <w:sz w:val="24"/>
          <w:szCs w:val="24"/>
          <w:lang w:eastAsia="zh-TW"/>
        </w:rPr>
        <w:t>保健所設置市長</w:t>
      </w:r>
      <w:r w:rsidR="00800294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Pr="00E63616">
        <w:rPr>
          <w:rFonts w:asciiTheme="minorEastAsia" w:hAnsiTheme="minorEastAsia"/>
          <w:sz w:val="24"/>
          <w:szCs w:val="24"/>
          <w:lang w:eastAsia="zh-TW"/>
        </w:rPr>
        <w:t>殿</w:t>
      </w:r>
    </w:p>
    <w:p w14:paraId="46B007A1" w14:textId="77777777" w:rsidR="00C275AC" w:rsidRDefault="00C275AC" w:rsidP="00146AE4">
      <w:pPr>
        <w:rPr>
          <w:rFonts w:asciiTheme="minorEastAsia" w:hAnsiTheme="minorEastAsia"/>
          <w:sz w:val="24"/>
          <w:szCs w:val="24"/>
          <w:lang w:eastAsia="zh-TW"/>
        </w:rPr>
      </w:pPr>
    </w:p>
    <w:p w14:paraId="6A21749E" w14:textId="24DF89B7" w:rsidR="000B5CF6" w:rsidRPr="00E63616" w:rsidRDefault="00F37DC8" w:rsidP="00224EE7">
      <w:pPr>
        <w:tabs>
          <w:tab w:val="left" w:pos="7230"/>
        </w:tabs>
        <w:ind w:firstLineChars="1712" w:firstLine="4109"/>
        <w:rPr>
          <w:rFonts w:asciiTheme="minorEastAsia" w:hAnsiTheme="minorEastAsia"/>
          <w:sz w:val="24"/>
          <w:szCs w:val="24"/>
          <w:lang w:eastAsia="zh-TW"/>
        </w:rPr>
      </w:pPr>
      <w:r>
        <w:rPr>
          <w:rFonts w:asciiTheme="minorEastAsia" w:hAnsiTheme="minorEastAsia" w:hint="eastAsia"/>
          <w:sz w:val="24"/>
          <w:szCs w:val="24"/>
          <w:lang w:eastAsia="zh-TW"/>
        </w:rPr>
        <w:t>提出</w:t>
      </w:r>
      <w:r w:rsidR="00587CAF" w:rsidRPr="00E63616">
        <w:rPr>
          <w:rFonts w:asciiTheme="minorEastAsia" w:hAnsiTheme="minorEastAsia"/>
          <w:sz w:val="24"/>
          <w:szCs w:val="24"/>
          <w:lang w:eastAsia="zh-TW"/>
        </w:rPr>
        <w:t>者</w:t>
      </w:r>
      <w:r w:rsidR="00800294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587CAF" w:rsidRPr="00E63616">
        <w:rPr>
          <w:rFonts w:asciiTheme="minorEastAsia" w:hAnsiTheme="minorEastAsia"/>
          <w:sz w:val="24"/>
          <w:szCs w:val="24"/>
          <w:lang w:eastAsia="zh-TW"/>
        </w:rPr>
        <w:t>住所</w:t>
      </w:r>
      <w:r w:rsidR="00903AF1">
        <w:rPr>
          <w:rFonts w:asciiTheme="minorEastAsia" w:hAnsiTheme="minorEastAsia" w:hint="eastAsia"/>
          <w:sz w:val="24"/>
          <w:szCs w:val="24"/>
          <w:lang w:eastAsia="zh-TW"/>
        </w:rPr>
        <w:t xml:space="preserve">　　　　　　　</w:t>
      </w:r>
    </w:p>
    <w:p w14:paraId="2083B608" w14:textId="77777777" w:rsidR="000B5CF6" w:rsidRDefault="00587CAF" w:rsidP="00152BB5">
      <w:pPr>
        <w:wordWrap w:val="0"/>
        <w:ind w:right="1199" w:firstLineChars="2126" w:firstLine="5102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</w:t>
      </w:r>
    </w:p>
    <w:p w14:paraId="77EB0235" w14:textId="77777777" w:rsidR="000B5CF6" w:rsidRDefault="00587CAF" w:rsidP="00800294">
      <w:pPr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0DC09907" w14:textId="77777777" w:rsidR="003770A7" w:rsidRPr="00E63616" w:rsidRDefault="003770A7" w:rsidP="00277EE5">
      <w:pPr>
        <w:wordWrap w:val="0"/>
        <w:ind w:right="-1"/>
        <w:jc w:val="right"/>
        <w:rPr>
          <w:rFonts w:asciiTheme="minorEastAsia" w:hAnsiTheme="minorEastAsia"/>
          <w:sz w:val="24"/>
          <w:szCs w:val="24"/>
          <w:lang w:eastAsia="zh-TW"/>
        </w:rPr>
      </w:pPr>
      <w:r>
        <w:rPr>
          <w:rFonts w:asciiTheme="minorEastAsia" w:hAnsiTheme="minorEastAsia" w:hint="eastAsia"/>
          <w:sz w:val="24"/>
          <w:szCs w:val="24"/>
          <w:lang w:eastAsia="zh-TW"/>
        </w:rPr>
        <w:t xml:space="preserve">電話番号　　　　　　　　　　　　</w:t>
      </w:r>
    </w:p>
    <w:p w14:paraId="30BB5911" w14:textId="77777777" w:rsidR="000B5CF6" w:rsidRPr="00FD1B7B" w:rsidRDefault="000B5CF6" w:rsidP="00C275AC">
      <w:pPr>
        <w:rPr>
          <w:rFonts w:asciiTheme="minorEastAsia" w:hAnsiTheme="minorEastAsia"/>
          <w:sz w:val="24"/>
          <w:szCs w:val="24"/>
          <w:lang w:eastAsia="zh-TW"/>
        </w:rPr>
      </w:pPr>
    </w:p>
    <w:p w14:paraId="1E54AB82" w14:textId="77777777" w:rsidR="000B5CF6" w:rsidRDefault="000B5CF6" w:rsidP="00146AE4">
      <w:pPr>
        <w:rPr>
          <w:rFonts w:asciiTheme="minorEastAsia" w:hAnsiTheme="minorEastAsia"/>
          <w:sz w:val="24"/>
          <w:szCs w:val="24"/>
          <w:lang w:eastAsia="zh-TW"/>
        </w:rPr>
      </w:pPr>
    </w:p>
    <w:p w14:paraId="314454E6" w14:textId="77777777" w:rsidR="00C275AC" w:rsidRPr="00E63616" w:rsidRDefault="00C275AC" w:rsidP="00146AE4">
      <w:pPr>
        <w:rPr>
          <w:rFonts w:asciiTheme="minorEastAsia" w:hAnsiTheme="minorEastAsia"/>
          <w:sz w:val="24"/>
          <w:szCs w:val="24"/>
          <w:lang w:eastAsia="zh-TW"/>
        </w:rPr>
      </w:pPr>
    </w:p>
    <w:p w14:paraId="2579B7A6" w14:textId="225C41C7" w:rsidR="000B5CF6" w:rsidRPr="00E63616" w:rsidRDefault="002F3801" w:rsidP="00903AF1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クウェート</w:t>
      </w:r>
      <w:r w:rsidR="00BD3E29">
        <w:rPr>
          <w:rFonts w:asciiTheme="minorEastAsia" w:hAnsiTheme="minor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</w:t>
      </w:r>
      <w:r w:rsidR="0025505C">
        <w:rPr>
          <w:rFonts w:asciiTheme="minorEastAsia" w:hAnsiTheme="minorEastAsia" w:hint="eastAsia"/>
          <w:sz w:val="24"/>
          <w:szCs w:val="24"/>
          <w:lang w:eastAsia="ja-JP"/>
        </w:rPr>
        <w:t>提出書類</w:t>
      </w:r>
      <w:r w:rsidR="00514D1B">
        <w:rPr>
          <w:rFonts w:asciiTheme="minorEastAsia" w:hAnsiTheme="minorEastAsia" w:hint="eastAsia"/>
          <w:sz w:val="24"/>
          <w:szCs w:val="24"/>
          <w:lang w:eastAsia="ja-JP"/>
        </w:rPr>
        <w:t>※</w:t>
      </w:r>
    </w:p>
    <w:p w14:paraId="498728B5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61317394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412BEE13" w14:textId="107214A4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2F3801">
        <w:rPr>
          <w:rFonts w:asciiTheme="minorEastAsia" w:hAnsiTheme="minorEastAsia" w:hint="eastAsia"/>
          <w:sz w:val="24"/>
          <w:szCs w:val="24"/>
          <w:lang w:eastAsia="ja-JP"/>
        </w:rPr>
        <w:t>クウェート</w:t>
      </w:r>
      <w:r w:rsidR="00BD3E29">
        <w:rPr>
          <w:rFonts w:asciiTheme="minorEastAsia" w:hAnsiTheme="minor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</w:t>
      </w:r>
      <w:r w:rsidR="002F3801">
        <w:rPr>
          <w:rFonts w:asciiTheme="minorEastAsia" w:hAnsiTheme="minorEastAsia" w:hint="eastAsia"/>
          <w:sz w:val="24"/>
          <w:szCs w:val="24"/>
          <w:lang w:eastAsia="ja-JP"/>
        </w:rPr>
        <w:t>について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、下記により</w:t>
      </w:r>
      <w:r w:rsidR="00D316F3">
        <w:rPr>
          <w:rFonts w:asciiTheme="minorEastAsia" w:hAnsiTheme="minorEastAsia" w:hint="eastAsia"/>
          <w:sz w:val="24"/>
          <w:szCs w:val="24"/>
          <w:lang w:eastAsia="ja-JP"/>
        </w:rPr>
        <w:t>提出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  <w:r w:rsidR="007A0650">
        <w:rPr>
          <w:rFonts w:asciiTheme="minorEastAsia" w:hAnsiTheme="minorEastAsia" w:hint="eastAsia"/>
          <w:sz w:val="24"/>
          <w:szCs w:val="24"/>
          <w:lang w:eastAsia="ja-JP"/>
        </w:rPr>
        <w:t>なお、提出後に、クウェート向け輸出牛肉取扱施設として施設の所在地及び名称</w:t>
      </w:r>
      <w:r w:rsidR="00033397">
        <w:rPr>
          <w:rFonts w:asciiTheme="minorEastAsia" w:hAnsiTheme="minorEastAsia" w:hint="eastAsia"/>
          <w:sz w:val="24"/>
          <w:szCs w:val="24"/>
          <w:lang w:eastAsia="ja-JP"/>
        </w:rPr>
        <w:t>が</w:t>
      </w:r>
      <w:r w:rsidR="007A0650">
        <w:rPr>
          <w:rFonts w:asciiTheme="minorEastAsia" w:hAnsiTheme="minorEastAsia" w:hint="eastAsia"/>
          <w:sz w:val="24"/>
          <w:szCs w:val="24"/>
          <w:lang w:eastAsia="ja-JP"/>
        </w:rPr>
        <w:t>公表</w:t>
      </w:r>
      <w:r w:rsidR="00033397">
        <w:rPr>
          <w:rFonts w:asciiTheme="minorEastAsia" w:hAnsiTheme="minorEastAsia" w:hint="eastAsia"/>
          <w:sz w:val="24"/>
          <w:szCs w:val="24"/>
          <w:lang w:eastAsia="ja-JP"/>
        </w:rPr>
        <w:t>される</w:t>
      </w:r>
      <w:r w:rsidR="007A0650">
        <w:rPr>
          <w:rFonts w:asciiTheme="minorEastAsia" w:hAnsiTheme="minorEastAsia" w:hint="eastAsia"/>
          <w:sz w:val="24"/>
          <w:szCs w:val="24"/>
          <w:lang w:eastAsia="ja-JP"/>
        </w:rPr>
        <w:t>こと</w:t>
      </w:r>
      <w:r w:rsidR="002B6349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7A0650">
        <w:rPr>
          <w:rFonts w:asciiTheme="minorEastAsia" w:hAnsiTheme="minorEastAsia" w:hint="eastAsia"/>
          <w:sz w:val="24"/>
          <w:szCs w:val="24"/>
          <w:lang w:eastAsia="ja-JP"/>
        </w:rPr>
        <w:t>承諾します。</w:t>
      </w:r>
    </w:p>
    <w:p w14:paraId="4D592BAA" w14:textId="77777777" w:rsidR="00903AF1" w:rsidRPr="007A0650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0ECEDA6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4C65F1CA" w14:textId="77777777" w:rsidR="00903AF1" w:rsidRPr="00903AF1" w:rsidRDefault="00587CAF" w:rsidP="00163610">
      <w:pPr>
        <w:pStyle w:val="af0"/>
      </w:pPr>
      <w:r w:rsidRPr="00903AF1">
        <w:t>記</w:t>
      </w:r>
    </w:p>
    <w:p w14:paraId="7DF9AF37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6EC3D334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698A6667" w14:textId="77777777" w:rsidR="000B5CF6" w:rsidRPr="00903AF1" w:rsidRDefault="00800294" w:rsidP="004A2831">
      <w:pPr>
        <w:ind w:left="240" w:hangingChars="100" w:hanging="240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4A2831">
        <w:rPr>
          <w:rFonts w:hint="eastAsia"/>
          <w:sz w:val="24"/>
          <w:szCs w:val="24"/>
          <w:lang w:eastAsia="ja-JP"/>
        </w:rPr>
        <w:t>（法人にあっては法人番号）</w:t>
      </w:r>
      <w:r w:rsidR="007102D3" w:rsidRPr="00903AF1">
        <w:rPr>
          <w:sz w:val="24"/>
          <w:szCs w:val="24"/>
          <w:lang w:eastAsia="ja-JP"/>
        </w:rPr>
        <w:t>（日本語・英語併記）</w:t>
      </w:r>
    </w:p>
    <w:p w14:paraId="7D8768A3" w14:textId="77777777" w:rsidR="000B5CF6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4EC632A5" w14:textId="77777777" w:rsidR="00800294" w:rsidRDefault="00FD1B7B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２　設置者</w:t>
      </w:r>
      <w:r w:rsidR="002E789C">
        <w:rPr>
          <w:rFonts w:asciiTheme="minorEastAsia" w:hAnsiTheme="minorEastAsia" w:hint="eastAsia"/>
          <w:sz w:val="24"/>
          <w:szCs w:val="24"/>
          <w:lang w:eastAsia="ja-JP"/>
        </w:rPr>
        <w:t>又は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営業者の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氏名</w:t>
      </w:r>
    </w:p>
    <w:p w14:paraId="2491C07B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2650448D" w14:textId="01C98C94" w:rsidR="002F3801" w:rsidRDefault="002F380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３　輸出牛肉取扱施設として認定されているＧＣＣ加盟国の国名</w:t>
      </w:r>
    </w:p>
    <w:p w14:paraId="1110DFC0" w14:textId="77777777" w:rsidR="002F3801" w:rsidRPr="002F3801" w:rsidRDefault="002F380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2BDD77CF" w14:textId="7354C236" w:rsidR="00C218EF" w:rsidRPr="00D72376" w:rsidRDefault="002F3801" w:rsidP="002F3801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４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  <w:r>
        <w:rPr>
          <w:rFonts w:asciiTheme="minorEastAsia" w:hAnsiTheme="minorEastAsia" w:hint="eastAsia"/>
          <w:sz w:val="24"/>
          <w:szCs w:val="24"/>
          <w:lang w:eastAsia="ja-JP"/>
        </w:rPr>
        <w:t>：ＧＡＣ</w:t>
      </w:r>
      <w:r w:rsidR="00A9521F">
        <w:rPr>
          <w:rFonts w:asciiTheme="minorEastAsia" w:hAnsiTheme="minorEastAsia" w:hint="eastAsia"/>
          <w:sz w:val="24"/>
          <w:szCs w:val="24"/>
          <w:lang w:eastAsia="ja-JP"/>
        </w:rPr>
        <w:t>及びＧＣＣ加盟国１か国の政府当局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により認定されたハラールと畜証明書発行機関</w:t>
      </w:r>
      <w:r>
        <w:rPr>
          <w:rFonts w:asciiTheme="minorEastAsia" w:hAnsiTheme="minorEastAsia" w:hint="eastAsia"/>
          <w:sz w:val="24"/>
          <w:szCs w:val="24"/>
          <w:lang w:eastAsia="ja-JP"/>
        </w:rPr>
        <w:t>又はＧＣＣ加盟国のうち２か国以上の政府当局に認定されたハラールと畜証明書発行機関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による</w:t>
      </w:r>
      <w:r w:rsidR="00535B03">
        <w:rPr>
          <w:rFonts w:asciiTheme="minorEastAsia" w:hAnsiTheme="minorEastAsia" w:hint="eastAsia"/>
          <w:sz w:val="24"/>
          <w:szCs w:val="24"/>
          <w:lang w:eastAsia="ja-JP"/>
        </w:rPr>
        <w:t>認証</w:t>
      </w:r>
      <w:r w:rsidR="00AF56B5" w:rsidRPr="00D72376">
        <w:rPr>
          <w:rFonts w:asciiTheme="minorEastAsia" w:hAnsiTheme="minorEastAsia" w:hint="eastAsia"/>
          <w:sz w:val="24"/>
          <w:szCs w:val="24"/>
          <w:lang w:eastAsia="ja-JP"/>
        </w:rPr>
        <w:t>を受けた</w:t>
      </w:r>
      <w:r w:rsidR="001D3B63" w:rsidRPr="00D72376">
        <w:rPr>
          <w:rFonts w:asciiTheme="minorEastAsia" w:hAnsiTheme="minorEastAsia" w:hint="eastAsia"/>
          <w:sz w:val="24"/>
          <w:szCs w:val="24"/>
          <w:lang w:eastAsia="ja-JP"/>
        </w:rPr>
        <w:t>ことを証する書類</w:t>
      </w:r>
    </w:p>
    <w:p w14:paraId="6A4A0043" w14:textId="77777777" w:rsidR="00675981" w:rsidRDefault="00675981" w:rsidP="00C218EF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3DA621E8" w14:textId="77777777" w:rsidR="00514D1B" w:rsidRDefault="00514D1B" w:rsidP="00C218EF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619A84A" w14:textId="1FBA345D" w:rsidR="00514D1B" w:rsidRPr="002E789C" w:rsidRDefault="00514D1B" w:rsidP="00C218EF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※</w:t>
      </w:r>
      <w:r w:rsidR="00D015B5">
        <w:rPr>
          <w:rFonts w:asciiTheme="minorEastAsia" w:hAnsiTheme="minorEastAsia" w:hint="eastAsia"/>
          <w:sz w:val="24"/>
          <w:szCs w:val="24"/>
          <w:lang w:eastAsia="ja-JP"/>
        </w:rPr>
        <w:t>提出書類の内容に</w:t>
      </w:r>
      <w:r>
        <w:rPr>
          <w:rFonts w:asciiTheme="minorEastAsia" w:hAnsiTheme="minorEastAsia" w:hint="eastAsia"/>
          <w:sz w:val="24"/>
          <w:szCs w:val="24"/>
          <w:lang w:eastAsia="ja-JP"/>
        </w:rPr>
        <w:t>変更</w:t>
      </w:r>
      <w:r w:rsidR="00D015B5">
        <w:rPr>
          <w:rFonts w:asciiTheme="minorEastAsia" w:hAnsiTheme="minorEastAsia" w:hint="eastAsia"/>
          <w:sz w:val="24"/>
          <w:szCs w:val="24"/>
          <w:lang w:eastAsia="ja-JP"/>
        </w:rPr>
        <w:t>があった場合は、</w:t>
      </w:r>
      <w:r>
        <w:rPr>
          <w:rFonts w:asciiTheme="minorEastAsia" w:hAnsiTheme="minorEastAsia" w:hint="eastAsia"/>
          <w:sz w:val="24"/>
          <w:szCs w:val="24"/>
          <w:lang w:eastAsia="ja-JP"/>
        </w:rPr>
        <w:t>「</w:t>
      </w:r>
      <w:r w:rsidR="00251E8B">
        <w:rPr>
          <w:rFonts w:asciiTheme="minorEastAsia" w:hAnsiTheme="minorEastAsia" w:hint="eastAsia"/>
          <w:sz w:val="24"/>
          <w:szCs w:val="24"/>
          <w:lang w:eastAsia="ja-JP"/>
        </w:rPr>
        <w:t>提出書類</w:t>
      </w:r>
      <w:r w:rsidR="00EC66FD">
        <w:rPr>
          <w:rFonts w:asciiTheme="minorEastAsia" w:hAnsiTheme="minorEastAsia" w:hint="eastAsia"/>
          <w:sz w:val="24"/>
          <w:szCs w:val="24"/>
          <w:lang w:eastAsia="ja-JP"/>
        </w:rPr>
        <w:t>（</w:t>
      </w:r>
      <w:r w:rsidR="00251E8B">
        <w:rPr>
          <w:rFonts w:asciiTheme="minorEastAsia" w:hAnsiTheme="minorEastAsia" w:hint="eastAsia"/>
          <w:sz w:val="24"/>
          <w:szCs w:val="24"/>
          <w:lang w:eastAsia="ja-JP"/>
        </w:rPr>
        <w:t>変更</w:t>
      </w:r>
      <w:r w:rsidR="00EC66FD">
        <w:rPr>
          <w:rFonts w:asciiTheme="minorEastAsia" w:hAnsiTheme="minorEastAsia" w:hint="eastAsia"/>
          <w:sz w:val="24"/>
          <w:szCs w:val="24"/>
          <w:lang w:eastAsia="ja-JP"/>
        </w:rPr>
        <w:t>）</w:t>
      </w:r>
      <w:r>
        <w:rPr>
          <w:rFonts w:asciiTheme="minorEastAsia" w:hAnsiTheme="minorEastAsia" w:hint="eastAsia"/>
          <w:sz w:val="24"/>
          <w:szCs w:val="24"/>
          <w:lang w:eastAsia="ja-JP"/>
        </w:rPr>
        <w:t>」とすること。</w:t>
      </w:r>
    </w:p>
    <w:sectPr w:rsidR="00514D1B" w:rsidRPr="002E789C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2D685" w14:textId="77777777" w:rsidR="00B53FFB" w:rsidRDefault="00B53FFB">
      <w:r>
        <w:separator/>
      </w:r>
    </w:p>
  </w:endnote>
  <w:endnote w:type="continuationSeparator" w:id="0">
    <w:p w14:paraId="1AF25BD6" w14:textId="77777777" w:rsidR="00B53FFB" w:rsidRDefault="00B53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56FE8" w14:textId="77777777" w:rsidR="00B53FFB" w:rsidRDefault="00B53FFB">
      <w:r>
        <w:separator/>
      </w:r>
    </w:p>
  </w:footnote>
  <w:footnote w:type="continuationSeparator" w:id="0">
    <w:p w14:paraId="47AA6444" w14:textId="77777777" w:rsidR="00B53FFB" w:rsidRDefault="00B53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FDCD3" w14:textId="4577944C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 w:rsidR="006C50C7">
      <w:rPr>
        <w:rFonts w:asciiTheme="minorEastAsia" w:hAnsiTheme="minorEastAsia" w:hint="eastAsia"/>
        <w:sz w:val="24"/>
        <w:szCs w:val="24"/>
        <w:lang w:eastAsia="ja-JP"/>
      </w:rPr>
      <w:t xml:space="preserve">　と畜場設置者等</w:t>
    </w:r>
    <w:r w:rsidR="00F37DC8">
      <w:rPr>
        <w:rFonts w:asciiTheme="minorEastAsia" w:hAnsiTheme="minorEastAsia" w:hint="eastAsia"/>
        <w:sz w:val="24"/>
        <w:szCs w:val="24"/>
        <w:lang w:eastAsia="ja-JP"/>
      </w:rPr>
      <w:t>提出</w:t>
    </w:r>
    <w:r>
      <w:rPr>
        <w:rFonts w:asciiTheme="minorEastAsia" w:hAnsiTheme="minorEastAsia" w:hint="eastAsia"/>
        <w:sz w:val="24"/>
        <w:szCs w:val="24"/>
        <w:lang w:eastAsia="ja-JP"/>
      </w:rPr>
      <w:t>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06D47"/>
    <w:multiLevelType w:val="hybridMultilevel"/>
    <w:tmpl w:val="EC562F72"/>
    <w:lvl w:ilvl="0" w:tplc="1FB4B3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45518C"/>
    <w:multiLevelType w:val="hybridMultilevel"/>
    <w:tmpl w:val="4818509E"/>
    <w:lvl w:ilvl="0" w:tplc="73ECA5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 w16cid:durableId="484931225">
    <w:abstractNumId w:val="2"/>
  </w:num>
  <w:num w:numId="2" w16cid:durableId="1363238474">
    <w:abstractNumId w:val="1"/>
  </w:num>
  <w:num w:numId="3" w16cid:durableId="485633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33397"/>
    <w:rsid w:val="00065650"/>
    <w:rsid w:val="00074952"/>
    <w:rsid w:val="000B5CF6"/>
    <w:rsid w:val="000C5419"/>
    <w:rsid w:val="0010088F"/>
    <w:rsid w:val="00116AC7"/>
    <w:rsid w:val="00146AE4"/>
    <w:rsid w:val="00152BB5"/>
    <w:rsid w:val="00163610"/>
    <w:rsid w:val="001D3B63"/>
    <w:rsid w:val="00224EE7"/>
    <w:rsid w:val="00250AD8"/>
    <w:rsid w:val="00251E8B"/>
    <w:rsid w:val="0025505C"/>
    <w:rsid w:val="0027710C"/>
    <w:rsid w:val="00277EE5"/>
    <w:rsid w:val="002B6349"/>
    <w:rsid w:val="002E789C"/>
    <w:rsid w:val="002F3801"/>
    <w:rsid w:val="00356F46"/>
    <w:rsid w:val="003770A7"/>
    <w:rsid w:val="00391534"/>
    <w:rsid w:val="0042181A"/>
    <w:rsid w:val="00441852"/>
    <w:rsid w:val="00447173"/>
    <w:rsid w:val="00457A7F"/>
    <w:rsid w:val="00483B76"/>
    <w:rsid w:val="004A2831"/>
    <w:rsid w:val="004F2F17"/>
    <w:rsid w:val="00514D1B"/>
    <w:rsid w:val="00523CB0"/>
    <w:rsid w:val="00535B03"/>
    <w:rsid w:val="00546FBA"/>
    <w:rsid w:val="00560892"/>
    <w:rsid w:val="00587CAF"/>
    <w:rsid w:val="00675981"/>
    <w:rsid w:val="006C50C7"/>
    <w:rsid w:val="006D73E1"/>
    <w:rsid w:val="007102D3"/>
    <w:rsid w:val="007A0650"/>
    <w:rsid w:val="007A0C35"/>
    <w:rsid w:val="00800294"/>
    <w:rsid w:val="00862F48"/>
    <w:rsid w:val="008771A0"/>
    <w:rsid w:val="008E35D6"/>
    <w:rsid w:val="008F0B7C"/>
    <w:rsid w:val="00903AF1"/>
    <w:rsid w:val="009233F5"/>
    <w:rsid w:val="00987A35"/>
    <w:rsid w:val="00A43703"/>
    <w:rsid w:val="00A9521F"/>
    <w:rsid w:val="00A9735E"/>
    <w:rsid w:val="00AD41F9"/>
    <w:rsid w:val="00AF56B5"/>
    <w:rsid w:val="00B04D9F"/>
    <w:rsid w:val="00B53FFB"/>
    <w:rsid w:val="00B63B52"/>
    <w:rsid w:val="00B76B3E"/>
    <w:rsid w:val="00BB768D"/>
    <w:rsid w:val="00BD3E29"/>
    <w:rsid w:val="00C17644"/>
    <w:rsid w:val="00C218EF"/>
    <w:rsid w:val="00C22C63"/>
    <w:rsid w:val="00C275AC"/>
    <w:rsid w:val="00CA6263"/>
    <w:rsid w:val="00CC28CE"/>
    <w:rsid w:val="00D015B5"/>
    <w:rsid w:val="00D316F3"/>
    <w:rsid w:val="00D72376"/>
    <w:rsid w:val="00D80193"/>
    <w:rsid w:val="00DC08DF"/>
    <w:rsid w:val="00E63616"/>
    <w:rsid w:val="00E82461"/>
    <w:rsid w:val="00EB5E0F"/>
    <w:rsid w:val="00EC5D2F"/>
    <w:rsid w:val="00EC66FD"/>
    <w:rsid w:val="00F37DC8"/>
    <w:rsid w:val="00F43E5A"/>
    <w:rsid w:val="00F51071"/>
    <w:rsid w:val="00F60E33"/>
    <w:rsid w:val="00F664B0"/>
    <w:rsid w:val="00FD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8950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4">
    <w:name w:val="Revision"/>
    <w:hidden/>
    <w:uiPriority w:val="99"/>
    <w:semiHidden/>
    <w:rsid w:val="002F3801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44CB9-4A74-47E0-B1C3-E2222CC48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2025-09-24T02:44:00Z</dcterms:created>
  <dcterms:modified xsi:type="dcterms:W3CDTF">2025-09-24T02:46:00Z</dcterms:modified>
</cp:coreProperties>
</file>