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2D4DD" w14:textId="241CAE80" w:rsidR="00D70444" w:rsidRPr="0020677D" w:rsidRDefault="0020677D" w:rsidP="00423EE1">
      <w:pPr>
        <w:jc w:val="center"/>
        <w:rPr>
          <w:rFonts w:asciiTheme="minorEastAsia" w:hAnsiTheme="minorEastAsia"/>
          <w:b/>
          <w:sz w:val="24"/>
          <w:szCs w:val="24"/>
        </w:rPr>
      </w:pPr>
      <w:r w:rsidRPr="003F18E1">
        <w:rPr>
          <w:rFonts w:asciiTheme="minorEastAsia" w:hAnsiTheme="minorEastAsia" w:hint="eastAsia"/>
          <w:b/>
          <w:spacing w:val="181"/>
          <w:kern w:val="0"/>
          <w:sz w:val="24"/>
          <w:szCs w:val="24"/>
          <w:fitText w:val="1446" w:id="-1454682368"/>
        </w:rPr>
        <w:t>申告</w:t>
      </w:r>
      <w:r w:rsidRPr="003F18E1">
        <w:rPr>
          <w:rFonts w:asciiTheme="minorEastAsia" w:hAnsiTheme="minorEastAsia" w:hint="eastAsia"/>
          <w:b/>
          <w:kern w:val="0"/>
          <w:sz w:val="24"/>
          <w:szCs w:val="24"/>
          <w:fitText w:val="1446" w:id="-1454682368"/>
        </w:rPr>
        <w:t>書</w:t>
      </w:r>
    </w:p>
    <w:p w14:paraId="0C2D0FC2" w14:textId="77777777" w:rsidR="00423EE1" w:rsidRPr="0020677D" w:rsidRDefault="00423EE1">
      <w:pPr>
        <w:rPr>
          <w:rFonts w:asciiTheme="minorEastAsia" w:hAnsiTheme="minorEastAsia"/>
          <w:sz w:val="24"/>
          <w:szCs w:val="24"/>
        </w:rPr>
      </w:pPr>
    </w:p>
    <w:p w14:paraId="37C2476A" w14:textId="1CB3F11C" w:rsidR="00423EE1" w:rsidRPr="0020677D" w:rsidRDefault="0020677D" w:rsidP="0020677D">
      <w:pPr>
        <w:wordWrap w:val="0"/>
        <w:jc w:val="right"/>
        <w:rPr>
          <w:rFonts w:asciiTheme="minorEastAsia" w:hAnsiTheme="minorEastAsia"/>
          <w:sz w:val="24"/>
          <w:szCs w:val="24"/>
        </w:rPr>
      </w:pPr>
      <w:r w:rsidRPr="0020677D">
        <w:rPr>
          <w:rFonts w:asciiTheme="minorEastAsia" w:hAnsiTheme="minorEastAsia" w:hint="eastAsia"/>
          <w:sz w:val="24"/>
          <w:szCs w:val="24"/>
        </w:rPr>
        <w:t>年</w:t>
      </w:r>
      <w:r w:rsidR="00DD3866" w:rsidRPr="00CC311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20677D">
        <w:rPr>
          <w:rFonts w:asciiTheme="minorEastAsia" w:hAnsiTheme="minorEastAsia" w:hint="eastAsia"/>
          <w:sz w:val="24"/>
          <w:szCs w:val="24"/>
        </w:rPr>
        <w:t>月</w:t>
      </w:r>
      <w:r w:rsidR="00DD3866" w:rsidRPr="00CC311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20677D">
        <w:rPr>
          <w:rFonts w:asciiTheme="minorEastAsia" w:hAnsiTheme="minorEastAsia" w:hint="eastAsia"/>
          <w:sz w:val="24"/>
          <w:szCs w:val="24"/>
        </w:rPr>
        <w:t>日</w:t>
      </w:r>
      <w:r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333A815B" w14:textId="307AAAB7" w:rsidR="00423EE1" w:rsidRPr="0020677D" w:rsidRDefault="00423EE1">
      <w:pPr>
        <w:rPr>
          <w:rFonts w:asciiTheme="minorEastAsia" w:hAnsiTheme="minorEastAsia"/>
          <w:sz w:val="24"/>
          <w:szCs w:val="24"/>
        </w:rPr>
      </w:pPr>
    </w:p>
    <w:p w14:paraId="66813D59" w14:textId="3A0E5BEB" w:rsidR="00423EE1" w:rsidRPr="0020677D" w:rsidRDefault="00ED1F73" w:rsidP="0020677D">
      <w:pPr>
        <w:ind w:firstLineChars="100" w:firstLine="240"/>
        <w:rPr>
          <w:rFonts w:asciiTheme="minorEastAsia" w:hAnsiTheme="minorEastAsia"/>
          <w:sz w:val="24"/>
          <w:szCs w:val="24"/>
        </w:rPr>
      </w:pPr>
      <w:r w:rsidRPr="0020677D">
        <w:rPr>
          <w:rFonts w:asciiTheme="minorEastAsia" w:hAnsiTheme="minorEastAsia" w:hint="eastAsia"/>
          <w:sz w:val="24"/>
          <w:szCs w:val="24"/>
        </w:rPr>
        <w:t>動物検疫所</w:t>
      </w:r>
      <w:r w:rsidR="00B77947" w:rsidRPr="0020677D">
        <w:rPr>
          <w:rFonts w:asciiTheme="minorEastAsia" w:hAnsiTheme="minorEastAsia" w:hint="eastAsia"/>
          <w:sz w:val="24"/>
          <w:szCs w:val="24"/>
        </w:rPr>
        <w:t>長</w:t>
      </w:r>
      <w:r w:rsidR="00423EE1" w:rsidRPr="0020677D">
        <w:rPr>
          <w:rFonts w:asciiTheme="minorEastAsia" w:hAnsiTheme="minorEastAsia" w:hint="eastAsia"/>
          <w:sz w:val="24"/>
          <w:szCs w:val="24"/>
        </w:rPr>
        <w:t xml:space="preserve">　殿</w:t>
      </w:r>
    </w:p>
    <w:p w14:paraId="071B6F81" w14:textId="34A2F400" w:rsidR="00423EE1" w:rsidRPr="0020677D" w:rsidRDefault="00423EE1">
      <w:pPr>
        <w:rPr>
          <w:rFonts w:asciiTheme="minorEastAsia" w:hAnsiTheme="minorEastAsia"/>
          <w:sz w:val="24"/>
          <w:szCs w:val="24"/>
        </w:rPr>
      </w:pPr>
    </w:p>
    <w:p w14:paraId="33084BF4" w14:textId="03865E39" w:rsidR="0020677D" w:rsidRPr="0020677D" w:rsidRDefault="008C0D99" w:rsidP="0020677D">
      <w:pPr>
        <w:ind w:leftChars="2025" w:left="4253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申告</w:t>
      </w:r>
      <w:r w:rsidR="0020677D" w:rsidRPr="0020677D">
        <w:rPr>
          <w:rFonts w:asciiTheme="minorEastAsia" w:hAnsiTheme="minorEastAsia" w:hint="eastAsia"/>
          <w:sz w:val="24"/>
          <w:szCs w:val="24"/>
        </w:rPr>
        <w:t>者</w:t>
      </w:r>
      <w:r w:rsidRPr="008C0D99">
        <w:rPr>
          <w:rFonts w:asciiTheme="minorEastAsia" w:hAnsiTheme="minorEastAsia" w:hint="eastAsia"/>
          <w:sz w:val="24"/>
          <w:szCs w:val="24"/>
          <w:vertAlign w:val="superscript"/>
        </w:rPr>
        <w:t>（注）</w:t>
      </w:r>
      <w:r w:rsidR="0020677D" w:rsidRPr="0020677D">
        <w:rPr>
          <w:rFonts w:asciiTheme="minorEastAsia" w:hAnsiTheme="minorEastAsia" w:hint="eastAsia"/>
          <w:sz w:val="24"/>
          <w:szCs w:val="24"/>
        </w:rPr>
        <w:t>氏名</w:t>
      </w:r>
    </w:p>
    <w:p w14:paraId="47243CA3" w14:textId="3855E90B" w:rsidR="0020677D" w:rsidRPr="0020677D" w:rsidRDefault="0020677D" w:rsidP="00132556">
      <w:pPr>
        <w:ind w:firstLineChars="1772" w:firstLine="4253"/>
        <w:jc w:val="left"/>
        <w:rPr>
          <w:rFonts w:asciiTheme="minorEastAsia" w:hAnsiTheme="minorEastAsia"/>
          <w:sz w:val="24"/>
          <w:szCs w:val="24"/>
        </w:rPr>
      </w:pPr>
      <w:r w:rsidRPr="0020677D">
        <w:rPr>
          <w:rFonts w:asciiTheme="minorEastAsia" w:hAnsiTheme="minorEastAsia" w:hint="eastAsia"/>
          <w:sz w:val="24"/>
          <w:szCs w:val="24"/>
        </w:rPr>
        <w:t>住所</w:t>
      </w:r>
    </w:p>
    <w:p w14:paraId="4291581E" w14:textId="724F9B1D" w:rsidR="00423EE1" w:rsidRPr="0020677D" w:rsidRDefault="0020677D" w:rsidP="0020677D">
      <w:pPr>
        <w:ind w:leftChars="2025" w:left="4493" w:hangingChars="100" w:hanging="240"/>
        <w:jc w:val="left"/>
        <w:rPr>
          <w:rFonts w:asciiTheme="minorEastAsia" w:hAnsiTheme="minorEastAsia"/>
          <w:sz w:val="24"/>
          <w:szCs w:val="24"/>
        </w:rPr>
      </w:pPr>
      <w:r w:rsidRPr="0020677D">
        <w:rPr>
          <w:rFonts w:asciiTheme="minorEastAsia" w:hAnsiTheme="minorEastAsia" w:hint="eastAsia"/>
          <w:sz w:val="24"/>
          <w:szCs w:val="24"/>
        </w:rPr>
        <w:t>（法人にあってはその名称、所在地、</w:t>
      </w:r>
      <w:r w:rsidRPr="0020677D">
        <w:rPr>
          <w:rFonts w:asciiTheme="minorEastAsia" w:hAnsiTheme="minorEastAsia"/>
          <w:sz w:val="24"/>
          <w:szCs w:val="24"/>
        </w:rPr>
        <w:br/>
      </w:r>
      <w:r w:rsidRPr="0020677D">
        <w:rPr>
          <w:rFonts w:asciiTheme="minorEastAsia" w:hAnsiTheme="minorEastAsia" w:hint="eastAsia"/>
          <w:sz w:val="24"/>
          <w:szCs w:val="24"/>
        </w:rPr>
        <w:t>代表者の氏名）</w:t>
      </w:r>
      <w:r w:rsidR="00423EE1" w:rsidRPr="0020677D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3D79B5E2" w14:textId="4CBB21DC" w:rsidR="00423EE1" w:rsidRPr="0020677D" w:rsidRDefault="00423EE1">
      <w:pPr>
        <w:rPr>
          <w:rFonts w:asciiTheme="minorEastAsia" w:hAnsiTheme="minorEastAsia"/>
          <w:sz w:val="24"/>
          <w:szCs w:val="24"/>
        </w:rPr>
      </w:pPr>
    </w:p>
    <w:p w14:paraId="01438396" w14:textId="2AFC6165" w:rsidR="00016E1C" w:rsidRPr="0020677D" w:rsidRDefault="00016E1C">
      <w:pPr>
        <w:rPr>
          <w:rFonts w:asciiTheme="minorEastAsia" w:hAnsiTheme="minorEastAsia"/>
          <w:sz w:val="24"/>
          <w:szCs w:val="24"/>
        </w:rPr>
      </w:pPr>
    </w:p>
    <w:p w14:paraId="161BB4DC" w14:textId="322DA0B1" w:rsidR="00C117FA" w:rsidRPr="0020677D" w:rsidRDefault="00C117FA">
      <w:pPr>
        <w:rPr>
          <w:rFonts w:asciiTheme="minorEastAsia" w:hAnsiTheme="minorEastAsia"/>
          <w:sz w:val="24"/>
          <w:szCs w:val="24"/>
        </w:rPr>
      </w:pPr>
    </w:p>
    <w:p w14:paraId="3FF62B92" w14:textId="5E17D945" w:rsidR="00423EE1" w:rsidRPr="0020677D" w:rsidRDefault="0020677D" w:rsidP="0020677D">
      <w:pPr>
        <w:ind w:leftChars="100" w:left="210" w:firstLineChars="100" w:firstLine="240"/>
        <w:rPr>
          <w:rFonts w:asciiTheme="minorEastAsia" w:hAnsiTheme="minorEastAsia"/>
          <w:sz w:val="24"/>
          <w:szCs w:val="24"/>
        </w:rPr>
      </w:pPr>
      <w:r w:rsidRPr="0020677D">
        <w:rPr>
          <w:rFonts w:asciiTheme="minorEastAsia" w:hAnsiTheme="minorEastAsia" w:hint="eastAsia"/>
          <w:sz w:val="24"/>
          <w:szCs w:val="24"/>
        </w:rPr>
        <w:t>ニュージーランド向け輸出牛肉について、当該</w:t>
      </w:r>
      <w:r w:rsidR="00C117FA" w:rsidRPr="0020677D">
        <w:rPr>
          <w:rFonts w:asciiTheme="minorEastAsia" w:hAnsiTheme="minorEastAsia" w:hint="eastAsia"/>
          <w:sz w:val="24"/>
          <w:szCs w:val="24"/>
        </w:rPr>
        <w:t>牛肉の由来となった牛について</w:t>
      </w:r>
      <w:r w:rsidRPr="0020677D">
        <w:rPr>
          <w:rFonts w:asciiTheme="minorEastAsia" w:hAnsiTheme="minorEastAsia" w:hint="eastAsia"/>
          <w:sz w:val="24"/>
          <w:szCs w:val="24"/>
        </w:rPr>
        <w:t>、</w:t>
      </w:r>
      <w:r w:rsidR="00920E22" w:rsidRPr="0020677D">
        <w:rPr>
          <w:rFonts w:asciiTheme="minorEastAsia" w:hAnsiTheme="minorEastAsia" w:hint="eastAsia"/>
          <w:sz w:val="24"/>
          <w:szCs w:val="24"/>
        </w:rPr>
        <w:t>下記の事項</w:t>
      </w:r>
      <w:r w:rsidRPr="0020677D">
        <w:rPr>
          <w:rFonts w:asciiTheme="minorEastAsia" w:hAnsiTheme="minorEastAsia" w:hint="eastAsia"/>
          <w:sz w:val="24"/>
          <w:szCs w:val="24"/>
        </w:rPr>
        <w:t>に相違ないことを申告いたします。</w:t>
      </w:r>
    </w:p>
    <w:p w14:paraId="61F2689A" w14:textId="77777777" w:rsidR="00C117FA" w:rsidRPr="0020677D" w:rsidRDefault="00C117FA" w:rsidP="00B77947">
      <w:pPr>
        <w:pStyle w:val="ae"/>
        <w:rPr>
          <w:rFonts w:asciiTheme="minorEastAsia" w:hAnsiTheme="minorEastAsia"/>
          <w:szCs w:val="24"/>
        </w:rPr>
      </w:pPr>
    </w:p>
    <w:p w14:paraId="2BA3B4F6" w14:textId="77777777" w:rsidR="00C117FA" w:rsidRPr="0020677D" w:rsidRDefault="00C117FA" w:rsidP="00B77947">
      <w:pPr>
        <w:pStyle w:val="ae"/>
        <w:rPr>
          <w:rFonts w:asciiTheme="minorEastAsia" w:hAnsiTheme="minorEastAsia"/>
          <w:szCs w:val="24"/>
        </w:rPr>
      </w:pPr>
    </w:p>
    <w:p w14:paraId="4262131D" w14:textId="77777777" w:rsidR="00B77947" w:rsidRPr="0020677D" w:rsidRDefault="00B77947" w:rsidP="00B77947">
      <w:pPr>
        <w:pStyle w:val="ae"/>
        <w:rPr>
          <w:rFonts w:asciiTheme="minorEastAsia" w:hAnsiTheme="minorEastAsia"/>
          <w:szCs w:val="24"/>
        </w:rPr>
      </w:pPr>
      <w:r w:rsidRPr="0020677D">
        <w:rPr>
          <w:rFonts w:asciiTheme="minorEastAsia" w:hAnsiTheme="minorEastAsia" w:hint="eastAsia"/>
          <w:szCs w:val="24"/>
        </w:rPr>
        <w:t>記</w:t>
      </w:r>
    </w:p>
    <w:p w14:paraId="47841FE5" w14:textId="77777777" w:rsidR="00B77947" w:rsidRPr="0020677D" w:rsidRDefault="00B77947" w:rsidP="00B77947">
      <w:pPr>
        <w:rPr>
          <w:rFonts w:asciiTheme="minorEastAsia" w:hAnsiTheme="minorEastAsia"/>
          <w:sz w:val="24"/>
          <w:szCs w:val="24"/>
        </w:rPr>
      </w:pPr>
    </w:p>
    <w:p w14:paraId="32C85E4C" w14:textId="77777777" w:rsidR="00D17DCD" w:rsidRPr="0020677D" w:rsidRDefault="00D17DCD" w:rsidP="00B77947">
      <w:pPr>
        <w:rPr>
          <w:rFonts w:asciiTheme="minorEastAsia" w:hAnsiTheme="minorEastAsia"/>
          <w:sz w:val="24"/>
          <w:szCs w:val="24"/>
        </w:rPr>
      </w:pPr>
    </w:p>
    <w:p w14:paraId="7A5BA66B" w14:textId="798C347C" w:rsidR="00BC4517" w:rsidRDefault="00D17DCD" w:rsidP="00B07EF0">
      <w:pPr>
        <w:ind w:left="240" w:hangingChars="100" w:hanging="240"/>
        <w:rPr>
          <w:rFonts w:asciiTheme="minorEastAsia" w:hAnsiTheme="minorEastAsia"/>
          <w:bCs/>
          <w:sz w:val="24"/>
          <w:szCs w:val="24"/>
        </w:rPr>
      </w:pPr>
      <w:r w:rsidRPr="0020677D">
        <w:rPr>
          <w:rFonts w:asciiTheme="minorEastAsia" w:hAnsiTheme="minorEastAsia" w:hint="eastAsia"/>
          <w:bCs/>
          <w:sz w:val="24"/>
          <w:szCs w:val="24"/>
        </w:rPr>
        <w:t xml:space="preserve">１　</w:t>
      </w:r>
      <w:r w:rsidR="00802BB8">
        <w:rPr>
          <w:rFonts w:asciiTheme="minorEastAsia" w:hAnsiTheme="minorEastAsia" w:hint="eastAsia"/>
          <w:bCs/>
          <w:sz w:val="24"/>
          <w:szCs w:val="24"/>
        </w:rPr>
        <w:t>牛肉の由来となる牛が、</w:t>
      </w:r>
      <w:r w:rsidR="008C429F">
        <w:rPr>
          <w:rFonts w:asciiTheme="minorEastAsia" w:hAnsiTheme="minorEastAsia" w:hint="eastAsia"/>
          <w:bCs/>
          <w:sz w:val="24"/>
          <w:szCs w:val="24"/>
        </w:rPr>
        <w:t>次</w:t>
      </w:r>
      <w:r w:rsidR="00802BB8">
        <w:rPr>
          <w:rFonts w:asciiTheme="minorEastAsia" w:hAnsiTheme="minorEastAsia" w:hint="eastAsia"/>
          <w:bCs/>
          <w:sz w:val="24"/>
          <w:szCs w:val="24"/>
        </w:rPr>
        <w:t>の</w:t>
      </w:r>
      <w:r w:rsidR="008C429F">
        <w:rPr>
          <w:rFonts w:asciiTheme="minorEastAsia" w:hAnsiTheme="minorEastAsia" w:hint="eastAsia"/>
          <w:bCs/>
          <w:sz w:val="24"/>
          <w:szCs w:val="24"/>
        </w:rPr>
        <w:t>ア又はイに掲げる期間のうち</w:t>
      </w:r>
      <w:r w:rsidR="00802BB8">
        <w:rPr>
          <w:rFonts w:asciiTheme="minorEastAsia" w:hAnsiTheme="minorEastAsia" w:hint="eastAsia"/>
          <w:bCs/>
          <w:sz w:val="24"/>
          <w:szCs w:val="24"/>
        </w:rPr>
        <w:t>いずれか長い</w:t>
      </w:r>
      <w:r w:rsidR="008C429F">
        <w:rPr>
          <w:rFonts w:asciiTheme="minorEastAsia" w:hAnsiTheme="minorEastAsia" w:hint="eastAsia"/>
          <w:bCs/>
          <w:sz w:val="24"/>
          <w:szCs w:val="24"/>
        </w:rPr>
        <w:t>期間</w:t>
      </w:r>
      <w:r w:rsidR="00802BB8">
        <w:rPr>
          <w:rFonts w:asciiTheme="minorEastAsia" w:hAnsiTheme="minorEastAsia" w:hint="eastAsia"/>
          <w:bCs/>
          <w:sz w:val="24"/>
          <w:szCs w:val="24"/>
        </w:rPr>
        <w:t>を超える期間、炭</w:t>
      </w:r>
      <w:r w:rsidR="00027C96">
        <w:rPr>
          <w:rFonts w:asciiTheme="minorEastAsia" w:hAnsiTheme="minorEastAsia"/>
          <w:bCs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027C96" w:rsidRPr="00132556">
              <w:rPr>
                <w:rFonts w:ascii="ＭＳ 明朝" w:eastAsia="ＭＳ 明朝" w:hAnsi="ＭＳ 明朝"/>
                <w:bCs/>
                <w:sz w:val="12"/>
                <w:szCs w:val="24"/>
              </w:rPr>
              <w:t>そ</w:t>
            </w:r>
          </w:rt>
          <w:rubyBase>
            <w:r w:rsidR="00027C96">
              <w:rPr>
                <w:rFonts w:asciiTheme="minorEastAsia" w:hAnsiTheme="minorEastAsia"/>
                <w:bCs/>
                <w:sz w:val="24"/>
                <w:szCs w:val="24"/>
              </w:rPr>
              <w:t>疽</w:t>
            </w:r>
          </w:rubyBase>
        </w:ruby>
      </w:r>
      <w:r w:rsidR="00802BB8">
        <w:rPr>
          <w:rFonts w:asciiTheme="minorEastAsia" w:hAnsiTheme="minorEastAsia" w:hint="eastAsia"/>
          <w:bCs/>
          <w:sz w:val="24"/>
          <w:szCs w:val="24"/>
        </w:rPr>
        <w:t>生ワクチン</w:t>
      </w:r>
      <w:r w:rsidR="002C7E62">
        <w:rPr>
          <w:rFonts w:asciiTheme="minorEastAsia" w:hAnsiTheme="minorEastAsia" w:hint="eastAsia"/>
          <w:bCs/>
          <w:sz w:val="24"/>
          <w:szCs w:val="24"/>
        </w:rPr>
        <w:t>の</w:t>
      </w:r>
      <w:r w:rsidR="00BC4517">
        <w:rPr>
          <w:rFonts w:asciiTheme="minorEastAsia" w:hAnsiTheme="minorEastAsia" w:hint="eastAsia"/>
          <w:bCs/>
          <w:sz w:val="24"/>
          <w:szCs w:val="24"/>
        </w:rPr>
        <w:t>接種</w:t>
      </w:r>
      <w:r w:rsidR="002C7E62">
        <w:rPr>
          <w:rFonts w:asciiTheme="minorEastAsia" w:hAnsiTheme="minorEastAsia" w:hint="eastAsia"/>
          <w:bCs/>
          <w:sz w:val="24"/>
          <w:szCs w:val="24"/>
        </w:rPr>
        <w:t>を受けて</w:t>
      </w:r>
      <w:r w:rsidR="00BC4517">
        <w:rPr>
          <w:rFonts w:asciiTheme="minorEastAsia" w:hAnsiTheme="minorEastAsia" w:hint="eastAsia"/>
          <w:bCs/>
          <w:sz w:val="24"/>
          <w:szCs w:val="24"/>
        </w:rPr>
        <w:t>いないこと。</w:t>
      </w:r>
    </w:p>
    <w:p w14:paraId="50066205" w14:textId="12C67E46" w:rsidR="00441828" w:rsidRDefault="00D17DCD" w:rsidP="00441828">
      <w:pPr>
        <w:pStyle w:val="af3"/>
        <w:numPr>
          <w:ilvl w:val="0"/>
          <w:numId w:val="1"/>
        </w:numPr>
        <w:ind w:leftChars="0"/>
        <w:rPr>
          <w:rFonts w:asciiTheme="minorEastAsia" w:hAnsiTheme="minorEastAsia"/>
          <w:bCs/>
          <w:sz w:val="24"/>
          <w:szCs w:val="24"/>
        </w:rPr>
      </w:pPr>
      <w:r w:rsidRPr="00A55D97">
        <w:rPr>
          <w:rFonts w:asciiTheme="minorEastAsia" w:hAnsiTheme="minorEastAsia" w:hint="eastAsia"/>
          <w:bCs/>
          <w:sz w:val="24"/>
          <w:szCs w:val="24"/>
        </w:rPr>
        <w:t>と畜前</w:t>
      </w:r>
      <w:r w:rsidRPr="00A55D97">
        <w:rPr>
          <w:rFonts w:asciiTheme="minorEastAsia" w:hAnsiTheme="minorEastAsia"/>
          <w:bCs/>
          <w:sz w:val="24"/>
          <w:szCs w:val="24"/>
        </w:rPr>
        <w:t>14</w:t>
      </w:r>
      <w:r w:rsidRPr="00A55D97">
        <w:rPr>
          <w:rFonts w:asciiTheme="minorEastAsia" w:hAnsiTheme="minorEastAsia" w:hint="eastAsia"/>
          <w:bCs/>
          <w:sz w:val="24"/>
          <w:szCs w:val="24"/>
        </w:rPr>
        <w:t>日</w:t>
      </w:r>
      <w:r w:rsidR="00441828">
        <w:rPr>
          <w:rFonts w:asciiTheme="minorEastAsia" w:hAnsiTheme="minorEastAsia" w:hint="eastAsia"/>
          <w:bCs/>
          <w:sz w:val="24"/>
          <w:szCs w:val="24"/>
        </w:rPr>
        <w:t>間</w:t>
      </w:r>
    </w:p>
    <w:p w14:paraId="4BD655BC" w14:textId="63E6F568" w:rsidR="00D17DCD" w:rsidRPr="00A55D97" w:rsidRDefault="009947EE" w:rsidP="00A55D97">
      <w:pPr>
        <w:pStyle w:val="af3"/>
        <w:numPr>
          <w:ilvl w:val="0"/>
          <w:numId w:val="1"/>
        </w:numPr>
        <w:ind w:leftChars="0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接種したワクチンの休薬期間</w:t>
      </w:r>
      <w:r w:rsidR="003B3882">
        <w:rPr>
          <w:rFonts w:asciiTheme="minorEastAsia" w:hAnsiTheme="minorEastAsia" w:hint="eastAsia"/>
          <w:bCs/>
          <w:sz w:val="24"/>
          <w:szCs w:val="24"/>
        </w:rPr>
        <w:t>（当該ワクチン</w:t>
      </w:r>
      <w:r w:rsidR="006232B1" w:rsidRPr="00A55D97">
        <w:rPr>
          <w:rFonts w:asciiTheme="minorEastAsia" w:hAnsiTheme="minorEastAsia" w:hint="eastAsia"/>
          <w:bCs/>
          <w:sz w:val="24"/>
          <w:szCs w:val="24"/>
        </w:rPr>
        <w:t>の使用説明書</w:t>
      </w:r>
      <w:r w:rsidR="003B3882">
        <w:rPr>
          <w:rFonts w:asciiTheme="minorEastAsia" w:hAnsiTheme="minorEastAsia" w:hint="eastAsia"/>
          <w:bCs/>
          <w:sz w:val="24"/>
          <w:szCs w:val="24"/>
        </w:rPr>
        <w:t>等</w:t>
      </w:r>
      <w:r w:rsidR="006232B1" w:rsidRPr="00A55D97">
        <w:rPr>
          <w:rFonts w:asciiTheme="minorEastAsia" w:hAnsiTheme="minorEastAsia" w:hint="eastAsia"/>
          <w:bCs/>
          <w:sz w:val="24"/>
          <w:szCs w:val="24"/>
        </w:rPr>
        <w:t>に</w:t>
      </w:r>
      <w:r w:rsidR="008C0D99" w:rsidRPr="00A55D97">
        <w:rPr>
          <w:rFonts w:asciiTheme="minorEastAsia" w:hAnsiTheme="minorEastAsia" w:hint="eastAsia"/>
          <w:bCs/>
          <w:sz w:val="24"/>
          <w:szCs w:val="24"/>
        </w:rPr>
        <w:t>休薬期間</w:t>
      </w:r>
      <w:r w:rsidR="003B3882">
        <w:rPr>
          <w:rFonts w:asciiTheme="minorEastAsia" w:hAnsiTheme="minorEastAsia" w:hint="eastAsia"/>
          <w:bCs/>
          <w:sz w:val="24"/>
          <w:szCs w:val="24"/>
        </w:rPr>
        <w:t>に係る</w:t>
      </w:r>
      <w:r w:rsidR="008C0D99" w:rsidRPr="00A55D97">
        <w:rPr>
          <w:rFonts w:asciiTheme="minorEastAsia" w:hAnsiTheme="minorEastAsia" w:hint="eastAsia"/>
          <w:bCs/>
          <w:sz w:val="24"/>
          <w:szCs w:val="24"/>
        </w:rPr>
        <w:t>記載がある場合</w:t>
      </w:r>
      <w:r w:rsidR="003B3882">
        <w:rPr>
          <w:rFonts w:asciiTheme="minorEastAsia" w:hAnsiTheme="minorEastAsia" w:hint="eastAsia"/>
          <w:bCs/>
          <w:sz w:val="24"/>
          <w:szCs w:val="24"/>
        </w:rPr>
        <w:t>に限る</w:t>
      </w:r>
      <w:r w:rsidR="007A5CF2">
        <w:rPr>
          <w:rFonts w:asciiTheme="minorEastAsia" w:hAnsiTheme="minorEastAsia" w:hint="eastAsia"/>
          <w:bCs/>
          <w:sz w:val="24"/>
          <w:szCs w:val="24"/>
        </w:rPr>
        <w:t>。</w:t>
      </w:r>
      <w:r w:rsidR="003B3882">
        <w:rPr>
          <w:rFonts w:asciiTheme="minorEastAsia" w:hAnsiTheme="minorEastAsia" w:hint="eastAsia"/>
          <w:bCs/>
          <w:sz w:val="24"/>
          <w:szCs w:val="24"/>
        </w:rPr>
        <w:t>）</w:t>
      </w:r>
    </w:p>
    <w:p w14:paraId="460BD72D" w14:textId="77777777" w:rsidR="00920E22" w:rsidRPr="0020677D" w:rsidRDefault="00920E22" w:rsidP="00C117FA">
      <w:pPr>
        <w:rPr>
          <w:rFonts w:asciiTheme="minorEastAsia" w:hAnsiTheme="minorEastAsia"/>
          <w:bCs/>
          <w:sz w:val="24"/>
          <w:szCs w:val="24"/>
        </w:rPr>
      </w:pPr>
    </w:p>
    <w:p w14:paraId="4F4AAFE4" w14:textId="2E61768A" w:rsidR="00D17DCD" w:rsidRPr="0020677D" w:rsidRDefault="00D17DCD" w:rsidP="00920E22">
      <w:pPr>
        <w:ind w:left="240" w:hangingChars="100" w:hanging="240"/>
        <w:rPr>
          <w:rFonts w:asciiTheme="minorEastAsia" w:hAnsiTheme="minorEastAsia"/>
          <w:bCs/>
          <w:sz w:val="24"/>
          <w:szCs w:val="24"/>
        </w:rPr>
      </w:pPr>
      <w:r w:rsidRPr="0020677D">
        <w:rPr>
          <w:rFonts w:asciiTheme="minorEastAsia" w:hAnsiTheme="minorEastAsia" w:hint="eastAsia"/>
          <w:bCs/>
          <w:sz w:val="24"/>
          <w:szCs w:val="24"/>
        </w:rPr>
        <w:t xml:space="preserve">２　</w:t>
      </w:r>
      <w:r w:rsidR="00920E22" w:rsidRPr="0020677D">
        <w:rPr>
          <w:rFonts w:asciiTheme="minorEastAsia" w:hAnsiTheme="minorEastAsia" w:hint="eastAsia"/>
          <w:bCs/>
          <w:sz w:val="24"/>
          <w:szCs w:val="24"/>
        </w:rPr>
        <w:t>飼料規制が強化された2001年（平成13年）11月１日</w:t>
      </w:r>
      <w:r w:rsidR="00CA6E51">
        <w:rPr>
          <w:rFonts w:asciiTheme="minorEastAsia" w:hAnsiTheme="minorEastAsia" w:hint="eastAsia"/>
          <w:bCs/>
          <w:sz w:val="24"/>
          <w:szCs w:val="24"/>
        </w:rPr>
        <w:t>以降</w:t>
      </w:r>
      <w:r w:rsidR="00920E22" w:rsidRPr="0020677D">
        <w:rPr>
          <w:rFonts w:asciiTheme="minorEastAsia" w:hAnsiTheme="minorEastAsia" w:hint="eastAsia"/>
          <w:bCs/>
          <w:sz w:val="24"/>
          <w:szCs w:val="24"/>
        </w:rPr>
        <w:t>に生まれていること。</w:t>
      </w:r>
    </w:p>
    <w:p w14:paraId="7F4A8FCC" w14:textId="77777777" w:rsidR="00D17DCD" w:rsidRPr="0020677D" w:rsidRDefault="00D17DCD" w:rsidP="00D17DCD">
      <w:pPr>
        <w:rPr>
          <w:rFonts w:asciiTheme="minorEastAsia" w:hAnsiTheme="minorEastAsia"/>
          <w:bCs/>
          <w:sz w:val="24"/>
          <w:szCs w:val="24"/>
        </w:rPr>
      </w:pPr>
    </w:p>
    <w:p w14:paraId="44C6C485" w14:textId="77777777" w:rsidR="00920E22" w:rsidRPr="0020677D" w:rsidRDefault="00920E22" w:rsidP="00B07EF0">
      <w:pPr>
        <w:ind w:firstLineChars="100" w:firstLine="240"/>
        <w:rPr>
          <w:rFonts w:asciiTheme="minorEastAsia" w:hAnsiTheme="minorEastAsia"/>
          <w:bCs/>
          <w:sz w:val="24"/>
          <w:szCs w:val="24"/>
          <w:lang w:eastAsia="zh-CN"/>
        </w:rPr>
      </w:pPr>
      <w:r w:rsidRPr="0020677D">
        <w:rPr>
          <w:rFonts w:asciiTheme="minorEastAsia" w:hAnsiTheme="minorEastAsia" w:hint="eastAsia"/>
          <w:bCs/>
          <w:sz w:val="24"/>
          <w:szCs w:val="24"/>
          <w:lang w:eastAsia="zh-CN"/>
        </w:rPr>
        <w:t xml:space="preserve">個体識別番号　　</w:t>
      </w:r>
      <w:r w:rsidRPr="0020677D">
        <w:rPr>
          <w:rFonts w:asciiTheme="minorEastAsia" w:hAnsiTheme="minorEastAsia" w:hint="eastAsia"/>
          <w:bCs/>
          <w:sz w:val="24"/>
          <w:szCs w:val="24"/>
          <w:u w:val="single"/>
          <w:lang w:eastAsia="zh-CN"/>
        </w:rPr>
        <w:t xml:space="preserve">　　　　　　　　　　　　　</w:t>
      </w:r>
    </w:p>
    <w:p w14:paraId="5859EE59" w14:textId="659A85A1" w:rsidR="00B77947" w:rsidRDefault="00B77947" w:rsidP="008C0D99">
      <w:pPr>
        <w:pStyle w:val="af0"/>
      </w:pPr>
      <w:r w:rsidRPr="0020677D">
        <w:rPr>
          <w:rFonts w:hint="eastAsia"/>
        </w:rPr>
        <w:t>以上</w:t>
      </w:r>
    </w:p>
    <w:p w14:paraId="7405719D" w14:textId="0FE4851B" w:rsidR="008C0D99" w:rsidRDefault="008C0D99" w:rsidP="00D17DCD">
      <w:pPr>
        <w:pStyle w:val="af0"/>
        <w:rPr>
          <w:rFonts w:asciiTheme="minorEastAsia" w:hAnsiTheme="minorEastAsia"/>
          <w:bCs/>
          <w:szCs w:val="24"/>
        </w:rPr>
      </w:pPr>
    </w:p>
    <w:p w14:paraId="060A53F5" w14:textId="6C0D6B37" w:rsidR="00A16AA3" w:rsidRDefault="008C0D99" w:rsidP="008C0D99">
      <w:pPr>
        <w:rPr>
          <w:rFonts w:ascii="ＭＳ 明朝" w:eastAsia="ＭＳ 明朝" w:cs="ＭＳ 明朝"/>
          <w:color w:val="000000"/>
          <w:kern w:val="0"/>
          <w:sz w:val="20"/>
          <w:szCs w:val="20"/>
        </w:rPr>
      </w:pPr>
      <w:r w:rsidRPr="000E1311">
        <w:rPr>
          <w:rFonts w:asciiTheme="minorEastAsia" w:hAnsiTheme="minorEastAsia" w:hint="eastAsia"/>
          <w:bCs/>
          <w:sz w:val="20"/>
          <w:szCs w:val="20"/>
        </w:rPr>
        <w:t>注：申告者は</w:t>
      </w:r>
      <w:r w:rsidR="00721113">
        <w:rPr>
          <w:rFonts w:asciiTheme="minorEastAsia" w:hAnsiTheme="minorEastAsia" w:hint="eastAsia"/>
          <w:bCs/>
          <w:sz w:val="20"/>
          <w:szCs w:val="20"/>
        </w:rPr>
        <w:t>、</w:t>
      </w:r>
      <w:r w:rsidRPr="000E1311">
        <w:rPr>
          <w:rFonts w:ascii="ＭＳ 明朝" w:eastAsia="ＭＳ 明朝" w:cs="ＭＳ 明朝" w:hint="eastAsia"/>
          <w:color w:val="000000"/>
          <w:kern w:val="0"/>
          <w:sz w:val="20"/>
          <w:szCs w:val="20"/>
        </w:rPr>
        <w:t>輸出者、</w:t>
      </w:r>
      <w:r w:rsidR="005C3D3F">
        <w:rPr>
          <w:rFonts w:ascii="ＭＳ 明朝" w:eastAsia="ＭＳ 明朝" w:cs="ＭＳ 明朝" w:hint="eastAsia"/>
          <w:color w:val="000000"/>
          <w:kern w:val="0"/>
          <w:sz w:val="20"/>
          <w:szCs w:val="20"/>
        </w:rPr>
        <w:t>と畜検査の</w:t>
      </w:r>
      <w:r w:rsidRPr="000E1311">
        <w:rPr>
          <w:rFonts w:ascii="ＭＳ 明朝" w:eastAsia="ＭＳ 明朝" w:cs="ＭＳ 明朝" w:hint="eastAsia"/>
          <w:color w:val="000000"/>
          <w:kern w:val="0"/>
          <w:sz w:val="20"/>
          <w:szCs w:val="20"/>
        </w:rPr>
        <w:t>申請者又は輸出検査の申請者とする。</w:t>
      </w:r>
    </w:p>
    <w:p w14:paraId="4CD31408" w14:textId="74D4F5AD" w:rsidR="008C0D99" w:rsidRPr="00A52A53" w:rsidRDefault="008C0D99" w:rsidP="00D17DCD">
      <w:pPr>
        <w:pStyle w:val="af0"/>
        <w:rPr>
          <w:rFonts w:asciiTheme="minorEastAsia" w:hAnsiTheme="minorEastAsia"/>
          <w:bCs/>
          <w:szCs w:val="24"/>
        </w:rPr>
      </w:pPr>
    </w:p>
    <w:sectPr w:rsidR="008C0D99" w:rsidRPr="00A52A53" w:rsidSect="002456BE">
      <w:headerReference w:type="first" r:id="rId8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97D23" w14:textId="77777777" w:rsidR="00542D56" w:rsidRDefault="00542D56" w:rsidP="00423EE1">
      <w:r>
        <w:separator/>
      </w:r>
    </w:p>
  </w:endnote>
  <w:endnote w:type="continuationSeparator" w:id="0">
    <w:p w14:paraId="78F892B5" w14:textId="77777777" w:rsidR="00542D56" w:rsidRDefault="00542D56" w:rsidP="00423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F17AC" w14:textId="77777777" w:rsidR="00542D56" w:rsidRDefault="00542D56" w:rsidP="00423EE1">
      <w:r>
        <w:separator/>
      </w:r>
    </w:p>
  </w:footnote>
  <w:footnote w:type="continuationSeparator" w:id="0">
    <w:p w14:paraId="3EB34DB9" w14:textId="77777777" w:rsidR="00542D56" w:rsidRDefault="00542D56" w:rsidP="00423E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9E32F3" w14:textId="49CB1501" w:rsidR="002456BE" w:rsidRPr="002456BE" w:rsidRDefault="002456BE" w:rsidP="00A55D97">
    <w:pPr>
      <w:pStyle w:val="a3"/>
      <w:jc w:val="left"/>
      <w:rPr>
        <w:sz w:val="24"/>
        <w:szCs w:val="24"/>
      </w:rPr>
    </w:pPr>
    <w:r w:rsidRPr="002456BE">
      <w:rPr>
        <w:rFonts w:hint="eastAsia"/>
        <w:sz w:val="24"/>
        <w:szCs w:val="24"/>
      </w:rPr>
      <w:t>（別紙様式３</w:t>
    </w:r>
    <w:r w:rsidR="00DA4AA9">
      <w:rPr>
        <w:rFonts w:hint="eastAsia"/>
        <w:sz w:val="24"/>
        <w:szCs w:val="24"/>
      </w:rPr>
      <w:t xml:space="preserve">　申告書</w:t>
    </w:r>
    <w:r w:rsidRPr="002456BE">
      <w:rPr>
        <w:rFonts w:hint="eastAsia"/>
        <w:sz w:val="24"/>
        <w:szCs w:val="24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0F7651"/>
    <w:multiLevelType w:val="hybridMultilevel"/>
    <w:tmpl w:val="3E5803C6"/>
    <w:lvl w:ilvl="0" w:tplc="0DF01DBC">
      <w:start w:val="1"/>
      <w:numFmt w:val="decimalEnclosedCircle"/>
      <w:lvlText w:val="%1"/>
      <w:lvlJc w:val="left"/>
      <w:pPr>
        <w:ind w:left="570" w:hanging="360"/>
      </w:pPr>
      <w:rPr>
        <w:rFonts w:asciiTheme="minorEastAsia" w:eastAsiaTheme="minorEastAsia" w:hAnsiTheme="minorEastAsia" w:cstheme="minorBidi"/>
      </w:rPr>
    </w:lvl>
    <w:lvl w:ilvl="1" w:tplc="8B6AD24E">
      <w:start w:val="1"/>
      <w:numFmt w:val="decimalEnclosedCircle"/>
      <w:lvlText w:val="%2"/>
      <w:lvlJc w:val="left"/>
      <w:pPr>
        <w:ind w:left="101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num w:numId="1" w16cid:durableId="1097755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EE1"/>
    <w:rsid w:val="00016E1C"/>
    <w:rsid w:val="00027C96"/>
    <w:rsid w:val="00061080"/>
    <w:rsid w:val="000C4AE4"/>
    <w:rsid w:val="000E013E"/>
    <w:rsid w:val="000E1311"/>
    <w:rsid w:val="00132556"/>
    <w:rsid w:val="00167547"/>
    <w:rsid w:val="001E5098"/>
    <w:rsid w:val="0020677D"/>
    <w:rsid w:val="002352FB"/>
    <w:rsid w:val="002456BE"/>
    <w:rsid w:val="00251468"/>
    <w:rsid w:val="002C10CB"/>
    <w:rsid w:val="002C7E62"/>
    <w:rsid w:val="00381F10"/>
    <w:rsid w:val="00391BB5"/>
    <w:rsid w:val="003B3882"/>
    <w:rsid w:val="003F18E1"/>
    <w:rsid w:val="00401F96"/>
    <w:rsid w:val="00423EE1"/>
    <w:rsid w:val="00441828"/>
    <w:rsid w:val="004548C5"/>
    <w:rsid w:val="00460EE3"/>
    <w:rsid w:val="00461C91"/>
    <w:rsid w:val="00475813"/>
    <w:rsid w:val="00484DD6"/>
    <w:rsid w:val="004906B7"/>
    <w:rsid w:val="004C4A4F"/>
    <w:rsid w:val="004C5307"/>
    <w:rsid w:val="004E49F1"/>
    <w:rsid w:val="005245F2"/>
    <w:rsid w:val="005349E4"/>
    <w:rsid w:val="00542D56"/>
    <w:rsid w:val="005B20B2"/>
    <w:rsid w:val="005C3D3F"/>
    <w:rsid w:val="005D3C66"/>
    <w:rsid w:val="006232B1"/>
    <w:rsid w:val="0063599C"/>
    <w:rsid w:val="00690EC7"/>
    <w:rsid w:val="006A648C"/>
    <w:rsid w:val="006A6A28"/>
    <w:rsid w:val="006F7B9F"/>
    <w:rsid w:val="007119EA"/>
    <w:rsid w:val="00721113"/>
    <w:rsid w:val="007A5CF2"/>
    <w:rsid w:val="007B0EB0"/>
    <w:rsid w:val="007D4357"/>
    <w:rsid w:val="00802BB8"/>
    <w:rsid w:val="00821FB6"/>
    <w:rsid w:val="00850D89"/>
    <w:rsid w:val="008573FD"/>
    <w:rsid w:val="00866530"/>
    <w:rsid w:val="00876075"/>
    <w:rsid w:val="008764FE"/>
    <w:rsid w:val="00883A05"/>
    <w:rsid w:val="008B4C61"/>
    <w:rsid w:val="008C0D99"/>
    <w:rsid w:val="008C429F"/>
    <w:rsid w:val="008D69D8"/>
    <w:rsid w:val="00920E22"/>
    <w:rsid w:val="00940F2B"/>
    <w:rsid w:val="00951BE9"/>
    <w:rsid w:val="00952A04"/>
    <w:rsid w:val="00992E89"/>
    <w:rsid w:val="009947EE"/>
    <w:rsid w:val="009A6C31"/>
    <w:rsid w:val="00A16AA3"/>
    <w:rsid w:val="00A2181F"/>
    <w:rsid w:val="00A45E1A"/>
    <w:rsid w:val="00A52A53"/>
    <w:rsid w:val="00A55D97"/>
    <w:rsid w:val="00B07EF0"/>
    <w:rsid w:val="00B355A6"/>
    <w:rsid w:val="00B44379"/>
    <w:rsid w:val="00B77947"/>
    <w:rsid w:val="00B80A98"/>
    <w:rsid w:val="00B93B3E"/>
    <w:rsid w:val="00BC4517"/>
    <w:rsid w:val="00BD56FC"/>
    <w:rsid w:val="00BF32AF"/>
    <w:rsid w:val="00C117FA"/>
    <w:rsid w:val="00C77FD6"/>
    <w:rsid w:val="00C82AF8"/>
    <w:rsid w:val="00CA602B"/>
    <w:rsid w:val="00CA6E51"/>
    <w:rsid w:val="00D12E14"/>
    <w:rsid w:val="00D17DCD"/>
    <w:rsid w:val="00D70444"/>
    <w:rsid w:val="00D83D60"/>
    <w:rsid w:val="00D92789"/>
    <w:rsid w:val="00DA4AA9"/>
    <w:rsid w:val="00DA79E3"/>
    <w:rsid w:val="00DC038B"/>
    <w:rsid w:val="00DD3866"/>
    <w:rsid w:val="00E0240B"/>
    <w:rsid w:val="00E370A2"/>
    <w:rsid w:val="00E962FA"/>
    <w:rsid w:val="00ED1F73"/>
    <w:rsid w:val="00EE7422"/>
    <w:rsid w:val="00F05A1A"/>
    <w:rsid w:val="00F419E2"/>
    <w:rsid w:val="00F57081"/>
    <w:rsid w:val="00F61AA2"/>
    <w:rsid w:val="00FE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9DB3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3EE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23EE1"/>
  </w:style>
  <w:style w:type="paragraph" w:styleId="a5">
    <w:name w:val="footer"/>
    <w:basedOn w:val="a"/>
    <w:link w:val="a6"/>
    <w:uiPriority w:val="99"/>
    <w:unhideWhenUsed/>
    <w:rsid w:val="00423E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23EE1"/>
  </w:style>
  <w:style w:type="character" w:styleId="a7">
    <w:name w:val="annotation reference"/>
    <w:basedOn w:val="a0"/>
    <w:uiPriority w:val="99"/>
    <w:semiHidden/>
    <w:unhideWhenUsed/>
    <w:rsid w:val="00B77947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B77947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B77947"/>
  </w:style>
  <w:style w:type="paragraph" w:styleId="aa">
    <w:name w:val="annotation subject"/>
    <w:basedOn w:val="a8"/>
    <w:next w:val="a8"/>
    <w:link w:val="ab"/>
    <w:uiPriority w:val="99"/>
    <w:semiHidden/>
    <w:unhideWhenUsed/>
    <w:rsid w:val="00B77947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B7794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779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B7794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Note Heading"/>
    <w:basedOn w:val="a"/>
    <w:next w:val="a"/>
    <w:link w:val="af"/>
    <w:uiPriority w:val="99"/>
    <w:unhideWhenUsed/>
    <w:rsid w:val="00B77947"/>
    <w:pPr>
      <w:jc w:val="center"/>
    </w:pPr>
    <w:rPr>
      <w:sz w:val="24"/>
    </w:rPr>
  </w:style>
  <w:style w:type="character" w:customStyle="1" w:styleId="af">
    <w:name w:val="記 (文字)"/>
    <w:basedOn w:val="a0"/>
    <w:link w:val="ae"/>
    <w:uiPriority w:val="99"/>
    <w:rsid w:val="00B77947"/>
    <w:rPr>
      <w:sz w:val="24"/>
    </w:rPr>
  </w:style>
  <w:style w:type="paragraph" w:styleId="af0">
    <w:name w:val="Closing"/>
    <w:basedOn w:val="a"/>
    <w:link w:val="af1"/>
    <w:uiPriority w:val="99"/>
    <w:unhideWhenUsed/>
    <w:rsid w:val="00B77947"/>
    <w:pPr>
      <w:jc w:val="right"/>
    </w:pPr>
    <w:rPr>
      <w:sz w:val="24"/>
    </w:rPr>
  </w:style>
  <w:style w:type="character" w:customStyle="1" w:styleId="af1">
    <w:name w:val="結語 (文字)"/>
    <w:basedOn w:val="a0"/>
    <w:link w:val="af0"/>
    <w:uiPriority w:val="99"/>
    <w:rsid w:val="00B77947"/>
    <w:rPr>
      <w:sz w:val="24"/>
    </w:rPr>
  </w:style>
  <w:style w:type="paragraph" w:styleId="af2">
    <w:name w:val="Revision"/>
    <w:hidden/>
    <w:uiPriority w:val="99"/>
    <w:semiHidden/>
    <w:rsid w:val="000E1311"/>
  </w:style>
  <w:style w:type="paragraph" w:styleId="af3">
    <w:name w:val="List Paragraph"/>
    <w:basedOn w:val="a"/>
    <w:uiPriority w:val="34"/>
    <w:qFormat/>
    <w:rsid w:val="00BC451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D732F4-51F9-4668-A6A3-F134D200A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2024-03-08T02:21:00Z</dcterms:created>
  <dcterms:modified xsi:type="dcterms:W3CDTF">2024-03-08T02:21:00Z</dcterms:modified>
</cp:coreProperties>
</file>