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18683B" w14:textId="78FF7553" w:rsidR="00E4163F" w:rsidRPr="0064695B" w:rsidRDefault="00E4163F">
      <w:pPr>
        <w:rPr>
          <w:rFonts w:hint="default"/>
          <w:kern w:val="2"/>
          <w:szCs w:val="24"/>
        </w:rPr>
      </w:pPr>
      <w:r w:rsidRPr="0064695B">
        <w:rPr>
          <w:kern w:val="2"/>
          <w:szCs w:val="24"/>
        </w:rPr>
        <w:t>別添</w:t>
      </w:r>
      <w:r w:rsidR="00E307A9" w:rsidRPr="0064695B">
        <w:rPr>
          <w:kern w:val="2"/>
          <w:szCs w:val="24"/>
        </w:rPr>
        <w:t>１２</w:t>
      </w:r>
    </w:p>
    <w:p w14:paraId="76BD4946" w14:textId="79A8B624" w:rsidR="00E4163F" w:rsidRPr="0064695B" w:rsidRDefault="00E4163F">
      <w:pPr>
        <w:rPr>
          <w:rFonts w:hint="default"/>
          <w:kern w:val="2"/>
          <w:szCs w:val="24"/>
        </w:rPr>
      </w:pPr>
      <w:r w:rsidRPr="0064695B">
        <w:rPr>
          <w:kern w:val="2"/>
          <w:szCs w:val="24"/>
        </w:rPr>
        <w:t>養殖魚介類を用いたＥＵ</w:t>
      </w:r>
      <w:r w:rsidR="00E713C9">
        <w:rPr>
          <w:kern w:val="2"/>
          <w:szCs w:val="24"/>
        </w:rPr>
        <w:t>向け</w:t>
      </w:r>
      <w:r w:rsidRPr="0064695B">
        <w:rPr>
          <w:kern w:val="2"/>
          <w:szCs w:val="24"/>
        </w:rPr>
        <w:t>輸出水産食品</w:t>
      </w:r>
      <w:r w:rsidR="00920314">
        <w:rPr>
          <w:kern w:val="2"/>
          <w:szCs w:val="24"/>
        </w:rPr>
        <w:t>への</w:t>
      </w:r>
      <w:r w:rsidR="00160A7F" w:rsidRPr="0064695B">
        <w:rPr>
          <w:kern w:val="2"/>
          <w:szCs w:val="24"/>
        </w:rPr>
        <w:t>使用が禁止</w:t>
      </w:r>
      <w:r w:rsidR="00491389" w:rsidRPr="0064695B">
        <w:rPr>
          <w:kern w:val="2"/>
          <w:szCs w:val="24"/>
        </w:rPr>
        <w:t>される</w:t>
      </w:r>
      <w:r w:rsidR="00511BF1">
        <w:rPr>
          <w:kern w:val="2"/>
          <w:szCs w:val="24"/>
        </w:rPr>
        <w:t>抗菌剤</w:t>
      </w:r>
      <w:r w:rsidRPr="0064695B">
        <w:rPr>
          <w:kern w:val="2"/>
          <w:szCs w:val="24"/>
        </w:rPr>
        <w:t>（ＥＵ規則にて定められている物質）</w:t>
      </w:r>
    </w:p>
    <w:p w14:paraId="53983BDA" w14:textId="77777777" w:rsidR="00715B97" w:rsidRPr="0064695B" w:rsidRDefault="00715B97" w:rsidP="00E87E33">
      <w:pPr>
        <w:wordWrap/>
        <w:rPr>
          <w:rFonts w:hint="default"/>
          <w:kern w:val="2"/>
          <w:szCs w:val="24"/>
        </w:rPr>
      </w:pPr>
    </w:p>
    <w:p w14:paraId="1C9EA8CB" w14:textId="75ACC9D5" w:rsidR="00A80049" w:rsidRPr="0064695B" w:rsidRDefault="009954B5" w:rsidP="00E87E33">
      <w:pPr>
        <w:wordWrap/>
        <w:rPr>
          <w:rFonts w:hint="default"/>
          <w:kern w:val="2"/>
          <w:szCs w:val="24"/>
        </w:rPr>
      </w:pPr>
      <w:r>
        <w:rPr>
          <w:kern w:val="2"/>
          <w:szCs w:val="24"/>
        </w:rPr>
        <w:t>１</w:t>
      </w:r>
      <w:r w:rsidR="00A80049" w:rsidRPr="0064695B">
        <w:rPr>
          <w:rFonts w:hint="default"/>
          <w:kern w:val="2"/>
          <w:szCs w:val="24"/>
        </w:rPr>
        <w:t>.</w:t>
      </w:r>
      <w:r w:rsidR="00A80049" w:rsidRPr="0064695B">
        <w:rPr>
          <w:kern w:val="2"/>
          <w:szCs w:val="24"/>
        </w:rPr>
        <w:t xml:space="preserve">　</w:t>
      </w:r>
      <w:r w:rsidR="00B857D2">
        <w:rPr>
          <w:kern w:val="2"/>
          <w:szCs w:val="24"/>
        </w:rPr>
        <w:t>ヒトの</w:t>
      </w:r>
      <w:r w:rsidR="00E943CB" w:rsidRPr="0064695B">
        <w:rPr>
          <w:kern w:val="2"/>
          <w:szCs w:val="24"/>
        </w:rPr>
        <w:t>医療に使用が限定される</w:t>
      </w:r>
      <w:r w:rsidR="00B857D2">
        <w:rPr>
          <w:kern w:val="2"/>
          <w:szCs w:val="24"/>
        </w:rPr>
        <w:t>もの</w:t>
      </w:r>
      <w:r w:rsidR="00C52126">
        <w:rPr>
          <w:kern w:val="2"/>
          <w:szCs w:val="24"/>
        </w:rPr>
        <w:t>（</w:t>
      </w:r>
      <w:r w:rsidR="00567AA8">
        <w:rPr>
          <w:kern w:val="2"/>
          <w:szCs w:val="24"/>
        </w:rPr>
        <w:t>ＥＵ規則</w:t>
      </w:r>
      <w:r w:rsidR="00C52126" w:rsidRPr="00C52126">
        <w:rPr>
          <w:rFonts w:hint="default"/>
          <w:kern w:val="2"/>
          <w:szCs w:val="24"/>
        </w:rPr>
        <w:t>(EU) 2022/1255</w:t>
      </w:r>
      <w:r w:rsidR="006648D9">
        <w:rPr>
          <w:kern w:val="2"/>
          <w:szCs w:val="24"/>
        </w:rPr>
        <w:t>の</w:t>
      </w:r>
      <w:r w:rsidR="00E83744">
        <w:rPr>
          <w:kern w:val="2"/>
          <w:szCs w:val="24"/>
        </w:rPr>
        <w:t>付録より</w:t>
      </w:r>
      <w:r w:rsidR="00C52126">
        <w:rPr>
          <w:kern w:val="2"/>
          <w:szCs w:val="24"/>
        </w:rPr>
        <w:t>）</w:t>
      </w:r>
    </w:p>
    <w:p w14:paraId="223B98EA" w14:textId="45391BC2" w:rsidR="007E7405" w:rsidRPr="0064695B" w:rsidRDefault="00B24C64" w:rsidP="007E7405">
      <w:pPr>
        <w:wordWrap/>
        <w:rPr>
          <w:rFonts w:hint="default"/>
          <w:kern w:val="2"/>
          <w:szCs w:val="24"/>
        </w:rPr>
      </w:pPr>
      <w:r>
        <w:rPr>
          <w:kern w:val="2"/>
          <w:szCs w:val="24"/>
        </w:rPr>
        <w:t>（</w:t>
      </w:r>
      <w:r w:rsidR="009954B5">
        <w:rPr>
          <w:kern w:val="2"/>
          <w:szCs w:val="24"/>
        </w:rPr>
        <w:t>１</w:t>
      </w:r>
      <w:r>
        <w:rPr>
          <w:kern w:val="2"/>
          <w:szCs w:val="24"/>
        </w:rPr>
        <w:t>）</w:t>
      </w:r>
      <w:r w:rsidR="00F53E23">
        <w:rPr>
          <w:kern w:val="2"/>
          <w:szCs w:val="24"/>
        </w:rPr>
        <w:t>抗生物質</w:t>
      </w:r>
      <w:r w:rsidR="00B20102">
        <w:rPr>
          <w:kern w:val="2"/>
          <w:szCs w:val="24"/>
        </w:rPr>
        <w:t>（</w:t>
      </w:r>
      <w:r w:rsidR="00F53E23" w:rsidRPr="0064695B">
        <w:rPr>
          <w:rFonts w:hint="default"/>
          <w:kern w:val="2"/>
          <w:szCs w:val="24"/>
        </w:rPr>
        <w:t>Antibiotics</w:t>
      </w:r>
      <w:r w:rsidR="00B20102">
        <w:rPr>
          <w:kern w:val="2"/>
          <w:szCs w:val="24"/>
        </w:rPr>
        <w:t>）</w:t>
      </w:r>
    </w:p>
    <w:p w14:paraId="54C4987B" w14:textId="0C5C4C8E" w:rsidR="007E7405" w:rsidRPr="00863C64" w:rsidRDefault="00F53E23" w:rsidP="009954B5">
      <w:pPr>
        <w:numPr>
          <w:ilvl w:val="0"/>
          <w:numId w:val="3"/>
        </w:numPr>
        <w:wordWrap/>
        <w:rPr>
          <w:rFonts w:hint="default"/>
          <w:kern w:val="2"/>
          <w:szCs w:val="24"/>
        </w:rPr>
      </w:pPr>
      <w:r w:rsidRPr="00863C64">
        <w:t>カルボキシペニシリン系</w:t>
      </w:r>
      <w:r w:rsidR="00647B9F" w:rsidRPr="00863C64">
        <w:rPr>
          <w:kern w:val="2"/>
          <w:szCs w:val="24"/>
        </w:rPr>
        <w:t>（</w:t>
      </w:r>
      <w:r w:rsidRPr="00863C64">
        <w:rPr>
          <w:rFonts w:hint="default"/>
          <w:kern w:val="2"/>
          <w:szCs w:val="24"/>
        </w:rPr>
        <w:t>Carboxypenicillins</w:t>
      </w:r>
      <w:r w:rsidR="00647B9F" w:rsidRPr="00863C64">
        <w:rPr>
          <w:kern w:val="2"/>
          <w:szCs w:val="24"/>
        </w:rPr>
        <w:t>）</w:t>
      </w:r>
    </w:p>
    <w:p w14:paraId="71DAE2DC" w14:textId="02F22A0D" w:rsidR="007E7405" w:rsidRPr="00863C64" w:rsidRDefault="00F53E23" w:rsidP="009954B5">
      <w:pPr>
        <w:numPr>
          <w:ilvl w:val="0"/>
          <w:numId w:val="3"/>
        </w:numPr>
        <w:wordWrap/>
        <w:rPr>
          <w:rFonts w:hint="default"/>
          <w:kern w:val="2"/>
          <w:szCs w:val="24"/>
        </w:rPr>
      </w:pPr>
      <w:r w:rsidRPr="00863C64">
        <w:t>ウレイドペニシリン系</w:t>
      </w:r>
      <w:r w:rsidR="00647B9F" w:rsidRPr="00863C64">
        <w:rPr>
          <w:kern w:val="2"/>
          <w:szCs w:val="24"/>
        </w:rPr>
        <w:t>（</w:t>
      </w:r>
      <w:r w:rsidRPr="00863C64">
        <w:rPr>
          <w:rFonts w:hint="default"/>
          <w:kern w:val="2"/>
          <w:szCs w:val="24"/>
        </w:rPr>
        <w:t>Ureidopenicillins</w:t>
      </w:r>
      <w:r w:rsidR="00647B9F" w:rsidRPr="00863C64">
        <w:rPr>
          <w:kern w:val="2"/>
          <w:szCs w:val="24"/>
        </w:rPr>
        <w:t>）</w:t>
      </w:r>
    </w:p>
    <w:p w14:paraId="7EA18876" w14:textId="4CAD517C" w:rsidR="007E7405" w:rsidRPr="00863C64" w:rsidRDefault="00F53E23" w:rsidP="009954B5">
      <w:pPr>
        <w:numPr>
          <w:ilvl w:val="0"/>
          <w:numId w:val="3"/>
        </w:numPr>
        <w:wordWrap/>
        <w:rPr>
          <w:rFonts w:hint="default"/>
          <w:kern w:val="2"/>
          <w:szCs w:val="24"/>
        </w:rPr>
      </w:pPr>
      <w:r w:rsidRPr="00863C64">
        <w:t>セフトビプロール</w:t>
      </w:r>
      <w:r w:rsidR="00647B9F" w:rsidRPr="00863C64">
        <w:rPr>
          <w:kern w:val="2"/>
          <w:szCs w:val="24"/>
        </w:rPr>
        <w:t>（</w:t>
      </w:r>
      <w:r w:rsidRPr="00863C64">
        <w:rPr>
          <w:rFonts w:hint="default"/>
          <w:kern w:val="2"/>
          <w:szCs w:val="24"/>
        </w:rPr>
        <w:t>Ceftobiprole</w:t>
      </w:r>
      <w:r w:rsidR="00647B9F" w:rsidRPr="00863C64">
        <w:rPr>
          <w:kern w:val="2"/>
          <w:szCs w:val="24"/>
        </w:rPr>
        <w:t>）</w:t>
      </w:r>
    </w:p>
    <w:p w14:paraId="7E469BE6" w14:textId="45B0FF89" w:rsidR="007E7405" w:rsidRPr="00863C64" w:rsidRDefault="00F53E23" w:rsidP="009954B5">
      <w:pPr>
        <w:numPr>
          <w:ilvl w:val="0"/>
          <w:numId w:val="3"/>
        </w:numPr>
        <w:wordWrap/>
        <w:rPr>
          <w:rFonts w:hint="default"/>
          <w:kern w:val="2"/>
          <w:szCs w:val="24"/>
        </w:rPr>
      </w:pPr>
      <w:r w:rsidRPr="00863C64">
        <w:t>セフタロリン</w:t>
      </w:r>
      <w:r w:rsidR="00647B9F" w:rsidRPr="00863C64">
        <w:rPr>
          <w:kern w:val="2"/>
          <w:szCs w:val="24"/>
        </w:rPr>
        <w:t>（</w:t>
      </w:r>
      <w:proofErr w:type="spellStart"/>
      <w:r w:rsidRPr="00863C64">
        <w:rPr>
          <w:rFonts w:hint="default"/>
          <w:kern w:val="2"/>
          <w:szCs w:val="24"/>
        </w:rPr>
        <w:t>Ceftaroline</w:t>
      </w:r>
      <w:proofErr w:type="spellEnd"/>
      <w:r w:rsidR="00647B9F" w:rsidRPr="00863C64">
        <w:rPr>
          <w:kern w:val="2"/>
          <w:szCs w:val="24"/>
        </w:rPr>
        <w:t>）</w:t>
      </w:r>
    </w:p>
    <w:p w14:paraId="2DB2F36A" w14:textId="17B919B5" w:rsidR="00FA1B8D" w:rsidRDefault="00F53E23" w:rsidP="009954B5">
      <w:pPr>
        <w:numPr>
          <w:ilvl w:val="0"/>
          <w:numId w:val="3"/>
        </w:numPr>
        <w:wordWrap/>
        <w:spacing w:line="240" w:lineRule="atLeast"/>
        <w:rPr>
          <w:rFonts w:hint="default"/>
          <w:kern w:val="2"/>
          <w:szCs w:val="24"/>
        </w:rPr>
      </w:pPr>
      <w:r>
        <w:rPr>
          <w:kern w:val="2"/>
          <w:szCs w:val="24"/>
        </w:rPr>
        <w:t>セファロスポリン系薬剤とβ-ラクタマーゼ阻害剤の併用</w:t>
      </w:r>
    </w:p>
    <w:p w14:paraId="19CBDE08" w14:textId="6E5743E1" w:rsidR="00863C64" w:rsidRPr="00FA1B8D" w:rsidRDefault="00863C64" w:rsidP="00FD5766">
      <w:pPr>
        <w:wordWrap/>
        <w:spacing w:line="240" w:lineRule="atLeast"/>
        <w:ind w:left="851"/>
        <w:rPr>
          <w:rFonts w:hint="default"/>
          <w:kern w:val="2"/>
          <w:szCs w:val="24"/>
        </w:rPr>
      </w:pPr>
      <w:r w:rsidRPr="00FA1B8D">
        <w:rPr>
          <w:kern w:val="2"/>
          <w:szCs w:val="24"/>
        </w:rPr>
        <w:t>（</w:t>
      </w:r>
      <w:r w:rsidR="00F53E23" w:rsidRPr="00FA1B8D">
        <w:rPr>
          <w:rFonts w:hint="default"/>
          <w:kern w:val="2"/>
          <w:szCs w:val="24"/>
        </w:rPr>
        <w:t>Combinations of cephalosporins with beta-lactamase inhibitors</w:t>
      </w:r>
      <w:r w:rsidRPr="00FA1B8D">
        <w:rPr>
          <w:kern w:val="2"/>
          <w:szCs w:val="24"/>
        </w:rPr>
        <w:t>）</w:t>
      </w:r>
    </w:p>
    <w:p w14:paraId="7F655DA0" w14:textId="54EFCA1E" w:rsidR="007E7405" w:rsidRPr="00863C64" w:rsidRDefault="00F53E23" w:rsidP="009954B5">
      <w:pPr>
        <w:numPr>
          <w:ilvl w:val="0"/>
          <w:numId w:val="3"/>
        </w:numPr>
        <w:wordWrap/>
        <w:rPr>
          <w:rFonts w:hint="default"/>
          <w:kern w:val="2"/>
          <w:szCs w:val="24"/>
        </w:rPr>
      </w:pPr>
      <w:r>
        <w:t>シデロフォアセファロスポリン類</w:t>
      </w:r>
      <w:r w:rsidR="00FB5A5C">
        <w:rPr>
          <w:kern w:val="2"/>
          <w:szCs w:val="24"/>
        </w:rPr>
        <w:t>（</w:t>
      </w:r>
      <w:r w:rsidRPr="00863C64">
        <w:rPr>
          <w:rFonts w:hint="default"/>
          <w:kern w:val="2"/>
          <w:szCs w:val="24"/>
        </w:rPr>
        <w:t>Siderophore cephalosporins</w:t>
      </w:r>
      <w:r w:rsidR="00FB5A5C">
        <w:rPr>
          <w:kern w:val="2"/>
          <w:szCs w:val="24"/>
        </w:rPr>
        <w:t>）</w:t>
      </w:r>
    </w:p>
    <w:p w14:paraId="7DF474A5" w14:textId="131E82E2" w:rsidR="007E7405" w:rsidRPr="00863C64" w:rsidRDefault="00F53E23" w:rsidP="009954B5">
      <w:pPr>
        <w:numPr>
          <w:ilvl w:val="0"/>
          <w:numId w:val="3"/>
        </w:numPr>
        <w:wordWrap/>
        <w:rPr>
          <w:rFonts w:hint="default"/>
          <w:kern w:val="2"/>
          <w:szCs w:val="24"/>
        </w:rPr>
      </w:pPr>
      <w:r>
        <w:t>カルバペネム系</w:t>
      </w:r>
      <w:r w:rsidR="00FB5A5C">
        <w:rPr>
          <w:kern w:val="2"/>
          <w:szCs w:val="24"/>
        </w:rPr>
        <w:t>（</w:t>
      </w:r>
      <w:r w:rsidRPr="00863C64">
        <w:rPr>
          <w:rFonts w:hint="default"/>
          <w:kern w:val="2"/>
          <w:szCs w:val="24"/>
        </w:rPr>
        <w:t>Carbapenems</w:t>
      </w:r>
      <w:r w:rsidR="00FB5A5C">
        <w:rPr>
          <w:kern w:val="2"/>
          <w:szCs w:val="24"/>
        </w:rPr>
        <w:t>）</w:t>
      </w:r>
    </w:p>
    <w:p w14:paraId="0AAD217E" w14:textId="22F3963D" w:rsidR="00FA1B8D" w:rsidRPr="00863C64" w:rsidRDefault="00F53E23" w:rsidP="009954B5">
      <w:pPr>
        <w:numPr>
          <w:ilvl w:val="0"/>
          <w:numId w:val="3"/>
        </w:numPr>
        <w:wordWrap/>
        <w:rPr>
          <w:rFonts w:hint="default"/>
          <w:kern w:val="2"/>
          <w:szCs w:val="24"/>
        </w:rPr>
      </w:pPr>
      <w:r>
        <w:t>ペネム類</w:t>
      </w:r>
      <w:r w:rsidR="00FB5A5C">
        <w:rPr>
          <w:kern w:val="2"/>
          <w:szCs w:val="24"/>
        </w:rPr>
        <w:t>（</w:t>
      </w:r>
      <w:proofErr w:type="spellStart"/>
      <w:r w:rsidRPr="00863C64">
        <w:rPr>
          <w:rFonts w:hint="default"/>
          <w:kern w:val="2"/>
          <w:szCs w:val="24"/>
        </w:rPr>
        <w:t>Penems</w:t>
      </w:r>
      <w:proofErr w:type="spellEnd"/>
      <w:r w:rsidR="00FB5A5C">
        <w:rPr>
          <w:kern w:val="2"/>
          <w:szCs w:val="24"/>
        </w:rPr>
        <w:t>）</w:t>
      </w:r>
    </w:p>
    <w:p w14:paraId="1F6C4683" w14:textId="2A7857A3" w:rsidR="007E7405" w:rsidRPr="00FA1B8D" w:rsidRDefault="00F53E23" w:rsidP="00FD5766">
      <w:pPr>
        <w:numPr>
          <w:ilvl w:val="0"/>
          <w:numId w:val="3"/>
        </w:numPr>
        <w:wordWrap/>
        <w:ind w:left="851" w:hanging="425"/>
        <w:rPr>
          <w:rFonts w:hint="default"/>
          <w:kern w:val="2"/>
          <w:szCs w:val="24"/>
        </w:rPr>
      </w:pPr>
      <w:r>
        <w:t>モノバクタム系</w:t>
      </w:r>
      <w:r w:rsidR="00E36230" w:rsidRPr="00FA1B8D">
        <w:rPr>
          <w:kern w:val="2"/>
          <w:szCs w:val="24"/>
        </w:rPr>
        <w:t>（</w:t>
      </w:r>
      <w:r w:rsidRPr="00FA1B8D">
        <w:rPr>
          <w:rFonts w:hint="default"/>
          <w:kern w:val="2"/>
          <w:szCs w:val="24"/>
        </w:rPr>
        <w:t>Monobactams</w:t>
      </w:r>
      <w:r w:rsidR="00E36230" w:rsidRPr="00FA1B8D">
        <w:rPr>
          <w:kern w:val="2"/>
          <w:szCs w:val="24"/>
        </w:rPr>
        <w:t>）</w:t>
      </w:r>
    </w:p>
    <w:p w14:paraId="4BBADE5C" w14:textId="4B3926F6" w:rsidR="007E7405" w:rsidRPr="00887F64" w:rsidRDefault="00F53E23" w:rsidP="009954B5">
      <w:pPr>
        <w:numPr>
          <w:ilvl w:val="0"/>
          <w:numId w:val="3"/>
        </w:numPr>
        <w:wordWrap/>
        <w:rPr>
          <w:rFonts w:hint="default"/>
          <w:kern w:val="2"/>
          <w:szCs w:val="24"/>
        </w:rPr>
      </w:pPr>
      <w:r w:rsidRPr="00887F64">
        <w:t>ホスホン酸誘導</w:t>
      </w:r>
      <w:r w:rsidR="00830656" w:rsidRPr="00887F64">
        <w:t>体</w:t>
      </w:r>
      <w:r w:rsidRPr="00887F64">
        <w:t>（ホスホマイシン</w:t>
      </w:r>
      <w:r w:rsidR="00CA2B38" w:rsidRPr="00887F64">
        <w:t>等</w:t>
      </w:r>
      <w:r w:rsidRPr="00887F64">
        <w:t>）</w:t>
      </w:r>
      <w:r w:rsidR="00E36230" w:rsidRPr="00887F64">
        <w:rPr>
          <w:kern w:val="2"/>
          <w:szCs w:val="24"/>
        </w:rPr>
        <w:t>（</w:t>
      </w:r>
      <w:r w:rsidRPr="00887F64">
        <w:rPr>
          <w:rFonts w:hint="default"/>
          <w:kern w:val="2"/>
          <w:szCs w:val="24"/>
        </w:rPr>
        <w:t>Phosphonic acid derivates</w:t>
      </w:r>
      <w:r w:rsidR="00E36230" w:rsidRPr="00887F64">
        <w:rPr>
          <w:kern w:val="2"/>
          <w:szCs w:val="24"/>
        </w:rPr>
        <w:t>）</w:t>
      </w:r>
    </w:p>
    <w:p w14:paraId="5646B445" w14:textId="4228BF92" w:rsidR="007E7405" w:rsidRPr="00863C64" w:rsidRDefault="00BD3F53" w:rsidP="009954B5">
      <w:pPr>
        <w:numPr>
          <w:ilvl w:val="0"/>
          <w:numId w:val="3"/>
        </w:numPr>
        <w:wordWrap/>
        <w:rPr>
          <w:rFonts w:hint="default"/>
          <w:kern w:val="2"/>
          <w:szCs w:val="24"/>
        </w:rPr>
      </w:pPr>
      <w:r>
        <w:t>グリコペプチド</w:t>
      </w:r>
      <w:r w:rsidR="00E36230">
        <w:rPr>
          <w:kern w:val="2"/>
          <w:szCs w:val="24"/>
        </w:rPr>
        <w:t>（</w:t>
      </w:r>
      <w:r w:rsidRPr="00863C64">
        <w:rPr>
          <w:rFonts w:hint="default"/>
          <w:kern w:val="2"/>
          <w:szCs w:val="24"/>
        </w:rPr>
        <w:t>Glycopeptides</w:t>
      </w:r>
      <w:r w:rsidR="00E36230">
        <w:rPr>
          <w:kern w:val="2"/>
          <w:szCs w:val="24"/>
        </w:rPr>
        <w:t>）</w:t>
      </w:r>
    </w:p>
    <w:p w14:paraId="5FAA1912" w14:textId="71E09281" w:rsidR="007E7405" w:rsidRPr="00863C64" w:rsidRDefault="00BD3F53" w:rsidP="009954B5">
      <w:pPr>
        <w:numPr>
          <w:ilvl w:val="0"/>
          <w:numId w:val="3"/>
        </w:numPr>
        <w:wordWrap/>
        <w:rPr>
          <w:rFonts w:hint="default"/>
          <w:kern w:val="2"/>
          <w:szCs w:val="24"/>
        </w:rPr>
      </w:pPr>
      <w:r>
        <w:t>リポペプチド</w:t>
      </w:r>
      <w:r w:rsidR="00071F72">
        <w:rPr>
          <w:kern w:val="2"/>
          <w:szCs w:val="24"/>
        </w:rPr>
        <w:t>（</w:t>
      </w:r>
      <w:r w:rsidRPr="00863C64">
        <w:rPr>
          <w:rFonts w:hint="default"/>
          <w:kern w:val="2"/>
          <w:szCs w:val="24"/>
        </w:rPr>
        <w:t>Lipopeptides</w:t>
      </w:r>
      <w:r w:rsidR="00071F72">
        <w:rPr>
          <w:kern w:val="2"/>
          <w:szCs w:val="24"/>
        </w:rPr>
        <w:t>）</w:t>
      </w:r>
    </w:p>
    <w:p w14:paraId="7234226B" w14:textId="350DDC37" w:rsidR="007E7405" w:rsidRPr="00863C64" w:rsidRDefault="00BD3F53" w:rsidP="009954B5">
      <w:pPr>
        <w:numPr>
          <w:ilvl w:val="0"/>
          <w:numId w:val="3"/>
        </w:numPr>
        <w:wordWrap/>
        <w:rPr>
          <w:rFonts w:hint="default"/>
          <w:kern w:val="2"/>
          <w:szCs w:val="24"/>
        </w:rPr>
      </w:pPr>
      <w:r>
        <w:t>オキサゾリジノン系</w:t>
      </w:r>
      <w:r w:rsidR="00071F72">
        <w:rPr>
          <w:kern w:val="2"/>
          <w:szCs w:val="24"/>
        </w:rPr>
        <w:t>（</w:t>
      </w:r>
      <w:r w:rsidRPr="00863C64">
        <w:rPr>
          <w:rFonts w:hint="default"/>
          <w:kern w:val="2"/>
          <w:szCs w:val="24"/>
        </w:rPr>
        <w:t>Oxazolidinones</w:t>
      </w:r>
      <w:r w:rsidR="00071F72">
        <w:rPr>
          <w:kern w:val="2"/>
          <w:szCs w:val="24"/>
        </w:rPr>
        <w:t>）</w:t>
      </w:r>
    </w:p>
    <w:p w14:paraId="7F9A782D" w14:textId="24623DBF" w:rsidR="007E7405" w:rsidRPr="00863C64" w:rsidRDefault="00BD3F53" w:rsidP="009954B5">
      <w:pPr>
        <w:numPr>
          <w:ilvl w:val="0"/>
          <w:numId w:val="3"/>
        </w:numPr>
        <w:wordWrap/>
        <w:rPr>
          <w:rFonts w:hint="default"/>
          <w:kern w:val="2"/>
          <w:szCs w:val="24"/>
        </w:rPr>
      </w:pPr>
      <w:r>
        <w:t>フィダキソマイシン</w:t>
      </w:r>
      <w:r w:rsidR="00071F72">
        <w:rPr>
          <w:kern w:val="2"/>
          <w:szCs w:val="24"/>
        </w:rPr>
        <w:t>（</w:t>
      </w:r>
      <w:r w:rsidRPr="00863C64">
        <w:rPr>
          <w:rFonts w:hint="default"/>
          <w:kern w:val="2"/>
          <w:szCs w:val="24"/>
        </w:rPr>
        <w:t>Fidaxomicin</w:t>
      </w:r>
      <w:r w:rsidR="00071F72">
        <w:rPr>
          <w:kern w:val="2"/>
          <w:szCs w:val="24"/>
        </w:rPr>
        <w:t>）</w:t>
      </w:r>
    </w:p>
    <w:p w14:paraId="2E7AD8BF" w14:textId="24461E54" w:rsidR="007E7405" w:rsidRPr="00863C64" w:rsidRDefault="00BD3F53" w:rsidP="009954B5">
      <w:pPr>
        <w:numPr>
          <w:ilvl w:val="0"/>
          <w:numId w:val="3"/>
        </w:numPr>
        <w:wordWrap/>
        <w:rPr>
          <w:rFonts w:hint="default"/>
          <w:kern w:val="2"/>
          <w:szCs w:val="24"/>
        </w:rPr>
      </w:pPr>
      <w:r>
        <w:t>プラゾマイシン</w:t>
      </w:r>
      <w:r w:rsidR="00071F72">
        <w:rPr>
          <w:kern w:val="2"/>
          <w:szCs w:val="24"/>
        </w:rPr>
        <w:t>（</w:t>
      </w:r>
      <w:proofErr w:type="spellStart"/>
      <w:r w:rsidRPr="00863C64">
        <w:rPr>
          <w:rFonts w:hint="default"/>
          <w:kern w:val="2"/>
          <w:szCs w:val="24"/>
        </w:rPr>
        <w:t>Plazomicin</w:t>
      </w:r>
      <w:proofErr w:type="spellEnd"/>
      <w:r w:rsidR="00071F72">
        <w:rPr>
          <w:kern w:val="2"/>
          <w:szCs w:val="24"/>
        </w:rPr>
        <w:t>）</w:t>
      </w:r>
    </w:p>
    <w:p w14:paraId="2DE6A154" w14:textId="6B4DDFB0" w:rsidR="007E7405" w:rsidRPr="00863C64" w:rsidRDefault="00BD3F53" w:rsidP="009954B5">
      <w:pPr>
        <w:numPr>
          <w:ilvl w:val="0"/>
          <w:numId w:val="3"/>
        </w:numPr>
        <w:wordWrap/>
        <w:rPr>
          <w:rFonts w:hint="default"/>
          <w:kern w:val="2"/>
          <w:szCs w:val="24"/>
        </w:rPr>
      </w:pPr>
      <w:r>
        <w:t>グリシルサイクリン系</w:t>
      </w:r>
      <w:r w:rsidR="0011448E">
        <w:rPr>
          <w:kern w:val="2"/>
          <w:szCs w:val="24"/>
        </w:rPr>
        <w:t>（</w:t>
      </w:r>
      <w:proofErr w:type="spellStart"/>
      <w:r w:rsidRPr="00863C64">
        <w:rPr>
          <w:rFonts w:hint="default"/>
          <w:kern w:val="2"/>
          <w:szCs w:val="24"/>
        </w:rPr>
        <w:t>Glycylcyclines</w:t>
      </w:r>
      <w:proofErr w:type="spellEnd"/>
      <w:r w:rsidR="0011448E">
        <w:rPr>
          <w:kern w:val="2"/>
          <w:szCs w:val="24"/>
        </w:rPr>
        <w:t>）</w:t>
      </w:r>
    </w:p>
    <w:p w14:paraId="0A69E6FD" w14:textId="681ADF71" w:rsidR="007E7405" w:rsidRPr="00863C64" w:rsidRDefault="00BD3F53" w:rsidP="009954B5">
      <w:pPr>
        <w:numPr>
          <w:ilvl w:val="0"/>
          <w:numId w:val="3"/>
        </w:numPr>
        <w:wordWrap/>
        <w:rPr>
          <w:rFonts w:hint="default"/>
          <w:kern w:val="2"/>
          <w:szCs w:val="24"/>
        </w:rPr>
      </w:pPr>
      <w:r>
        <w:t>エラバサイクリン</w:t>
      </w:r>
      <w:r w:rsidR="0011448E">
        <w:rPr>
          <w:kern w:val="2"/>
          <w:szCs w:val="24"/>
        </w:rPr>
        <w:t>（</w:t>
      </w:r>
      <w:proofErr w:type="spellStart"/>
      <w:r w:rsidRPr="00863C64">
        <w:rPr>
          <w:rFonts w:hint="default"/>
          <w:kern w:val="2"/>
          <w:szCs w:val="24"/>
        </w:rPr>
        <w:t>Eravacycline</w:t>
      </w:r>
      <w:proofErr w:type="spellEnd"/>
      <w:r w:rsidR="0011448E">
        <w:rPr>
          <w:kern w:val="2"/>
          <w:szCs w:val="24"/>
        </w:rPr>
        <w:t>）</w:t>
      </w:r>
    </w:p>
    <w:p w14:paraId="7D44C1A3" w14:textId="25B0E68F" w:rsidR="007E7405" w:rsidRPr="00863C64" w:rsidRDefault="00BD3F53" w:rsidP="009954B5">
      <w:pPr>
        <w:numPr>
          <w:ilvl w:val="0"/>
          <w:numId w:val="3"/>
        </w:numPr>
        <w:wordWrap/>
        <w:rPr>
          <w:rFonts w:hint="default"/>
          <w:kern w:val="2"/>
          <w:szCs w:val="24"/>
        </w:rPr>
      </w:pPr>
      <w:r>
        <w:t>オマダサイクリン</w:t>
      </w:r>
      <w:r w:rsidR="0011448E">
        <w:rPr>
          <w:kern w:val="2"/>
          <w:szCs w:val="24"/>
        </w:rPr>
        <w:t>（</w:t>
      </w:r>
      <w:proofErr w:type="spellStart"/>
      <w:r w:rsidRPr="00863C64">
        <w:rPr>
          <w:rFonts w:hint="default"/>
          <w:kern w:val="2"/>
          <w:szCs w:val="24"/>
        </w:rPr>
        <w:t>Omadacycline</w:t>
      </w:r>
      <w:proofErr w:type="spellEnd"/>
      <w:r w:rsidR="0011448E">
        <w:rPr>
          <w:kern w:val="2"/>
          <w:szCs w:val="24"/>
        </w:rPr>
        <w:t>）</w:t>
      </w:r>
    </w:p>
    <w:p w14:paraId="168200A3" w14:textId="77777777" w:rsidR="0012195A" w:rsidRPr="0064695B" w:rsidRDefault="0012195A" w:rsidP="007E7405">
      <w:pPr>
        <w:wordWrap/>
        <w:rPr>
          <w:rFonts w:hint="default"/>
          <w:kern w:val="2"/>
          <w:szCs w:val="24"/>
        </w:rPr>
      </w:pPr>
    </w:p>
    <w:p w14:paraId="2167A7B0" w14:textId="601CE964" w:rsidR="007E7405" w:rsidRPr="0064695B" w:rsidRDefault="005B7BF0" w:rsidP="007E7405">
      <w:pPr>
        <w:wordWrap/>
        <w:rPr>
          <w:rFonts w:hint="default"/>
          <w:kern w:val="2"/>
          <w:szCs w:val="24"/>
        </w:rPr>
      </w:pPr>
      <w:r>
        <w:rPr>
          <w:kern w:val="2"/>
          <w:szCs w:val="24"/>
        </w:rPr>
        <w:t>（</w:t>
      </w:r>
      <w:r w:rsidR="009954B5">
        <w:rPr>
          <w:kern w:val="2"/>
          <w:szCs w:val="24"/>
        </w:rPr>
        <w:t>２</w:t>
      </w:r>
      <w:r>
        <w:rPr>
          <w:kern w:val="2"/>
          <w:szCs w:val="24"/>
        </w:rPr>
        <w:t>）</w:t>
      </w:r>
      <w:r w:rsidR="00BD3F53">
        <w:rPr>
          <w:kern w:val="2"/>
          <w:szCs w:val="24"/>
        </w:rPr>
        <w:t>抗ウィルス剤</w:t>
      </w:r>
      <w:r w:rsidR="005B69D6">
        <w:rPr>
          <w:kern w:val="2"/>
          <w:szCs w:val="24"/>
        </w:rPr>
        <w:t>（</w:t>
      </w:r>
      <w:r w:rsidR="00BD3F53" w:rsidRPr="0064695B">
        <w:rPr>
          <w:rFonts w:hint="default"/>
          <w:kern w:val="2"/>
          <w:szCs w:val="24"/>
        </w:rPr>
        <w:t>Antivirals</w:t>
      </w:r>
      <w:r w:rsidR="005B69D6">
        <w:rPr>
          <w:kern w:val="2"/>
          <w:szCs w:val="24"/>
        </w:rPr>
        <w:t>）</w:t>
      </w:r>
    </w:p>
    <w:p w14:paraId="3B5C7B18" w14:textId="0EA0D631" w:rsidR="007E7405" w:rsidRPr="0064695B" w:rsidRDefault="00BD3F53" w:rsidP="009954B5">
      <w:pPr>
        <w:numPr>
          <w:ilvl w:val="0"/>
          <w:numId w:val="4"/>
        </w:numPr>
        <w:wordWrap/>
        <w:rPr>
          <w:rFonts w:hint="default"/>
          <w:kern w:val="2"/>
          <w:szCs w:val="24"/>
        </w:rPr>
      </w:pPr>
      <w:r>
        <w:t>アマンタジン</w:t>
      </w:r>
      <w:r w:rsidR="0011448E">
        <w:rPr>
          <w:kern w:val="2"/>
          <w:szCs w:val="24"/>
        </w:rPr>
        <w:t>（</w:t>
      </w:r>
      <w:r w:rsidRPr="0064695B">
        <w:rPr>
          <w:rFonts w:hint="default"/>
          <w:kern w:val="2"/>
          <w:szCs w:val="24"/>
        </w:rPr>
        <w:t>Amantadine</w:t>
      </w:r>
      <w:r w:rsidR="0011448E">
        <w:rPr>
          <w:kern w:val="2"/>
          <w:szCs w:val="24"/>
        </w:rPr>
        <w:t>）</w:t>
      </w:r>
    </w:p>
    <w:p w14:paraId="1B8B26C0" w14:textId="04D559DD" w:rsidR="007E7405" w:rsidRPr="0064695B" w:rsidRDefault="00BD3F53" w:rsidP="009954B5">
      <w:pPr>
        <w:numPr>
          <w:ilvl w:val="0"/>
          <w:numId w:val="4"/>
        </w:numPr>
        <w:wordWrap/>
        <w:rPr>
          <w:rFonts w:hint="default"/>
          <w:kern w:val="2"/>
          <w:szCs w:val="24"/>
        </w:rPr>
      </w:pPr>
      <w:r>
        <w:t>バロキサビルマルボキシル</w:t>
      </w:r>
      <w:r w:rsidR="00C5472D">
        <w:rPr>
          <w:kern w:val="2"/>
          <w:szCs w:val="24"/>
        </w:rPr>
        <w:t>（</w:t>
      </w:r>
      <w:proofErr w:type="spellStart"/>
      <w:r w:rsidRPr="0064695B">
        <w:rPr>
          <w:rFonts w:hint="default"/>
          <w:kern w:val="2"/>
          <w:szCs w:val="24"/>
        </w:rPr>
        <w:t>Baloxavir</w:t>
      </w:r>
      <w:proofErr w:type="spellEnd"/>
      <w:r w:rsidRPr="0064695B">
        <w:rPr>
          <w:rFonts w:hint="default"/>
          <w:kern w:val="2"/>
          <w:szCs w:val="24"/>
        </w:rPr>
        <w:t xml:space="preserve"> </w:t>
      </w:r>
      <w:proofErr w:type="spellStart"/>
      <w:r w:rsidRPr="0064695B">
        <w:rPr>
          <w:rFonts w:hint="default"/>
          <w:kern w:val="2"/>
          <w:szCs w:val="24"/>
        </w:rPr>
        <w:t>marboxil</w:t>
      </w:r>
      <w:proofErr w:type="spellEnd"/>
      <w:r w:rsidR="00C5472D">
        <w:rPr>
          <w:kern w:val="2"/>
          <w:szCs w:val="24"/>
        </w:rPr>
        <w:t>）</w:t>
      </w:r>
    </w:p>
    <w:p w14:paraId="5F82E2D4" w14:textId="2DFD3788" w:rsidR="007E7405" w:rsidRPr="0064695B" w:rsidRDefault="00BD3F53" w:rsidP="009954B5">
      <w:pPr>
        <w:numPr>
          <w:ilvl w:val="0"/>
          <w:numId w:val="4"/>
        </w:numPr>
        <w:wordWrap/>
        <w:rPr>
          <w:rFonts w:hint="default"/>
          <w:kern w:val="2"/>
          <w:szCs w:val="24"/>
        </w:rPr>
      </w:pPr>
      <w:r>
        <w:t>セルゴシビル</w:t>
      </w:r>
      <w:r w:rsidR="00C5472D">
        <w:rPr>
          <w:kern w:val="2"/>
          <w:szCs w:val="24"/>
        </w:rPr>
        <w:t>（</w:t>
      </w:r>
      <w:proofErr w:type="spellStart"/>
      <w:r w:rsidRPr="0064695B">
        <w:rPr>
          <w:rFonts w:hint="default"/>
          <w:kern w:val="2"/>
          <w:szCs w:val="24"/>
        </w:rPr>
        <w:t>Celgosivir</w:t>
      </w:r>
      <w:proofErr w:type="spellEnd"/>
      <w:r w:rsidR="00C5472D">
        <w:rPr>
          <w:kern w:val="2"/>
          <w:szCs w:val="24"/>
        </w:rPr>
        <w:t>）</w:t>
      </w:r>
    </w:p>
    <w:p w14:paraId="1BC123CA" w14:textId="518DE198" w:rsidR="007E7405" w:rsidRPr="0064695B" w:rsidRDefault="00BD3F53" w:rsidP="009954B5">
      <w:pPr>
        <w:numPr>
          <w:ilvl w:val="0"/>
          <w:numId w:val="4"/>
        </w:numPr>
        <w:wordWrap/>
        <w:rPr>
          <w:rFonts w:hint="default"/>
          <w:kern w:val="2"/>
          <w:szCs w:val="24"/>
        </w:rPr>
      </w:pPr>
      <w:r>
        <w:t>ファビピラビル</w:t>
      </w:r>
      <w:r w:rsidR="00C5472D">
        <w:rPr>
          <w:kern w:val="2"/>
          <w:szCs w:val="24"/>
        </w:rPr>
        <w:t>（</w:t>
      </w:r>
      <w:r w:rsidRPr="0064695B">
        <w:rPr>
          <w:rFonts w:hint="default"/>
          <w:kern w:val="2"/>
          <w:szCs w:val="24"/>
        </w:rPr>
        <w:t>Favipiravir</w:t>
      </w:r>
      <w:r w:rsidR="00C5472D">
        <w:rPr>
          <w:kern w:val="2"/>
          <w:szCs w:val="24"/>
        </w:rPr>
        <w:t>）</w:t>
      </w:r>
    </w:p>
    <w:p w14:paraId="7BCBD8AF" w14:textId="50E5A71C" w:rsidR="007E7405" w:rsidRPr="0064695B" w:rsidRDefault="00BD3F53" w:rsidP="009954B5">
      <w:pPr>
        <w:numPr>
          <w:ilvl w:val="0"/>
          <w:numId w:val="4"/>
        </w:numPr>
        <w:wordWrap/>
        <w:rPr>
          <w:rFonts w:hint="default"/>
          <w:kern w:val="2"/>
          <w:szCs w:val="24"/>
        </w:rPr>
      </w:pPr>
      <w:r>
        <w:t>ガリデシビル</w:t>
      </w:r>
      <w:r w:rsidR="00C5472D">
        <w:rPr>
          <w:kern w:val="2"/>
          <w:szCs w:val="24"/>
        </w:rPr>
        <w:t>（</w:t>
      </w:r>
      <w:proofErr w:type="spellStart"/>
      <w:r w:rsidRPr="0064695B">
        <w:rPr>
          <w:rFonts w:hint="default"/>
          <w:kern w:val="2"/>
          <w:szCs w:val="24"/>
        </w:rPr>
        <w:t>Galidesivir</w:t>
      </w:r>
      <w:proofErr w:type="spellEnd"/>
      <w:r w:rsidR="00C5472D">
        <w:rPr>
          <w:kern w:val="2"/>
          <w:szCs w:val="24"/>
        </w:rPr>
        <w:t>）</w:t>
      </w:r>
    </w:p>
    <w:p w14:paraId="74B1D71D" w14:textId="1CCA277E" w:rsidR="007E7405" w:rsidRPr="0064695B" w:rsidRDefault="00BD3F53" w:rsidP="009954B5">
      <w:pPr>
        <w:numPr>
          <w:ilvl w:val="0"/>
          <w:numId w:val="4"/>
        </w:numPr>
        <w:wordWrap/>
        <w:rPr>
          <w:rFonts w:hint="default"/>
          <w:kern w:val="2"/>
          <w:szCs w:val="24"/>
        </w:rPr>
      </w:pPr>
      <w:r>
        <w:t>ラクチミドマイシン</w:t>
      </w:r>
      <w:r w:rsidR="00CC4E98">
        <w:rPr>
          <w:kern w:val="2"/>
          <w:szCs w:val="24"/>
        </w:rPr>
        <w:t>（</w:t>
      </w:r>
      <w:proofErr w:type="spellStart"/>
      <w:r w:rsidRPr="0064695B">
        <w:rPr>
          <w:rFonts w:hint="default"/>
          <w:kern w:val="2"/>
          <w:szCs w:val="24"/>
        </w:rPr>
        <w:t>Lactimidomycin</w:t>
      </w:r>
      <w:proofErr w:type="spellEnd"/>
      <w:r w:rsidR="00CC4E98">
        <w:t>）</w:t>
      </w:r>
    </w:p>
    <w:p w14:paraId="62E92BE0" w14:textId="5BF62E45" w:rsidR="007E7405" w:rsidRPr="0064695B" w:rsidRDefault="00BD3F53" w:rsidP="009954B5">
      <w:pPr>
        <w:numPr>
          <w:ilvl w:val="0"/>
          <w:numId w:val="4"/>
        </w:numPr>
        <w:wordWrap/>
        <w:rPr>
          <w:rFonts w:hint="default"/>
          <w:kern w:val="2"/>
          <w:szCs w:val="24"/>
        </w:rPr>
      </w:pPr>
      <w:r>
        <w:t>ラニナミビル</w:t>
      </w:r>
      <w:r w:rsidR="00CC4E98">
        <w:rPr>
          <w:kern w:val="2"/>
          <w:szCs w:val="24"/>
        </w:rPr>
        <w:t>（</w:t>
      </w:r>
      <w:proofErr w:type="spellStart"/>
      <w:r w:rsidRPr="0064695B">
        <w:rPr>
          <w:rFonts w:hint="default"/>
          <w:kern w:val="2"/>
          <w:szCs w:val="24"/>
        </w:rPr>
        <w:t>Laninamivir</w:t>
      </w:r>
      <w:proofErr w:type="spellEnd"/>
      <w:r w:rsidR="00CC4E98">
        <w:t>）</w:t>
      </w:r>
    </w:p>
    <w:p w14:paraId="25061822" w14:textId="7B0E6D1D" w:rsidR="007E7405" w:rsidRPr="0064695B" w:rsidRDefault="00BD3F53" w:rsidP="009954B5">
      <w:pPr>
        <w:numPr>
          <w:ilvl w:val="0"/>
          <w:numId w:val="4"/>
        </w:numPr>
        <w:wordWrap/>
        <w:rPr>
          <w:rFonts w:hint="default"/>
          <w:kern w:val="2"/>
          <w:szCs w:val="24"/>
        </w:rPr>
      </w:pPr>
      <w:r>
        <w:t>メチサゾン</w:t>
      </w:r>
      <w:r w:rsidR="00CC4E98">
        <w:rPr>
          <w:kern w:val="2"/>
          <w:szCs w:val="24"/>
        </w:rPr>
        <w:t>（</w:t>
      </w:r>
      <w:proofErr w:type="spellStart"/>
      <w:r w:rsidRPr="0064695B">
        <w:rPr>
          <w:rFonts w:hint="default"/>
          <w:kern w:val="2"/>
          <w:szCs w:val="24"/>
        </w:rPr>
        <w:t>Methisazone</w:t>
      </w:r>
      <w:proofErr w:type="spellEnd"/>
      <w:r w:rsidRPr="0064695B">
        <w:rPr>
          <w:rFonts w:hint="default"/>
          <w:kern w:val="2"/>
          <w:szCs w:val="24"/>
        </w:rPr>
        <w:t>/</w:t>
      </w:r>
      <w:proofErr w:type="spellStart"/>
      <w:r w:rsidRPr="0064695B">
        <w:rPr>
          <w:rFonts w:hint="default"/>
          <w:kern w:val="2"/>
          <w:szCs w:val="24"/>
        </w:rPr>
        <w:t>metisazone</w:t>
      </w:r>
      <w:proofErr w:type="spellEnd"/>
      <w:r w:rsidR="00CC4E98">
        <w:t>）</w:t>
      </w:r>
    </w:p>
    <w:p w14:paraId="175E511A" w14:textId="46D30979" w:rsidR="007E7405" w:rsidRPr="0064695B" w:rsidRDefault="00BD3F53" w:rsidP="009954B5">
      <w:pPr>
        <w:numPr>
          <w:ilvl w:val="0"/>
          <w:numId w:val="4"/>
        </w:numPr>
        <w:wordWrap/>
        <w:rPr>
          <w:rFonts w:hint="default"/>
          <w:kern w:val="2"/>
          <w:szCs w:val="24"/>
        </w:rPr>
      </w:pPr>
      <w:r>
        <w:t>モルヌピラビル</w:t>
      </w:r>
      <w:r w:rsidR="00F17F41">
        <w:rPr>
          <w:kern w:val="2"/>
          <w:szCs w:val="24"/>
        </w:rPr>
        <w:t>（</w:t>
      </w:r>
      <w:proofErr w:type="spellStart"/>
      <w:r w:rsidRPr="0064695B">
        <w:rPr>
          <w:rFonts w:hint="default"/>
          <w:kern w:val="2"/>
          <w:szCs w:val="24"/>
        </w:rPr>
        <w:t>Molnupiravir</w:t>
      </w:r>
      <w:proofErr w:type="spellEnd"/>
      <w:r w:rsidR="00F17F41">
        <w:t>）</w:t>
      </w:r>
    </w:p>
    <w:p w14:paraId="049F7EF7" w14:textId="0BB9D784" w:rsidR="007E7405" w:rsidRPr="0064695B" w:rsidRDefault="00BD3F53" w:rsidP="009954B5">
      <w:pPr>
        <w:numPr>
          <w:ilvl w:val="0"/>
          <w:numId w:val="4"/>
        </w:numPr>
        <w:wordWrap/>
        <w:rPr>
          <w:rFonts w:hint="default"/>
          <w:kern w:val="2"/>
          <w:szCs w:val="24"/>
        </w:rPr>
      </w:pPr>
      <w:r>
        <w:t>ニタゾキサニド</w:t>
      </w:r>
      <w:r w:rsidR="00F17F41">
        <w:rPr>
          <w:kern w:val="2"/>
          <w:szCs w:val="24"/>
        </w:rPr>
        <w:t>（</w:t>
      </w:r>
      <w:r w:rsidRPr="0064695B">
        <w:rPr>
          <w:rFonts w:hint="default"/>
          <w:kern w:val="2"/>
          <w:szCs w:val="24"/>
        </w:rPr>
        <w:t>Nitazoxanide</w:t>
      </w:r>
      <w:r w:rsidR="00F17F41">
        <w:t>）</w:t>
      </w:r>
    </w:p>
    <w:p w14:paraId="403C9B0E" w14:textId="09B92712" w:rsidR="007E7405" w:rsidRPr="0064695B" w:rsidRDefault="00BD3F53" w:rsidP="009954B5">
      <w:pPr>
        <w:numPr>
          <w:ilvl w:val="0"/>
          <w:numId w:val="4"/>
        </w:numPr>
        <w:wordWrap/>
        <w:rPr>
          <w:rFonts w:hint="default"/>
          <w:kern w:val="2"/>
          <w:szCs w:val="24"/>
        </w:rPr>
      </w:pPr>
      <w:r>
        <w:t>オセルタミビル</w:t>
      </w:r>
      <w:r w:rsidR="00F17F41">
        <w:rPr>
          <w:kern w:val="2"/>
          <w:szCs w:val="24"/>
        </w:rPr>
        <w:t>（</w:t>
      </w:r>
      <w:r w:rsidRPr="0064695B">
        <w:rPr>
          <w:rFonts w:hint="default"/>
          <w:kern w:val="2"/>
          <w:szCs w:val="24"/>
        </w:rPr>
        <w:t>Oseltamivir</w:t>
      </w:r>
      <w:r w:rsidR="00F17F41">
        <w:t>）</w:t>
      </w:r>
    </w:p>
    <w:p w14:paraId="132F3D7E" w14:textId="72BA9045" w:rsidR="007E7405" w:rsidRPr="0064695B" w:rsidRDefault="00BD3F53" w:rsidP="009954B5">
      <w:pPr>
        <w:numPr>
          <w:ilvl w:val="0"/>
          <w:numId w:val="4"/>
        </w:numPr>
        <w:wordWrap/>
        <w:rPr>
          <w:rFonts w:hint="default"/>
          <w:kern w:val="2"/>
          <w:szCs w:val="24"/>
        </w:rPr>
      </w:pPr>
      <w:r>
        <w:t>ペラミビル</w:t>
      </w:r>
      <w:r w:rsidR="005B69D6">
        <w:rPr>
          <w:kern w:val="2"/>
          <w:szCs w:val="24"/>
        </w:rPr>
        <w:t>（</w:t>
      </w:r>
      <w:r w:rsidRPr="0064695B">
        <w:rPr>
          <w:rFonts w:hint="default"/>
          <w:kern w:val="2"/>
          <w:szCs w:val="24"/>
        </w:rPr>
        <w:t>Peramivir</w:t>
      </w:r>
      <w:r w:rsidR="005B69D6">
        <w:t>）</w:t>
      </w:r>
    </w:p>
    <w:p w14:paraId="2E60E037" w14:textId="36323EA6" w:rsidR="007E7405" w:rsidRPr="0064695B" w:rsidRDefault="00BD3F53" w:rsidP="009954B5">
      <w:pPr>
        <w:numPr>
          <w:ilvl w:val="0"/>
          <w:numId w:val="4"/>
        </w:numPr>
        <w:wordWrap/>
        <w:rPr>
          <w:rFonts w:hint="default"/>
          <w:kern w:val="2"/>
          <w:szCs w:val="24"/>
        </w:rPr>
      </w:pPr>
      <w:r>
        <w:t>リバビリン</w:t>
      </w:r>
      <w:r w:rsidR="009221F7">
        <w:rPr>
          <w:kern w:val="2"/>
          <w:szCs w:val="24"/>
        </w:rPr>
        <w:t>（</w:t>
      </w:r>
      <w:r w:rsidRPr="0064695B">
        <w:rPr>
          <w:rFonts w:hint="default"/>
          <w:kern w:val="2"/>
          <w:szCs w:val="24"/>
        </w:rPr>
        <w:t>Ribavirin</w:t>
      </w:r>
      <w:r w:rsidR="009221F7">
        <w:rPr>
          <w:kern w:val="2"/>
          <w:szCs w:val="24"/>
        </w:rPr>
        <w:t>）</w:t>
      </w:r>
    </w:p>
    <w:p w14:paraId="4268BD17" w14:textId="4AD6B56E" w:rsidR="007E7405" w:rsidRPr="0064695B" w:rsidRDefault="00BD3F53" w:rsidP="009954B5">
      <w:pPr>
        <w:numPr>
          <w:ilvl w:val="0"/>
          <w:numId w:val="4"/>
        </w:numPr>
        <w:wordWrap/>
        <w:rPr>
          <w:rFonts w:hint="default"/>
          <w:kern w:val="2"/>
          <w:szCs w:val="24"/>
        </w:rPr>
      </w:pPr>
      <w:r>
        <w:lastRenderedPageBreak/>
        <w:t>リマンタジン</w:t>
      </w:r>
      <w:r w:rsidR="009221F7">
        <w:rPr>
          <w:kern w:val="2"/>
          <w:szCs w:val="24"/>
        </w:rPr>
        <w:t>（</w:t>
      </w:r>
      <w:r w:rsidRPr="0064695B">
        <w:rPr>
          <w:rFonts w:hint="default"/>
          <w:kern w:val="2"/>
          <w:szCs w:val="24"/>
        </w:rPr>
        <w:t>Rimantadine</w:t>
      </w:r>
      <w:r w:rsidR="009221F7">
        <w:rPr>
          <w:kern w:val="2"/>
          <w:szCs w:val="24"/>
        </w:rPr>
        <w:t>）</w:t>
      </w:r>
    </w:p>
    <w:p w14:paraId="6FF9C14C" w14:textId="67A87059" w:rsidR="007E7405" w:rsidRPr="0064695B" w:rsidRDefault="00BD3F53" w:rsidP="009954B5">
      <w:pPr>
        <w:numPr>
          <w:ilvl w:val="0"/>
          <w:numId w:val="4"/>
        </w:numPr>
        <w:wordWrap/>
        <w:rPr>
          <w:rFonts w:hint="default"/>
          <w:kern w:val="2"/>
          <w:szCs w:val="24"/>
        </w:rPr>
      </w:pPr>
      <w:r>
        <w:t>チゾキサニド</w:t>
      </w:r>
      <w:r w:rsidR="009221F7">
        <w:rPr>
          <w:kern w:val="2"/>
          <w:szCs w:val="24"/>
        </w:rPr>
        <w:t>（</w:t>
      </w:r>
      <w:proofErr w:type="spellStart"/>
      <w:r w:rsidRPr="0064695B">
        <w:rPr>
          <w:rFonts w:hint="default"/>
          <w:kern w:val="2"/>
          <w:szCs w:val="24"/>
        </w:rPr>
        <w:t>Tizoxanide</w:t>
      </w:r>
      <w:proofErr w:type="spellEnd"/>
      <w:r w:rsidR="009221F7">
        <w:rPr>
          <w:kern w:val="2"/>
          <w:szCs w:val="24"/>
        </w:rPr>
        <w:t>）</w:t>
      </w:r>
    </w:p>
    <w:p w14:paraId="29479617" w14:textId="0D511C26" w:rsidR="007E7405" w:rsidRPr="0064695B" w:rsidRDefault="00BD3F53" w:rsidP="009954B5">
      <w:pPr>
        <w:numPr>
          <w:ilvl w:val="0"/>
          <w:numId w:val="4"/>
        </w:numPr>
        <w:wordWrap/>
        <w:rPr>
          <w:rFonts w:hint="default"/>
          <w:kern w:val="2"/>
          <w:szCs w:val="24"/>
        </w:rPr>
      </w:pPr>
      <w:r>
        <w:t>トリアザビリン</w:t>
      </w:r>
      <w:r w:rsidR="003A0036">
        <w:rPr>
          <w:kern w:val="2"/>
          <w:szCs w:val="24"/>
        </w:rPr>
        <w:t>（</w:t>
      </w:r>
      <w:proofErr w:type="spellStart"/>
      <w:r w:rsidRPr="0064695B">
        <w:rPr>
          <w:rFonts w:hint="default"/>
          <w:kern w:val="2"/>
          <w:szCs w:val="24"/>
        </w:rPr>
        <w:t>Triazavirin</w:t>
      </w:r>
      <w:proofErr w:type="spellEnd"/>
      <w:r w:rsidR="003A0036">
        <w:rPr>
          <w:kern w:val="2"/>
          <w:szCs w:val="24"/>
        </w:rPr>
        <w:t>）</w:t>
      </w:r>
    </w:p>
    <w:p w14:paraId="66DBD601" w14:textId="47BEEBFF" w:rsidR="007E7405" w:rsidRPr="0064695B" w:rsidRDefault="00BD3F53" w:rsidP="009954B5">
      <w:pPr>
        <w:numPr>
          <w:ilvl w:val="0"/>
          <w:numId w:val="4"/>
        </w:numPr>
        <w:wordWrap/>
        <w:rPr>
          <w:rFonts w:hint="default"/>
          <w:kern w:val="2"/>
          <w:szCs w:val="24"/>
        </w:rPr>
      </w:pPr>
      <w:r>
        <w:t>ウミフェノビル</w:t>
      </w:r>
      <w:r w:rsidR="003A0036">
        <w:rPr>
          <w:kern w:val="2"/>
          <w:szCs w:val="24"/>
        </w:rPr>
        <w:t>（</w:t>
      </w:r>
      <w:proofErr w:type="spellStart"/>
      <w:r w:rsidRPr="0064695B">
        <w:rPr>
          <w:rFonts w:hint="default"/>
          <w:kern w:val="2"/>
          <w:szCs w:val="24"/>
        </w:rPr>
        <w:t>Umifenovir</w:t>
      </w:r>
      <w:proofErr w:type="spellEnd"/>
      <w:r w:rsidR="003A0036">
        <w:rPr>
          <w:kern w:val="2"/>
          <w:szCs w:val="24"/>
        </w:rPr>
        <w:t>）</w:t>
      </w:r>
    </w:p>
    <w:p w14:paraId="6949BBF6" w14:textId="52D99752" w:rsidR="007E7405" w:rsidRPr="0064695B" w:rsidRDefault="00BD3F53" w:rsidP="009954B5">
      <w:pPr>
        <w:numPr>
          <w:ilvl w:val="0"/>
          <w:numId w:val="4"/>
        </w:numPr>
        <w:wordWrap/>
        <w:rPr>
          <w:rFonts w:hint="default"/>
          <w:kern w:val="2"/>
          <w:szCs w:val="24"/>
        </w:rPr>
      </w:pPr>
      <w:r>
        <w:t>ザナミビル</w:t>
      </w:r>
      <w:r w:rsidR="003A0036">
        <w:rPr>
          <w:kern w:val="2"/>
          <w:szCs w:val="24"/>
        </w:rPr>
        <w:t>（</w:t>
      </w:r>
      <w:r w:rsidRPr="0064695B">
        <w:rPr>
          <w:rFonts w:hint="default"/>
          <w:kern w:val="2"/>
          <w:szCs w:val="24"/>
        </w:rPr>
        <w:t>Zanamivir</w:t>
      </w:r>
      <w:r w:rsidR="003A0036">
        <w:rPr>
          <w:kern w:val="2"/>
          <w:szCs w:val="24"/>
        </w:rPr>
        <w:t>）</w:t>
      </w:r>
    </w:p>
    <w:p w14:paraId="7BFDC5C3" w14:textId="77777777" w:rsidR="00006C4B" w:rsidRPr="0064695B" w:rsidRDefault="00006C4B" w:rsidP="007E7405">
      <w:pPr>
        <w:wordWrap/>
        <w:rPr>
          <w:rFonts w:hint="default"/>
          <w:kern w:val="2"/>
          <w:szCs w:val="24"/>
        </w:rPr>
      </w:pPr>
    </w:p>
    <w:p w14:paraId="7D29E672" w14:textId="26FB6D5B" w:rsidR="007E7405" w:rsidRPr="0064695B" w:rsidRDefault="005B7BF0" w:rsidP="007E7405">
      <w:pPr>
        <w:wordWrap/>
        <w:rPr>
          <w:rFonts w:hint="default"/>
          <w:kern w:val="2"/>
          <w:szCs w:val="24"/>
        </w:rPr>
      </w:pPr>
      <w:r>
        <w:rPr>
          <w:kern w:val="2"/>
          <w:szCs w:val="24"/>
        </w:rPr>
        <w:t>（</w:t>
      </w:r>
      <w:r w:rsidR="009954B5">
        <w:rPr>
          <w:kern w:val="2"/>
          <w:szCs w:val="24"/>
        </w:rPr>
        <w:t>３</w:t>
      </w:r>
      <w:r>
        <w:rPr>
          <w:kern w:val="2"/>
          <w:szCs w:val="24"/>
        </w:rPr>
        <w:t>）</w:t>
      </w:r>
      <w:r w:rsidR="00BD3F53">
        <w:rPr>
          <w:kern w:val="2"/>
          <w:szCs w:val="24"/>
        </w:rPr>
        <w:t>抗原虫剤</w:t>
      </w:r>
      <w:r w:rsidR="00252154">
        <w:rPr>
          <w:kern w:val="2"/>
          <w:szCs w:val="24"/>
        </w:rPr>
        <w:t>（</w:t>
      </w:r>
      <w:r w:rsidR="00BD3F53" w:rsidRPr="0064695B">
        <w:rPr>
          <w:rFonts w:hint="default"/>
          <w:kern w:val="2"/>
          <w:szCs w:val="24"/>
        </w:rPr>
        <w:t>Antiprotozoals</w:t>
      </w:r>
      <w:r w:rsidR="00252154">
        <w:rPr>
          <w:kern w:val="2"/>
          <w:szCs w:val="24"/>
        </w:rPr>
        <w:t>）</w:t>
      </w:r>
    </w:p>
    <w:p w14:paraId="27206C35" w14:textId="40AEE703" w:rsidR="006C43E7" w:rsidRPr="0064695B" w:rsidRDefault="00BD3F53" w:rsidP="00FD5766">
      <w:pPr>
        <w:numPr>
          <w:ilvl w:val="0"/>
          <w:numId w:val="6"/>
        </w:numPr>
        <w:wordWrap/>
        <w:ind w:left="851" w:hanging="425"/>
        <w:rPr>
          <w:rFonts w:hint="default"/>
          <w:kern w:val="2"/>
          <w:szCs w:val="24"/>
        </w:rPr>
      </w:pPr>
      <w:r>
        <w:t>ニタゾキサニド</w:t>
      </w:r>
      <w:r w:rsidR="00642C0F">
        <w:rPr>
          <w:kern w:val="2"/>
          <w:szCs w:val="24"/>
        </w:rPr>
        <w:t>（</w:t>
      </w:r>
      <w:r w:rsidRPr="0064695B">
        <w:rPr>
          <w:rFonts w:hint="default"/>
          <w:kern w:val="2"/>
          <w:szCs w:val="24"/>
        </w:rPr>
        <w:t>Nitazoxanide</w:t>
      </w:r>
      <w:r w:rsidR="00642C0F">
        <w:rPr>
          <w:kern w:val="2"/>
          <w:szCs w:val="24"/>
        </w:rPr>
        <w:t>）</w:t>
      </w:r>
    </w:p>
    <w:p w14:paraId="47864109" w14:textId="77777777" w:rsidR="006C43E7" w:rsidRPr="0064695B" w:rsidRDefault="006C43E7" w:rsidP="006C43E7">
      <w:pPr>
        <w:wordWrap/>
        <w:rPr>
          <w:rFonts w:hint="default"/>
          <w:kern w:val="2"/>
          <w:szCs w:val="24"/>
        </w:rPr>
      </w:pPr>
    </w:p>
    <w:p w14:paraId="517C24F8" w14:textId="08596A6B" w:rsidR="006C43E7" w:rsidRPr="0064695B" w:rsidRDefault="009954B5" w:rsidP="00FD5766">
      <w:pPr>
        <w:wordWrap/>
        <w:ind w:left="425" w:hangingChars="176" w:hanging="425"/>
        <w:rPr>
          <w:rFonts w:hint="default"/>
          <w:kern w:val="2"/>
          <w:szCs w:val="24"/>
        </w:rPr>
      </w:pPr>
      <w:r>
        <w:rPr>
          <w:kern w:val="2"/>
          <w:szCs w:val="24"/>
        </w:rPr>
        <w:t>２</w:t>
      </w:r>
      <w:r w:rsidR="006C43E7" w:rsidRPr="0064695B">
        <w:rPr>
          <w:rFonts w:hint="default"/>
          <w:kern w:val="2"/>
          <w:szCs w:val="24"/>
        </w:rPr>
        <w:t>.</w:t>
      </w:r>
      <w:r w:rsidR="006C43E7" w:rsidRPr="0064695B">
        <w:rPr>
          <w:kern w:val="2"/>
          <w:szCs w:val="24"/>
        </w:rPr>
        <w:t xml:space="preserve">　</w:t>
      </w:r>
      <w:r w:rsidR="009E17E6">
        <w:rPr>
          <w:kern w:val="2"/>
          <w:szCs w:val="24"/>
        </w:rPr>
        <w:t>養殖魚介類の</w:t>
      </w:r>
      <w:r w:rsidR="0003569E" w:rsidRPr="0064695B">
        <w:rPr>
          <w:rFonts w:cs="Times New Roman"/>
          <w:color w:val="333333"/>
          <w:szCs w:val="24"/>
          <w:shd w:val="clear" w:color="auto" w:fill="FFFFFF"/>
        </w:rPr>
        <w:t>成長促進または収量の増加を目的とし</w:t>
      </w:r>
      <w:r w:rsidR="00B90881">
        <w:rPr>
          <w:rFonts w:cs="Times New Roman"/>
          <w:color w:val="333333"/>
          <w:szCs w:val="24"/>
          <w:shd w:val="clear" w:color="auto" w:fill="FFFFFF"/>
        </w:rPr>
        <w:t>て使用する</w:t>
      </w:r>
      <w:r w:rsidR="00B857D2">
        <w:rPr>
          <w:rFonts w:cs="Times New Roman"/>
          <w:color w:val="333333"/>
          <w:szCs w:val="24"/>
          <w:shd w:val="clear" w:color="auto" w:fill="FFFFFF"/>
        </w:rPr>
        <w:t>もの</w:t>
      </w:r>
      <w:r w:rsidR="00E265E8">
        <w:rPr>
          <w:kern w:val="2"/>
          <w:szCs w:val="24"/>
        </w:rPr>
        <w:t>（ＥＵ規則</w:t>
      </w:r>
      <w:r w:rsidR="00E265E8" w:rsidRPr="00E265E8">
        <w:rPr>
          <w:rFonts w:hint="default"/>
          <w:kern w:val="2"/>
          <w:szCs w:val="24"/>
        </w:rPr>
        <w:t>(EU) 2019/6</w:t>
      </w:r>
      <w:r w:rsidR="00E265E8">
        <w:rPr>
          <w:kern w:val="2"/>
          <w:szCs w:val="24"/>
        </w:rPr>
        <w:t>より）</w:t>
      </w:r>
    </w:p>
    <w:p w14:paraId="2276FEA8" w14:textId="77777777" w:rsidR="00105670" w:rsidRPr="0064695B" w:rsidRDefault="00105670" w:rsidP="006C43E7">
      <w:pPr>
        <w:wordWrap/>
        <w:rPr>
          <w:rFonts w:hint="default"/>
          <w:kern w:val="2"/>
          <w:szCs w:val="24"/>
        </w:rPr>
      </w:pPr>
    </w:p>
    <w:p w14:paraId="13136F05" w14:textId="23A63ABA" w:rsidR="00105670" w:rsidRPr="00A8237C" w:rsidRDefault="00105670" w:rsidP="006C43E7">
      <w:pPr>
        <w:wordWrap/>
        <w:rPr>
          <w:rFonts w:hint="default"/>
          <w:kern w:val="2"/>
          <w:szCs w:val="24"/>
        </w:rPr>
      </w:pPr>
    </w:p>
    <w:sectPr w:rsidR="00105670" w:rsidRPr="00A8237C">
      <w:footnotePr>
        <w:numRestart w:val="eachPage"/>
      </w:footnotePr>
      <w:endnotePr>
        <w:numFmt w:val="decimal"/>
      </w:endnotePr>
      <w:pgSz w:w="11906" w:h="16838"/>
      <w:pgMar w:top="1417" w:right="1361" w:bottom="1417" w:left="1361" w:header="1134" w:footer="0" w:gutter="0"/>
      <w:cols w:space="720"/>
      <w:docGrid w:type="linesAndChars" w:linePitch="350" w:charSpace="3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74934C" w14:textId="77777777" w:rsidR="00E00F36" w:rsidRDefault="00E00F36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4FC9E6D3" w14:textId="77777777" w:rsidR="00E00F36" w:rsidRDefault="00E00F36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77DDCB" w14:textId="77777777" w:rsidR="00E00F36" w:rsidRDefault="00E00F36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506A8D28" w14:textId="77777777" w:rsidR="00E00F36" w:rsidRDefault="00E00F36">
      <w:pPr>
        <w:spacing w:before="32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724A07"/>
    <w:multiLevelType w:val="hybridMultilevel"/>
    <w:tmpl w:val="7F88F09C"/>
    <w:lvl w:ilvl="0" w:tplc="660A2630">
      <w:start w:val="1"/>
      <w:numFmt w:val="lowerLetter"/>
      <w:lvlText w:val="(%1)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2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2" w:hanging="440"/>
      </w:pPr>
    </w:lvl>
    <w:lvl w:ilvl="3" w:tplc="0409000F" w:tentative="1">
      <w:start w:val="1"/>
      <w:numFmt w:val="decimal"/>
      <w:lvlText w:val="%4."/>
      <w:lvlJc w:val="left"/>
      <w:pPr>
        <w:ind w:left="2002" w:hanging="440"/>
      </w:pPr>
    </w:lvl>
    <w:lvl w:ilvl="4" w:tplc="04090017" w:tentative="1">
      <w:start w:val="1"/>
      <w:numFmt w:val="aiueoFullWidth"/>
      <w:lvlText w:val="(%5)"/>
      <w:lvlJc w:val="left"/>
      <w:pPr>
        <w:ind w:left="2442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2" w:hanging="440"/>
      </w:pPr>
    </w:lvl>
    <w:lvl w:ilvl="6" w:tplc="0409000F" w:tentative="1">
      <w:start w:val="1"/>
      <w:numFmt w:val="decimal"/>
      <w:lvlText w:val="%7."/>
      <w:lvlJc w:val="left"/>
      <w:pPr>
        <w:ind w:left="3322" w:hanging="440"/>
      </w:pPr>
    </w:lvl>
    <w:lvl w:ilvl="7" w:tplc="04090017" w:tentative="1">
      <w:start w:val="1"/>
      <w:numFmt w:val="aiueoFullWidth"/>
      <w:lvlText w:val="(%8)"/>
      <w:lvlJc w:val="left"/>
      <w:pPr>
        <w:ind w:left="3762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2" w:hanging="440"/>
      </w:pPr>
    </w:lvl>
  </w:abstractNum>
  <w:abstractNum w:abstractNumId="1" w15:restartNumberingAfterBreak="0">
    <w:nsid w:val="0C012695"/>
    <w:multiLevelType w:val="hybridMultilevel"/>
    <w:tmpl w:val="E104E682"/>
    <w:lvl w:ilvl="0" w:tplc="899E1604">
      <w:start w:val="1"/>
      <w:numFmt w:val="lowerLetter"/>
      <w:lvlText w:val="(%1)"/>
      <w:lvlJc w:val="left"/>
      <w:pPr>
        <w:ind w:left="964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4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4" w:hanging="440"/>
      </w:pPr>
    </w:lvl>
    <w:lvl w:ilvl="3" w:tplc="0409000F" w:tentative="1">
      <w:start w:val="1"/>
      <w:numFmt w:val="decimal"/>
      <w:lvlText w:val="%4."/>
      <w:lvlJc w:val="left"/>
      <w:pPr>
        <w:ind w:left="2004" w:hanging="440"/>
      </w:pPr>
    </w:lvl>
    <w:lvl w:ilvl="4" w:tplc="04090017" w:tentative="1">
      <w:start w:val="1"/>
      <w:numFmt w:val="aiueoFullWidth"/>
      <w:lvlText w:val="(%5)"/>
      <w:lvlJc w:val="left"/>
      <w:pPr>
        <w:ind w:left="2444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4" w:hanging="440"/>
      </w:pPr>
    </w:lvl>
    <w:lvl w:ilvl="6" w:tplc="0409000F" w:tentative="1">
      <w:start w:val="1"/>
      <w:numFmt w:val="decimal"/>
      <w:lvlText w:val="%7."/>
      <w:lvlJc w:val="left"/>
      <w:pPr>
        <w:ind w:left="3324" w:hanging="440"/>
      </w:pPr>
    </w:lvl>
    <w:lvl w:ilvl="7" w:tplc="04090017" w:tentative="1">
      <w:start w:val="1"/>
      <w:numFmt w:val="aiueoFullWidth"/>
      <w:lvlText w:val="(%8)"/>
      <w:lvlJc w:val="left"/>
      <w:pPr>
        <w:ind w:left="3764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4" w:hanging="440"/>
      </w:pPr>
    </w:lvl>
  </w:abstractNum>
  <w:abstractNum w:abstractNumId="2" w15:restartNumberingAfterBreak="0">
    <w:nsid w:val="4C33063D"/>
    <w:multiLevelType w:val="hybridMultilevel"/>
    <w:tmpl w:val="1868A08A"/>
    <w:lvl w:ilvl="0" w:tplc="680CF6AC">
      <w:start w:val="1"/>
      <w:numFmt w:val="aiueoFullWidth"/>
      <w:lvlText w:val="%1"/>
      <w:lvlJc w:val="left"/>
      <w:pPr>
        <w:ind w:left="866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306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6" w:hanging="440"/>
      </w:pPr>
    </w:lvl>
    <w:lvl w:ilvl="3" w:tplc="0409000F" w:tentative="1">
      <w:start w:val="1"/>
      <w:numFmt w:val="decimal"/>
      <w:lvlText w:val="%4."/>
      <w:lvlJc w:val="left"/>
      <w:pPr>
        <w:ind w:left="2186" w:hanging="440"/>
      </w:pPr>
    </w:lvl>
    <w:lvl w:ilvl="4" w:tplc="04090017" w:tentative="1">
      <w:start w:val="1"/>
      <w:numFmt w:val="aiueoFullWidth"/>
      <w:lvlText w:val="(%5)"/>
      <w:lvlJc w:val="left"/>
      <w:pPr>
        <w:ind w:left="2626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6" w:hanging="440"/>
      </w:pPr>
    </w:lvl>
    <w:lvl w:ilvl="6" w:tplc="0409000F" w:tentative="1">
      <w:start w:val="1"/>
      <w:numFmt w:val="decimal"/>
      <w:lvlText w:val="%7."/>
      <w:lvlJc w:val="left"/>
      <w:pPr>
        <w:ind w:left="3506" w:hanging="440"/>
      </w:pPr>
    </w:lvl>
    <w:lvl w:ilvl="7" w:tplc="04090017" w:tentative="1">
      <w:start w:val="1"/>
      <w:numFmt w:val="aiueoFullWidth"/>
      <w:lvlText w:val="(%8)"/>
      <w:lvlJc w:val="left"/>
      <w:pPr>
        <w:ind w:left="3946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6" w:hanging="440"/>
      </w:pPr>
    </w:lvl>
  </w:abstractNum>
  <w:abstractNum w:abstractNumId="3" w15:restartNumberingAfterBreak="0">
    <w:nsid w:val="51AD1689"/>
    <w:multiLevelType w:val="hybridMultilevel"/>
    <w:tmpl w:val="5544A8B2"/>
    <w:lvl w:ilvl="0" w:tplc="22BAA438">
      <w:start w:val="1"/>
      <w:numFmt w:val="aiueoFullWidth"/>
      <w:lvlText w:val="%1"/>
      <w:lvlJc w:val="left"/>
      <w:pPr>
        <w:ind w:left="866" w:hanging="440"/>
      </w:pPr>
      <w:rPr>
        <w:rFonts w:hint="eastAsia"/>
        <w:lang w:val="en-US"/>
      </w:rPr>
    </w:lvl>
    <w:lvl w:ilvl="1" w:tplc="BC6E4E46">
      <w:start w:val="1"/>
      <w:numFmt w:val="lowerRoman"/>
      <w:lvlText w:val="(%2)"/>
      <w:lvlJc w:val="left"/>
      <w:pPr>
        <w:ind w:left="1704" w:hanging="1080"/>
      </w:pPr>
      <w:rPr>
        <w:rFonts w:hint="default"/>
      </w:rPr>
    </w:lvl>
    <w:lvl w:ilvl="2" w:tplc="04090011">
      <w:start w:val="1"/>
      <w:numFmt w:val="decimalEnclosedCircle"/>
      <w:lvlText w:val="%3"/>
      <w:lvlJc w:val="left"/>
      <w:pPr>
        <w:ind w:left="1504" w:hanging="440"/>
      </w:pPr>
    </w:lvl>
    <w:lvl w:ilvl="3" w:tplc="0409000F" w:tentative="1">
      <w:start w:val="1"/>
      <w:numFmt w:val="decimal"/>
      <w:lvlText w:val="%4."/>
      <w:lvlJc w:val="left"/>
      <w:pPr>
        <w:ind w:left="1944" w:hanging="440"/>
      </w:pPr>
    </w:lvl>
    <w:lvl w:ilvl="4" w:tplc="04090017" w:tentative="1">
      <w:start w:val="1"/>
      <w:numFmt w:val="aiueoFullWidth"/>
      <w:lvlText w:val="(%5)"/>
      <w:lvlJc w:val="left"/>
      <w:pPr>
        <w:ind w:left="2384" w:hanging="440"/>
      </w:pPr>
    </w:lvl>
    <w:lvl w:ilvl="5" w:tplc="04090011" w:tentative="1">
      <w:start w:val="1"/>
      <w:numFmt w:val="decimalEnclosedCircle"/>
      <w:lvlText w:val="%6"/>
      <w:lvlJc w:val="left"/>
      <w:pPr>
        <w:ind w:left="2824" w:hanging="440"/>
      </w:pPr>
    </w:lvl>
    <w:lvl w:ilvl="6" w:tplc="0409000F" w:tentative="1">
      <w:start w:val="1"/>
      <w:numFmt w:val="decimal"/>
      <w:lvlText w:val="%7."/>
      <w:lvlJc w:val="left"/>
      <w:pPr>
        <w:ind w:left="3264" w:hanging="440"/>
      </w:pPr>
    </w:lvl>
    <w:lvl w:ilvl="7" w:tplc="04090017" w:tentative="1">
      <w:start w:val="1"/>
      <w:numFmt w:val="aiueoFullWidth"/>
      <w:lvlText w:val="(%8)"/>
      <w:lvlJc w:val="left"/>
      <w:pPr>
        <w:ind w:left="3704" w:hanging="440"/>
      </w:pPr>
    </w:lvl>
    <w:lvl w:ilvl="8" w:tplc="04090011" w:tentative="1">
      <w:start w:val="1"/>
      <w:numFmt w:val="decimalEnclosedCircle"/>
      <w:lvlText w:val="%9"/>
      <w:lvlJc w:val="left"/>
      <w:pPr>
        <w:ind w:left="4144" w:hanging="440"/>
      </w:pPr>
    </w:lvl>
  </w:abstractNum>
  <w:abstractNum w:abstractNumId="4" w15:restartNumberingAfterBreak="0">
    <w:nsid w:val="624D6A3C"/>
    <w:multiLevelType w:val="hybridMultilevel"/>
    <w:tmpl w:val="2EA26BCC"/>
    <w:lvl w:ilvl="0" w:tplc="680CF6AC">
      <w:start w:val="1"/>
      <w:numFmt w:val="aiueoFullWidth"/>
      <w:lvlText w:val="%1"/>
      <w:lvlJc w:val="left"/>
      <w:pPr>
        <w:ind w:left="682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654E3FC2"/>
    <w:multiLevelType w:val="hybridMultilevel"/>
    <w:tmpl w:val="DF929210"/>
    <w:lvl w:ilvl="0" w:tplc="3D0C6CCA">
      <w:start w:val="1"/>
      <w:numFmt w:val="lowerLetter"/>
      <w:lvlText w:val="(%1)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2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2" w:hanging="440"/>
      </w:pPr>
    </w:lvl>
    <w:lvl w:ilvl="3" w:tplc="0409000F" w:tentative="1">
      <w:start w:val="1"/>
      <w:numFmt w:val="decimal"/>
      <w:lvlText w:val="%4."/>
      <w:lvlJc w:val="left"/>
      <w:pPr>
        <w:ind w:left="2002" w:hanging="440"/>
      </w:pPr>
    </w:lvl>
    <w:lvl w:ilvl="4" w:tplc="04090017" w:tentative="1">
      <w:start w:val="1"/>
      <w:numFmt w:val="aiueoFullWidth"/>
      <w:lvlText w:val="(%5)"/>
      <w:lvlJc w:val="left"/>
      <w:pPr>
        <w:ind w:left="2442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2" w:hanging="440"/>
      </w:pPr>
    </w:lvl>
    <w:lvl w:ilvl="6" w:tplc="0409000F" w:tentative="1">
      <w:start w:val="1"/>
      <w:numFmt w:val="decimal"/>
      <w:lvlText w:val="%7."/>
      <w:lvlJc w:val="left"/>
      <w:pPr>
        <w:ind w:left="3322" w:hanging="440"/>
      </w:pPr>
    </w:lvl>
    <w:lvl w:ilvl="7" w:tplc="04090017" w:tentative="1">
      <w:start w:val="1"/>
      <w:numFmt w:val="aiueoFullWidth"/>
      <w:lvlText w:val="(%8)"/>
      <w:lvlJc w:val="left"/>
      <w:pPr>
        <w:ind w:left="3762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2" w:hanging="440"/>
      </w:pPr>
    </w:lvl>
  </w:abstractNum>
  <w:abstractNum w:abstractNumId="6" w15:restartNumberingAfterBreak="0">
    <w:nsid w:val="7F2037BC"/>
    <w:multiLevelType w:val="hybridMultilevel"/>
    <w:tmpl w:val="E2C2BBA4"/>
    <w:lvl w:ilvl="0" w:tplc="680CF6AC">
      <w:start w:val="1"/>
      <w:numFmt w:val="aiueoFullWidth"/>
      <w:lvlText w:val="%1"/>
      <w:lvlJc w:val="left"/>
      <w:pPr>
        <w:ind w:left="682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122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2" w:hanging="440"/>
      </w:pPr>
    </w:lvl>
    <w:lvl w:ilvl="3" w:tplc="0409000F" w:tentative="1">
      <w:start w:val="1"/>
      <w:numFmt w:val="decimal"/>
      <w:lvlText w:val="%4."/>
      <w:lvlJc w:val="left"/>
      <w:pPr>
        <w:ind w:left="2002" w:hanging="440"/>
      </w:pPr>
    </w:lvl>
    <w:lvl w:ilvl="4" w:tplc="04090017" w:tentative="1">
      <w:start w:val="1"/>
      <w:numFmt w:val="aiueoFullWidth"/>
      <w:lvlText w:val="(%5)"/>
      <w:lvlJc w:val="left"/>
      <w:pPr>
        <w:ind w:left="2442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2" w:hanging="440"/>
      </w:pPr>
    </w:lvl>
    <w:lvl w:ilvl="6" w:tplc="0409000F" w:tentative="1">
      <w:start w:val="1"/>
      <w:numFmt w:val="decimal"/>
      <w:lvlText w:val="%7."/>
      <w:lvlJc w:val="left"/>
      <w:pPr>
        <w:ind w:left="3322" w:hanging="440"/>
      </w:pPr>
    </w:lvl>
    <w:lvl w:ilvl="7" w:tplc="04090017" w:tentative="1">
      <w:start w:val="1"/>
      <w:numFmt w:val="aiueoFullWidth"/>
      <w:lvlText w:val="(%8)"/>
      <w:lvlJc w:val="left"/>
      <w:pPr>
        <w:ind w:left="3762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2" w:hanging="440"/>
      </w:pPr>
    </w:lvl>
  </w:abstractNum>
  <w:num w:numId="1" w16cid:durableId="1090540548">
    <w:abstractNumId w:val="4"/>
  </w:num>
  <w:num w:numId="2" w16cid:durableId="243682506">
    <w:abstractNumId w:val="0"/>
  </w:num>
  <w:num w:numId="3" w16cid:durableId="1985043407">
    <w:abstractNumId w:val="3"/>
  </w:num>
  <w:num w:numId="4" w16cid:durableId="1892381795">
    <w:abstractNumId w:val="2"/>
  </w:num>
  <w:num w:numId="5" w16cid:durableId="378554384">
    <w:abstractNumId w:val="1"/>
  </w:num>
  <w:num w:numId="6" w16cid:durableId="1981156198">
    <w:abstractNumId w:val="6"/>
  </w:num>
  <w:num w:numId="7" w16cid:durableId="11609256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removePersonalInformation/>
  <w:removeDateAndTime/>
  <w:displayBackgroundShape/>
  <w:bordersDoNotSurroundHeader/>
  <w:bordersDoNotSurroundFooter/>
  <w:proofState w:spelling="clean" w:grammar="clean"/>
  <w:doNotTrackMoves/>
  <w:defaultTabStop w:val="967"/>
  <w:hyphenationZone w:val="0"/>
  <w:drawingGridHorizontalSpacing w:val="426"/>
  <w:drawingGridVerticalSpacing w:val="350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80B64"/>
    <w:rsid w:val="00006C4B"/>
    <w:rsid w:val="0003569E"/>
    <w:rsid w:val="000449D0"/>
    <w:rsid w:val="00071F72"/>
    <w:rsid w:val="000856D1"/>
    <w:rsid w:val="000F2E1D"/>
    <w:rsid w:val="00105670"/>
    <w:rsid w:val="001108CC"/>
    <w:rsid w:val="00112375"/>
    <w:rsid w:val="0011448E"/>
    <w:rsid w:val="0012195A"/>
    <w:rsid w:val="0013096A"/>
    <w:rsid w:val="001414A0"/>
    <w:rsid w:val="00160A7F"/>
    <w:rsid w:val="0020157E"/>
    <w:rsid w:val="00205655"/>
    <w:rsid w:val="002175DF"/>
    <w:rsid w:val="00252154"/>
    <w:rsid w:val="002B7956"/>
    <w:rsid w:val="00305D3F"/>
    <w:rsid w:val="003239F0"/>
    <w:rsid w:val="003A0036"/>
    <w:rsid w:val="003C2F9E"/>
    <w:rsid w:val="003E2EA0"/>
    <w:rsid w:val="003E3D22"/>
    <w:rsid w:val="00414A6D"/>
    <w:rsid w:val="0042714A"/>
    <w:rsid w:val="00455E56"/>
    <w:rsid w:val="00480AFD"/>
    <w:rsid w:val="00491389"/>
    <w:rsid w:val="004E7628"/>
    <w:rsid w:val="00511BF1"/>
    <w:rsid w:val="0051656A"/>
    <w:rsid w:val="00520368"/>
    <w:rsid w:val="00561F65"/>
    <w:rsid w:val="00567AA8"/>
    <w:rsid w:val="005A68A9"/>
    <w:rsid w:val="005B69D6"/>
    <w:rsid w:val="005B7BF0"/>
    <w:rsid w:val="00617D23"/>
    <w:rsid w:val="00642C0F"/>
    <w:rsid w:val="0064695B"/>
    <w:rsid w:val="00647B9F"/>
    <w:rsid w:val="006648D9"/>
    <w:rsid w:val="00696CFD"/>
    <w:rsid w:val="006C43E7"/>
    <w:rsid w:val="00715B97"/>
    <w:rsid w:val="00725652"/>
    <w:rsid w:val="00780B64"/>
    <w:rsid w:val="0079553C"/>
    <w:rsid w:val="00795F56"/>
    <w:rsid w:val="007C32A3"/>
    <w:rsid w:val="007E1D7C"/>
    <w:rsid w:val="007E7405"/>
    <w:rsid w:val="00830656"/>
    <w:rsid w:val="00863C64"/>
    <w:rsid w:val="00887F64"/>
    <w:rsid w:val="008A378B"/>
    <w:rsid w:val="008B48DD"/>
    <w:rsid w:val="008E2B11"/>
    <w:rsid w:val="00920314"/>
    <w:rsid w:val="009221F7"/>
    <w:rsid w:val="009430E1"/>
    <w:rsid w:val="0096593E"/>
    <w:rsid w:val="00975904"/>
    <w:rsid w:val="009954B5"/>
    <w:rsid w:val="009C7EF8"/>
    <w:rsid w:val="009E17E6"/>
    <w:rsid w:val="00A62774"/>
    <w:rsid w:val="00A80049"/>
    <w:rsid w:val="00A8237C"/>
    <w:rsid w:val="00A93BD8"/>
    <w:rsid w:val="00AB7F00"/>
    <w:rsid w:val="00B20102"/>
    <w:rsid w:val="00B24C64"/>
    <w:rsid w:val="00B568E5"/>
    <w:rsid w:val="00B75EBD"/>
    <w:rsid w:val="00B857D2"/>
    <w:rsid w:val="00B86A2C"/>
    <w:rsid w:val="00B90881"/>
    <w:rsid w:val="00BD3F53"/>
    <w:rsid w:val="00C146B7"/>
    <w:rsid w:val="00C5091E"/>
    <w:rsid w:val="00C52126"/>
    <w:rsid w:val="00C5472D"/>
    <w:rsid w:val="00CA2B38"/>
    <w:rsid w:val="00CC4E98"/>
    <w:rsid w:val="00D726C8"/>
    <w:rsid w:val="00DD5437"/>
    <w:rsid w:val="00E00F36"/>
    <w:rsid w:val="00E265E8"/>
    <w:rsid w:val="00E307A9"/>
    <w:rsid w:val="00E36230"/>
    <w:rsid w:val="00E4163F"/>
    <w:rsid w:val="00E47595"/>
    <w:rsid w:val="00E50D6D"/>
    <w:rsid w:val="00E713C9"/>
    <w:rsid w:val="00E83744"/>
    <w:rsid w:val="00E8569C"/>
    <w:rsid w:val="00E87E33"/>
    <w:rsid w:val="00E93E29"/>
    <w:rsid w:val="00E943CB"/>
    <w:rsid w:val="00E94D47"/>
    <w:rsid w:val="00EB2BD2"/>
    <w:rsid w:val="00F17F41"/>
    <w:rsid w:val="00F53E23"/>
    <w:rsid w:val="00F56AAE"/>
    <w:rsid w:val="00FA065A"/>
    <w:rsid w:val="00FA1B8D"/>
    <w:rsid w:val="00FB5A5C"/>
    <w:rsid w:val="00FD5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85C55D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overflowPunct w:val="0"/>
      <w:autoSpaceDE w:val="0"/>
      <w:autoSpaceDN w:val="0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762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4E7628"/>
    <w:rPr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4E762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4E7628"/>
    <w:rPr>
      <w:color w:val="000000"/>
      <w:sz w:val="24"/>
    </w:rPr>
  </w:style>
  <w:style w:type="paragraph" w:styleId="a7">
    <w:name w:val="Revision"/>
    <w:hidden/>
    <w:uiPriority w:val="99"/>
    <w:semiHidden/>
    <w:rsid w:val="00715B97"/>
    <w:rPr>
      <w:rFonts w:hint="eastAsia"/>
      <w:color w:val="000000"/>
      <w:sz w:val="24"/>
    </w:rPr>
  </w:style>
  <w:style w:type="character" w:styleId="a8">
    <w:name w:val="annotation reference"/>
    <w:uiPriority w:val="99"/>
    <w:semiHidden/>
    <w:unhideWhenUsed/>
    <w:rsid w:val="00B857D2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B857D2"/>
  </w:style>
  <w:style w:type="character" w:customStyle="1" w:styleId="aa">
    <w:name w:val="コメント文字列 (文字)"/>
    <w:link w:val="a9"/>
    <w:uiPriority w:val="99"/>
    <w:rsid w:val="00B857D2"/>
    <w:rPr>
      <w:color w:val="000000"/>
      <w:sz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B857D2"/>
    <w:rPr>
      <w:b/>
      <w:bCs/>
    </w:rPr>
  </w:style>
  <w:style w:type="character" w:customStyle="1" w:styleId="ac">
    <w:name w:val="コメント内容 (文字)"/>
    <w:link w:val="ab"/>
    <w:uiPriority w:val="99"/>
    <w:semiHidden/>
    <w:rsid w:val="00B857D2"/>
    <w:rPr>
      <w:b/>
      <w:bCs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2E8BA6-9160-4C50-8859-1179123898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172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2024-09-03T04:55:00Z</dcterms:created>
  <dcterms:modified xsi:type="dcterms:W3CDTF">2024-09-03T04:55:00Z</dcterms:modified>
</cp:coreProperties>
</file>