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35017B" w14:textId="53DA3428" w:rsidR="00D84919" w:rsidRPr="00852FCB" w:rsidRDefault="00DE5C46" w:rsidP="00852FCB">
      <w:pPr>
        <w:adjustRightInd w:val="0"/>
        <w:rPr>
          <w:rFonts w:asciiTheme="minorEastAsia" w:eastAsiaTheme="minorEastAsia" w:hAnsiTheme="minorEastAsia"/>
          <w:sz w:val="21"/>
          <w:szCs w:val="21"/>
          <w:lang w:eastAsia="ja-JP"/>
        </w:rPr>
      </w:pPr>
      <w:bookmarkStart w:id="0" w:name="別添５"/>
      <w:bookmarkStart w:id="1" w:name="別添６"/>
      <w:bookmarkEnd w:id="0"/>
      <w:bookmarkEnd w:id="1"/>
      <w:r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>別添６（Ⅰ－Ⅰの第15の１（８）関係）</w:t>
      </w:r>
    </w:p>
    <w:p w14:paraId="5486C584" w14:textId="77777777" w:rsidR="00D84919" w:rsidRPr="00852FCB" w:rsidRDefault="00D84919" w:rsidP="00852FCB">
      <w:pPr>
        <w:pStyle w:val="a3"/>
        <w:adjustRightInd w:val="0"/>
        <w:rPr>
          <w:rFonts w:asciiTheme="minorEastAsia" w:eastAsiaTheme="minorEastAsia" w:hAnsiTheme="minorEastAsia"/>
          <w:sz w:val="21"/>
          <w:szCs w:val="21"/>
          <w:lang w:eastAsia="ja-JP"/>
        </w:rPr>
      </w:pPr>
    </w:p>
    <w:p w14:paraId="51544021" w14:textId="6C94E869" w:rsidR="00D84919" w:rsidRPr="00852FCB" w:rsidRDefault="00DE5C46" w:rsidP="00852FCB">
      <w:pPr>
        <w:adjustRightInd w:val="0"/>
        <w:ind w:rightChars="200" w:right="440"/>
        <w:jc w:val="right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A06734">
        <w:rPr>
          <w:rFonts w:asciiTheme="minorEastAsia" w:eastAsiaTheme="minorEastAsia" w:hAnsiTheme="minorEastAsia" w:hint="eastAsia"/>
          <w:color w:val="0D0D0D"/>
          <w:spacing w:val="630"/>
          <w:sz w:val="21"/>
          <w:szCs w:val="21"/>
          <w:fitText w:val="1050" w:id="-862705920"/>
          <w:lang w:eastAsia="ja-JP"/>
        </w:rPr>
        <w:t>番</w:t>
      </w:r>
      <w:r w:rsidRPr="00A06734">
        <w:rPr>
          <w:rFonts w:asciiTheme="minorEastAsia" w:eastAsiaTheme="minorEastAsia" w:hAnsiTheme="minorEastAsia" w:hint="eastAsia"/>
          <w:color w:val="0D0D0D"/>
          <w:sz w:val="21"/>
          <w:szCs w:val="21"/>
          <w:fitText w:val="1050" w:id="-862705920"/>
          <w:lang w:eastAsia="ja-JP"/>
        </w:rPr>
        <w:t>号</w:t>
      </w:r>
    </w:p>
    <w:p w14:paraId="282D1066" w14:textId="47A79474" w:rsidR="00D84919" w:rsidRPr="00852FCB" w:rsidRDefault="00DE5C46" w:rsidP="00852FCB">
      <w:pPr>
        <w:adjustRightInd w:val="0"/>
        <w:ind w:rightChars="200" w:right="440"/>
        <w:jc w:val="right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852FCB">
        <w:rPr>
          <w:rFonts w:asciiTheme="minorEastAsia" w:eastAsiaTheme="minorEastAsia" w:hAnsiTheme="minorEastAsia" w:hint="eastAsia"/>
          <w:color w:val="0D0D0D"/>
          <w:sz w:val="21"/>
          <w:szCs w:val="21"/>
          <w:lang w:eastAsia="ja-JP"/>
        </w:rPr>
        <w:t>年</w:t>
      </w:r>
      <w:r w:rsidR="00852FCB" w:rsidRPr="00852FCB">
        <w:rPr>
          <w:rFonts w:asciiTheme="minorEastAsia" w:eastAsiaTheme="minorEastAsia" w:hAnsiTheme="minorEastAsia" w:hint="eastAsia"/>
          <w:color w:val="0D0D0D"/>
          <w:sz w:val="21"/>
          <w:szCs w:val="21"/>
          <w:lang w:eastAsia="ja-JP"/>
        </w:rPr>
        <w:t xml:space="preserve">　</w:t>
      </w:r>
      <w:r w:rsidRPr="00852FCB">
        <w:rPr>
          <w:rFonts w:asciiTheme="minorEastAsia" w:eastAsiaTheme="minorEastAsia" w:hAnsiTheme="minorEastAsia" w:hint="eastAsia"/>
          <w:color w:val="0D0D0D"/>
          <w:sz w:val="21"/>
          <w:szCs w:val="21"/>
          <w:lang w:eastAsia="ja-JP"/>
        </w:rPr>
        <w:t>月</w:t>
      </w:r>
      <w:r w:rsidR="00852FCB" w:rsidRPr="00852FCB">
        <w:rPr>
          <w:rFonts w:asciiTheme="minorEastAsia" w:eastAsiaTheme="minorEastAsia" w:hAnsiTheme="minorEastAsia" w:hint="eastAsia"/>
          <w:color w:val="0D0D0D"/>
          <w:sz w:val="21"/>
          <w:szCs w:val="21"/>
          <w:lang w:eastAsia="ja-JP"/>
        </w:rPr>
        <w:t xml:space="preserve">　</w:t>
      </w:r>
      <w:r w:rsidRPr="00852FCB">
        <w:rPr>
          <w:rFonts w:asciiTheme="minorEastAsia" w:eastAsiaTheme="minorEastAsia" w:hAnsiTheme="minorEastAsia" w:hint="eastAsia"/>
          <w:color w:val="0D0D0D"/>
          <w:sz w:val="21"/>
          <w:szCs w:val="21"/>
          <w:lang w:eastAsia="ja-JP"/>
        </w:rPr>
        <w:t>日</w:t>
      </w:r>
    </w:p>
    <w:p w14:paraId="63DAEDCC" w14:textId="77777777" w:rsidR="00D84919" w:rsidRPr="00852FCB" w:rsidRDefault="00D84919" w:rsidP="00852FCB">
      <w:pPr>
        <w:pStyle w:val="a3"/>
        <w:adjustRightInd w:val="0"/>
        <w:rPr>
          <w:rFonts w:asciiTheme="minorEastAsia" w:eastAsiaTheme="minorEastAsia" w:hAnsiTheme="minorEastAsia"/>
          <w:sz w:val="21"/>
          <w:szCs w:val="21"/>
          <w:lang w:eastAsia="ja-JP"/>
        </w:rPr>
      </w:pPr>
    </w:p>
    <w:p w14:paraId="60E195A8" w14:textId="6466CB5E" w:rsidR="00D84919" w:rsidRPr="00852FCB" w:rsidRDefault="00DE5C46" w:rsidP="00852FCB">
      <w:pPr>
        <w:tabs>
          <w:tab w:val="left" w:pos="4106"/>
        </w:tabs>
        <w:adjustRightInd w:val="0"/>
        <w:ind w:leftChars="100" w:left="220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>独立行政法人農畜産業振興機構理事長</w:t>
      </w:r>
      <w:r w:rsidR="00852FCB"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 xml:space="preserve">　</w:t>
      </w:r>
      <w:r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>殿</w:t>
      </w:r>
    </w:p>
    <w:p w14:paraId="4937331C" w14:textId="77777777" w:rsidR="00D84919" w:rsidRPr="00852FCB" w:rsidRDefault="00DE5C46" w:rsidP="00852FCB">
      <w:pPr>
        <w:adjustRightInd w:val="0"/>
        <w:ind w:leftChars="100" w:left="220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>（都道府県野菜価格安定法人経由）</w:t>
      </w:r>
    </w:p>
    <w:p w14:paraId="65B09448" w14:textId="77777777" w:rsidR="00D84919" w:rsidRPr="00852FCB" w:rsidRDefault="00D84919" w:rsidP="00852FCB">
      <w:pPr>
        <w:pStyle w:val="a3"/>
        <w:adjustRightInd w:val="0"/>
        <w:rPr>
          <w:rFonts w:asciiTheme="minorEastAsia" w:eastAsiaTheme="minorEastAsia" w:hAnsiTheme="minorEastAsia"/>
          <w:sz w:val="21"/>
          <w:szCs w:val="21"/>
          <w:lang w:eastAsia="ja-JP"/>
        </w:rPr>
      </w:pPr>
    </w:p>
    <w:p w14:paraId="7FD9268B" w14:textId="5B9AC325" w:rsidR="00852FCB" w:rsidRPr="00852FCB" w:rsidRDefault="00DE5C46" w:rsidP="00852FCB">
      <w:pPr>
        <w:adjustRightInd w:val="0"/>
        <w:ind w:leftChars="2400" w:left="5280"/>
        <w:jc w:val="both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A06734">
        <w:rPr>
          <w:rFonts w:asciiTheme="minorEastAsia" w:eastAsiaTheme="minorEastAsia" w:hAnsiTheme="minorEastAsia" w:hint="eastAsia"/>
          <w:spacing w:val="105"/>
          <w:sz w:val="21"/>
          <w:szCs w:val="21"/>
          <w:fitText w:val="1470" w:id="-862705408"/>
          <w:lang w:eastAsia="ja-JP"/>
        </w:rPr>
        <w:t>取組主体</w:t>
      </w:r>
      <w:r w:rsidRPr="00A06734">
        <w:rPr>
          <w:rFonts w:asciiTheme="minorEastAsia" w:eastAsiaTheme="minorEastAsia" w:hAnsiTheme="minorEastAsia" w:hint="eastAsia"/>
          <w:sz w:val="21"/>
          <w:szCs w:val="21"/>
          <w:fitText w:val="1470" w:id="-862705408"/>
          <w:lang w:eastAsia="ja-JP"/>
        </w:rPr>
        <w:t>名</w:t>
      </w:r>
    </w:p>
    <w:p w14:paraId="15C51FAF" w14:textId="1424824B" w:rsidR="00852FCB" w:rsidRPr="00852FCB" w:rsidRDefault="00DE5C46" w:rsidP="00852FCB">
      <w:pPr>
        <w:adjustRightInd w:val="0"/>
        <w:ind w:leftChars="2400" w:left="5280"/>
        <w:jc w:val="both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A06734">
        <w:rPr>
          <w:rFonts w:asciiTheme="minorEastAsia" w:eastAsiaTheme="minorEastAsia" w:hAnsiTheme="minorEastAsia" w:hint="eastAsia"/>
          <w:spacing w:val="420"/>
          <w:sz w:val="21"/>
          <w:szCs w:val="21"/>
          <w:fitText w:val="1470" w:id="-862705407"/>
          <w:lang w:eastAsia="ja-JP"/>
        </w:rPr>
        <w:t>所在</w:t>
      </w:r>
      <w:r w:rsidRPr="00A06734">
        <w:rPr>
          <w:rFonts w:asciiTheme="minorEastAsia" w:eastAsiaTheme="minorEastAsia" w:hAnsiTheme="minorEastAsia" w:hint="eastAsia"/>
          <w:sz w:val="21"/>
          <w:szCs w:val="21"/>
          <w:fitText w:val="1470" w:id="-862705407"/>
          <w:lang w:eastAsia="ja-JP"/>
        </w:rPr>
        <w:t>地</w:t>
      </w:r>
    </w:p>
    <w:p w14:paraId="42358990" w14:textId="667DA773" w:rsidR="00D84919" w:rsidRPr="00852FCB" w:rsidRDefault="00DE5C46" w:rsidP="00852FCB">
      <w:pPr>
        <w:adjustRightInd w:val="0"/>
        <w:ind w:leftChars="2400" w:left="5280"/>
        <w:jc w:val="both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A06734">
        <w:rPr>
          <w:rFonts w:asciiTheme="minorEastAsia" w:eastAsiaTheme="minorEastAsia" w:hAnsiTheme="minorEastAsia" w:hint="eastAsia"/>
          <w:spacing w:val="105"/>
          <w:sz w:val="21"/>
          <w:szCs w:val="21"/>
          <w:fitText w:val="1470" w:id="-862705406"/>
          <w:lang w:eastAsia="ja-JP"/>
        </w:rPr>
        <w:t>代表者氏</w:t>
      </w:r>
      <w:r w:rsidRPr="00A06734">
        <w:rPr>
          <w:rFonts w:asciiTheme="minorEastAsia" w:eastAsiaTheme="minorEastAsia" w:hAnsiTheme="minorEastAsia" w:hint="eastAsia"/>
          <w:sz w:val="21"/>
          <w:szCs w:val="21"/>
          <w:fitText w:val="1470" w:id="-862705406"/>
          <w:lang w:eastAsia="ja-JP"/>
        </w:rPr>
        <w:t>名</w:t>
      </w:r>
    </w:p>
    <w:p w14:paraId="1AEB3960" w14:textId="77777777" w:rsidR="00D84919" w:rsidRPr="00852FCB" w:rsidRDefault="00D84919" w:rsidP="00852FCB">
      <w:pPr>
        <w:pStyle w:val="a3"/>
        <w:adjustRightInd w:val="0"/>
        <w:rPr>
          <w:rFonts w:asciiTheme="minorEastAsia" w:eastAsiaTheme="minorEastAsia" w:hAnsiTheme="minorEastAsia"/>
          <w:sz w:val="21"/>
          <w:szCs w:val="21"/>
          <w:lang w:eastAsia="ja-JP"/>
        </w:rPr>
      </w:pPr>
    </w:p>
    <w:p w14:paraId="4D04C61B" w14:textId="77777777" w:rsidR="00D84919" w:rsidRPr="00852FCB" w:rsidRDefault="00D84919" w:rsidP="00852FCB">
      <w:pPr>
        <w:pStyle w:val="a3"/>
        <w:adjustRightInd w:val="0"/>
        <w:rPr>
          <w:rFonts w:asciiTheme="minorEastAsia" w:eastAsiaTheme="minorEastAsia" w:hAnsiTheme="minorEastAsia"/>
          <w:sz w:val="21"/>
          <w:szCs w:val="21"/>
          <w:lang w:eastAsia="ja-JP"/>
        </w:rPr>
      </w:pPr>
    </w:p>
    <w:p w14:paraId="4B30D66B" w14:textId="11CFC1B4" w:rsidR="00D84919" w:rsidRPr="00852FCB" w:rsidRDefault="008F5D0E" w:rsidP="00852FCB">
      <w:pPr>
        <w:adjustRightInd w:val="0"/>
        <w:ind w:leftChars="300" w:left="660" w:rightChars="200" w:right="440"/>
        <w:rPr>
          <w:rFonts w:asciiTheme="minorEastAsia" w:eastAsiaTheme="minorEastAsia" w:hAnsiTheme="minorEastAsia"/>
          <w:sz w:val="21"/>
          <w:szCs w:val="21"/>
          <w:lang w:eastAsia="ja-JP"/>
        </w:rPr>
      </w:pPr>
      <w:r>
        <w:rPr>
          <w:rFonts w:ascii="ＭＳ 明朝" w:eastAsia="ＭＳ 明朝" w:hint="eastAsia"/>
          <w:color w:val="0D0D0D"/>
          <w:sz w:val="21"/>
          <w:szCs w:val="21"/>
          <w:lang w:eastAsia="ja-JP"/>
        </w:rPr>
        <w:t>国産野菜周年安定供給</w:t>
      </w:r>
      <w:r w:rsidR="00DE5C46"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>強化事業における改善計画について</w:t>
      </w:r>
    </w:p>
    <w:p w14:paraId="2B9EB431" w14:textId="77777777" w:rsidR="00D84919" w:rsidRPr="00852FCB" w:rsidRDefault="00D84919" w:rsidP="00852FCB">
      <w:pPr>
        <w:pStyle w:val="a3"/>
        <w:adjustRightInd w:val="0"/>
        <w:rPr>
          <w:rFonts w:asciiTheme="minorEastAsia" w:eastAsiaTheme="minorEastAsia" w:hAnsiTheme="minorEastAsia"/>
          <w:sz w:val="21"/>
          <w:szCs w:val="21"/>
          <w:lang w:eastAsia="ja-JP"/>
        </w:rPr>
      </w:pPr>
    </w:p>
    <w:p w14:paraId="0273962B" w14:textId="6A46CB10" w:rsidR="00D84919" w:rsidRPr="00852FCB" w:rsidRDefault="00E649BD" w:rsidP="00852FCB">
      <w:pPr>
        <w:adjustRightInd w:val="0"/>
        <w:ind w:firstLineChars="100" w:firstLine="210"/>
        <w:rPr>
          <w:rFonts w:asciiTheme="minorEastAsia" w:eastAsiaTheme="minorEastAsia" w:hAnsiTheme="minorEastAsia"/>
          <w:sz w:val="21"/>
          <w:szCs w:val="21"/>
          <w:lang w:eastAsia="ja-JP"/>
        </w:rPr>
      </w:pPr>
      <w:r>
        <w:rPr>
          <w:rFonts w:ascii="ＭＳ 明朝" w:eastAsia="ＭＳ 明朝" w:hint="eastAsia"/>
          <w:color w:val="0D0D0D"/>
          <w:sz w:val="21"/>
          <w:szCs w:val="21"/>
          <w:lang w:eastAsia="ja-JP"/>
        </w:rPr>
        <w:t>国産野菜周年安定供給</w:t>
      </w:r>
      <w:r w:rsidR="00DE5C46"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>強化事業において、当初事業実施計画の目標の達成が図られるよう、改善計画を実施することとするので、報告します。</w:t>
      </w:r>
    </w:p>
    <w:p w14:paraId="2754A559" w14:textId="77777777" w:rsidR="00D84919" w:rsidRPr="00852FCB" w:rsidRDefault="00D84919" w:rsidP="00852FCB">
      <w:pPr>
        <w:pStyle w:val="a3"/>
        <w:adjustRightInd w:val="0"/>
        <w:rPr>
          <w:rFonts w:asciiTheme="minorEastAsia" w:eastAsiaTheme="minorEastAsia" w:hAnsiTheme="minorEastAsia"/>
          <w:sz w:val="21"/>
          <w:szCs w:val="21"/>
          <w:lang w:eastAsia="ja-JP"/>
        </w:rPr>
      </w:pPr>
    </w:p>
    <w:p w14:paraId="755803E0" w14:textId="77777777" w:rsidR="00D84919" w:rsidRPr="00852FCB" w:rsidRDefault="00D84919" w:rsidP="00852FCB">
      <w:pPr>
        <w:pStyle w:val="a3"/>
        <w:adjustRightInd w:val="0"/>
        <w:rPr>
          <w:rFonts w:asciiTheme="minorEastAsia" w:eastAsiaTheme="minorEastAsia" w:hAnsiTheme="minorEastAsia"/>
          <w:sz w:val="21"/>
          <w:szCs w:val="21"/>
          <w:lang w:eastAsia="ja-JP"/>
        </w:rPr>
      </w:pPr>
    </w:p>
    <w:p w14:paraId="4C99903A" w14:textId="77777777" w:rsidR="00D84919" w:rsidRPr="00852FCB" w:rsidRDefault="00DE5C46" w:rsidP="00852FCB">
      <w:pPr>
        <w:adjustRightInd w:val="0"/>
        <w:jc w:val="center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>記</w:t>
      </w:r>
    </w:p>
    <w:p w14:paraId="3A3ED19E" w14:textId="77777777" w:rsidR="00D84919" w:rsidRPr="00852FCB" w:rsidRDefault="00D84919" w:rsidP="00852FCB">
      <w:pPr>
        <w:pStyle w:val="a3"/>
        <w:adjustRightInd w:val="0"/>
        <w:rPr>
          <w:rFonts w:asciiTheme="minorEastAsia" w:eastAsiaTheme="minorEastAsia" w:hAnsiTheme="minorEastAsia"/>
          <w:sz w:val="21"/>
          <w:szCs w:val="21"/>
          <w:lang w:eastAsia="ja-JP"/>
        </w:rPr>
      </w:pPr>
    </w:p>
    <w:p w14:paraId="16FC7E5B" w14:textId="7573D95B" w:rsidR="00D84919" w:rsidRPr="00852FCB" w:rsidRDefault="00DE5C46" w:rsidP="00852FCB">
      <w:pPr>
        <w:tabs>
          <w:tab w:val="left" w:pos="536"/>
        </w:tabs>
        <w:adjustRightInd w:val="0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>１</w:t>
      </w:r>
      <w:r w:rsidR="00852FCB"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 xml:space="preserve">　</w:t>
      </w:r>
      <w:r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>対象案件</w:t>
      </w:r>
    </w:p>
    <w:p w14:paraId="6F88285F" w14:textId="77777777" w:rsidR="00D84919" w:rsidRPr="00852FCB" w:rsidRDefault="00DE5C46" w:rsidP="00852FCB">
      <w:pPr>
        <w:adjustRightInd w:val="0"/>
        <w:ind w:leftChars="100" w:left="220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>・採択年度：</w:t>
      </w:r>
    </w:p>
    <w:p w14:paraId="5581B102" w14:textId="77777777" w:rsidR="00D84919" w:rsidRPr="00852FCB" w:rsidRDefault="00DE5C46" w:rsidP="00852FCB">
      <w:pPr>
        <w:adjustRightInd w:val="0"/>
        <w:ind w:leftChars="100" w:left="220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>・対象品目：</w:t>
      </w:r>
    </w:p>
    <w:p w14:paraId="6B70742A" w14:textId="77777777" w:rsidR="00D84919" w:rsidRPr="00852FCB" w:rsidRDefault="00D84919" w:rsidP="00852FCB">
      <w:pPr>
        <w:pStyle w:val="a3"/>
        <w:adjustRightInd w:val="0"/>
        <w:rPr>
          <w:rFonts w:asciiTheme="minorEastAsia" w:eastAsiaTheme="minorEastAsia" w:hAnsiTheme="minorEastAsia"/>
          <w:sz w:val="21"/>
          <w:szCs w:val="21"/>
          <w:lang w:eastAsia="ja-JP"/>
        </w:rPr>
      </w:pPr>
    </w:p>
    <w:p w14:paraId="54255250" w14:textId="4C0A5719" w:rsidR="00D84919" w:rsidRPr="00852FCB" w:rsidRDefault="00DE5C46" w:rsidP="00852FCB">
      <w:pPr>
        <w:tabs>
          <w:tab w:val="left" w:pos="536"/>
        </w:tabs>
        <w:adjustRightInd w:val="0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>２</w:t>
      </w:r>
      <w:r w:rsidR="00852FCB"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 xml:space="preserve">　</w:t>
      </w:r>
      <w:r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>事業の参加背景・経緯及び事業取組の経過</w:t>
      </w:r>
    </w:p>
    <w:p w14:paraId="36D3A5FF" w14:textId="77777777" w:rsidR="00D84919" w:rsidRPr="00852FCB" w:rsidRDefault="00D84919" w:rsidP="00852FCB">
      <w:pPr>
        <w:pStyle w:val="a3"/>
        <w:adjustRightInd w:val="0"/>
        <w:rPr>
          <w:rFonts w:asciiTheme="minorEastAsia" w:eastAsiaTheme="minorEastAsia" w:hAnsiTheme="minorEastAsia"/>
          <w:sz w:val="21"/>
          <w:szCs w:val="21"/>
          <w:lang w:eastAsia="ja-JP"/>
        </w:rPr>
      </w:pPr>
    </w:p>
    <w:p w14:paraId="709406CB" w14:textId="7E03BB9D" w:rsidR="00D84919" w:rsidRPr="00852FCB" w:rsidRDefault="00DE5C46" w:rsidP="00852FCB">
      <w:pPr>
        <w:tabs>
          <w:tab w:val="left" w:pos="536"/>
        </w:tabs>
        <w:adjustRightInd w:val="0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>３</w:t>
      </w:r>
      <w:r w:rsidR="00852FCB"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 xml:space="preserve">　</w:t>
      </w:r>
      <w:r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>当初事業実施計画の目標が未達成である原因及び問題点</w:t>
      </w:r>
    </w:p>
    <w:p w14:paraId="79D58DCF" w14:textId="77777777" w:rsidR="00D84919" w:rsidRPr="00852FCB" w:rsidRDefault="00D84919" w:rsidP="00852FCB">
      <w:pPr>
        <w:pStyle w:val="a3"/>
        <w:adjustRightInd w:val="0"/>
        <w:rPr>
          <w:rFonts w:asciiTheme="minorEastAsia" w:eastAsiaTheme="minorEastAsia" w:hAnsiTheme="minorEastAsia"/>
          <w:sz w:val="21"/>
          <w:szCs w:val="21"/>
          <w:lang w:eastAsia="ja-JP"/>
        </w:rPr>
      </w:pPr>
    </w:p>
    <w:p w14:paraId="10AE25FA" w14:textId="27C8A339" w:rsidR="00D84919" w:rsidRPr="00852FCB" w:rsidRDefault="00DE5C46" w:rsidP="00852FCB">
      <w:pPr>
        <w:tabs>
          <w:tab w:val="left" w:pos="536"/>
        </w:tabs>
        <w:adjustRightInd w:val="0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>４</w:t>
      </w:r>
      <w:r w:rsidR="00852FCB"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 xml:space="preserve">　</w:t>
      </w:r>
      <w:r w:rsidR="00642D40">
        <w:rPr>
          <w:rFonts w:asciiTheme="minorEastAsia" w:eastAsiaTheme="minorEastAsia" w:hAnsiTheme="minorEastAsia" w:hint="eastAsia"/>
          <w:sz w:val="21"/>
          <w:szCs w:val="21"/>
          <w:lang w:eastAsia="ja-JP"/>
        </w:rPr>
        <w:t>事業</w:t>
      </w:r>
      <w:r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>実績及び改善計画</w:t>
      </w:r>
    </w:p>
    <w:tbl>
      <w:tblPr>
        <w:tblStyle w:val="TableNormal"/>
        <w:tblW w:w="9514" w:type="dxa"/>
        <w:tblInd w:w="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458"/>
        <w:gridCol w:w="1510"/>
        <w:gridCol w:w="1510"/>
        <w:gridCol w:w="1508"/>
        <w:gridCol w:w="1504"/>
        <w:gridCol w:w="6"/>
        <w:gridCol w:w="1510"/>
        <w:gridCol w:w="1500"/>
        <w:gridCol w:w="8"/>
      </w:tblGrid>
      <w:tr w:rsidR="00400D08" w:rsidRPr="00852FCB" w14:paraId="29E9023B" w14:textId="77777777" w:rsidTr="00FE1785">
        <w:trPr>
          <w:gridAfter w:val="1"/>
          <w:wAfter w:w="8" w:type="dxa"/>
          <w:trHeight w:val="316"/>
        </w:trPr>
        <w:tc>
          <w:tcPr>
            <w:tcW w:w="458" w:type="dxa"/>
            <w:vMerge w:val="restart"/>
            <w:tcMar>
              <w:left w:w="108" w:type="dxa"/>
              <w:right w:w="108" w:type="dxa"/>
            </w:tcMar>
          </w:tcPr>
          <w:p w14:paraId="36E69E43" w14:textId="77777777" w:rsidR="00400D08" w:rsidRPr="00852FCB" w:rsidRDefault="00400D08" w:rsidP="000B7908">
            <w:pPr>
              <w:pStyle w:val="TableParagraph"/>
              <w:adjustRightInd w:val="0"/>
              <w:jc w:val="both"/>
              <w:rPr>
                <w:rFonts w:asciiTheme="minorEastAsia" w:eastAsiaTheme="minorEastAsia" w:hAnsiTheme="minorEastAsia"/>
                <w:sz w:val="21"/>
                <w:szCs w:val="21"/>
                <w:lang w:eastAsia="ja-JP"/>
              </w:rPr>
            </w:pPr>
            <w:r w:rsidRPr="00852FCB">
              <w:rPr>
                <w:rFonts w:asciiTheme="minorEastAsia" w:eastAsiaTheme="minorEastAsia" w:hAnsiTheme="minorEastAsia" w:hint="eastAsia"/>
                <w:sz w:val="21"/>
                <w:szCs w:val="21"/>
                <w:lang w:eastAsia="ja-JP"/>
              </w:rPr>
              <w:t>成果目標</w:t>
            </w:r>
          </w:p>
        </w:tc>
        <w:tc>
          <w:tcPr>
            <w:tcW w:w="6032" w:type="dxa"/>
            <w:gridSpan w:val="4"/>
            <w:tcMar>
              <w:left w:w="108" w:type="dxa"/>
              <w:right w:w="108" w:type="dxa"/>
            </w:tcMar>
          </w:tcPr>
          <w:p w14:paraId="48523367" w14:textId="77777777" w:rsidR="00400D08" w:rsidRPr="00852FCB" w:rsidRDefault="00400D08" w:rsidP="000B7908">
            <w:pPr>
              <w:pStyle w:val="TableParagraph"/>
              <w:adjustRightInd w:val="0"/>
              <w:jc w:val="center"/>
              <w:rPr>
                <w:rFonts w:asciiTheme="minorEastAsia" w:eastAsiaTheme="minorEastAsia" w:hAnsiTheme="minorEastAsia"/>
                <w:sz w:val="21"/>
                <w:szCs w:val="21"/>
                <w:lang w:eastAsia="ja-JP"/>
              </w:rPr>
            </w:pPr>
            <w:r w:rsidRPr="00852FCB">
              <w:rPr>
                <w:rFonts w:asciiTheme="minorEastAsia" w:eastAsiaTheme="minorEastAsia" w:hAnsiTheme="minorEastAsia" w:hint="eastAsia"/>
                <w:sz w:val="21"/>
                <w:szCs w:val="21"/>
                <w:lang w:eastAsia="ja-JP"/>
              </w:rPr>
              <w:t>事業実施後の状況（実績）</w:t>
            </w:r>
          </w:p>
        </w:tc>
        <w:tc>
          <w:tcPr>
            <w:tcW w:w="3016" w:type="dxa"/>
            <w:gridSpan w:val="3"/>
            <w:tcMar>
              <w:left w:w="108" w:type="dxa"/>
              <w:right w:w="108" w:type="dxa"/>
            </w:tcMar>
          </w:tcPr>
          <w:p w14:paraId="148ABFB3" w14:textId="77777777" w:rsidR="00400D08" w:rsidRPr="00852FCB" w:rsidRDefault="00400D08" w:rsidP="000B7908">
            <w:pPr>
              <w:pStyle w:val="TableParagraph"/>
              <w:adjustRightInd w:val="0"/>
              <w:jc w:val="center"/>
              <w:rPr>
                <w:rFonts w:asciiTheme="minorEastAsia" w:eastAsiaTheme="minorEastAsia" w:hAnsiTheme="minorEastAsia"/>
                <w:sz w:val="21"/>
                <w:szCs w:val="21"/>
                <w:lang w:eastAsia="ja-JP"/>
              </w:rPr>
            </w:pPr>
            <w:r w:rsidRPr="00852FCB">
              <w:rPr>
                <w:rFonts w:asciiTheme="minorEastAsia" w:eastAsiaTheme="minorEastAsia" w:hAnsiTheme="minorEastAsia" w:hint="eastAsia"/>
                <w:sz w:val="21"/>
                <w:szCs w:val="21"/>
                <w:lang w:eastAsia="ja-JP"/>
              </w:rPr>
              <w:t>改善計画</w:t>
            </w:r>
          </w:p>
        </w:tc>
      </w:tr>
      <w:tr w:rsidR="00400D08" w:rsidRPr="00852FCB" w14:paraId="085884B0" w14:textId="77777777" w:rsidTr="00FE1785">
        <w:trPr>
          <w:trHeight w:val="1012"/>
        </w:trPr>
        <w:tc>
          <w:tcPr>
            <w:tcW w:w="458" w:type="dxa"/>
            <w:vMerge/>
            <w:tcMar>
              <w:left w:w="108" w:type="dxa"/>
              <w:right w:w="108" w:type="dxa"/>
            </w:tcMar>
          </w:tcPr>
          <w:p w14:paraId="6B0760DB" w14:textId="77777777" w:rsidR="00400D08" w:rsidRPr="00852FCB" w:rsidRDefault="00400D08" w:rsidP="000B7908">
            <w:pPr>
              <w:adjustRightInd w:val="0"/>
              <w:rPr>
                <w:rFonts w:asciiTheme="minorEastAsia" w:eastAsiaTheme="minorEastAsia" w:hAnsiTheme="minorEastAsia"/>
                <w:sz w:val="21"/>
                <w:szCs w:val="21"/>
                <w:lang w:eastAsia="ja-JP"/>
              </w:rPr>
            </w:pPr>
          </w:p>
        </w:tc>
        <w:tc>
          <w:tcPr>
            <w:tcW w:w="1510" w:type="dxa"/>
            <w:tcMar>
              <w:left w:w="108" w:type="dxa"/>
              <w:right w:w="108" w:type="dxa"/>
            </w:tcMar>
            <w:vAlign w:val="center"/>
          </w:tcPr>
          <w:p w14:paraId="151BA015" w14:textId="77777777" w:rsidR="00400D08" w:rsidRPr="00852FCB" w:rsidRDefault="00400D08" w:rsidP="000B7908">
            <w:pPr>
              <w:pStyle w:val="TableParagraph"/>
              <w:adjustRightInd w:val="0"/>
              <w:jc w:val="center"/>
              <w:rPr>
                <w:rFonts w:asciiTheme="minorEastAsia" w:eastAsiaTheme="minorEastAsia" w:hAnsiTheme="minorEastAsia"/>
                <w:sz w:val="21"/>
                <w:szCs w:val="21"/>
                <w:lang w:eastAsia="ja-JP"/>
              </w:rPr>
            </w:pPr>
            <w:r w:rsidRPr="00852FCB">
              <w:rPr>
                <w:rFonts w:asciiTheme="minorEastAsia" w:eastAsiaTheme="minorEastAsia" w:hAnsiTheme="minorEastAsia" w:hint="eastAsia"/>
                <w:sz w:val="21"/>
                <w:szCs w:val="21"/>
                <w:lang w:eastAsia="ja-JP"/>
              </w:rPr>
              <w:t>基準年：Ａ</w:t>
            </w:r>
          </w:p>
          <w:p w14:paraId="5FD8F61B" w14:textId="77777777" w:rsidR="00400D08" w:rsidRPr="00FE1785" w:rsidRDefault="00400D08" w:rsidP="000B7908">
            <w:pPr>
              <w:pStyle w:val="TableParagraph"/>
              <w:adjustRightInd w:val="0"/>
              <w:jc w:val="center"/>
              <w:rPr>
                <w:rFonts w:asciiTheme="minorEastAsia" w:eastAsiaTheme="minorEastAsia" w:hAnsiTheme="minorEastAsia"/>
                <w:spacing w:val="-26"/>
                <w:sz w:val="21"/>
                <w:szCs w:val="21"/>
                <w:lang w:eastAsia="ja-JP"/>
              </w:rPr>
            </w:pPr>
            <w:r w:rsidRPr="00FE1785">
              <w:rPr>
                <w:rFonts w:asciiTheme="minorEastAsia" w:eastAsiaTheme="minorEastAsia" w:hAnsiTheme="minorEastAsia" w:hint="eastAsia"/>
                <w:spacing w:val="-26"/>
                <w:sz w:val="21"/>
                <w:szCs w:val="21"/>
                <w:lang w:eastAsia="ja-JP"/>
              </w:rPr>
              <w:t>（計画策定時）</w:t>
            </w:r>
          </w:p>
          <w:p w14:paraId="216657A8" w14:textId="0849724A" w:rsidR="00400D08" w:rsidRPr="00852FCB" w:rsidRDefault="00400D08" w:rsidP="000B7908">
            <w:pPr>
              <w:pStyle w:val="TableParagraph"/>
              <w:adjustRightInd w:val="0"/>
              <w:jc w:val="center"/>
              <w:rPr>
                <w:rFonts w:asciiTheme="minorEastAsia" w:eastAsiaTheme="minorEastAsia" w:hAnsiTheme="minorEastAsia"/>
                <w:sz w:val="21"/>
                <w:szCs w:val="21"/>
                <w:lang w:eastAsia="ja-JP"/>
              </w:rPr>
            </w:pPr>
            <w:r w:rsidRPr="00852FCB">
              <w:rPr>
                <w:rFonts w:asciiTheme="minorEastAsia" w:eastAsiaTheme="minorEastAsia" w:hAnsiTheme="minorEastAsia" w:hint="eastAsia"/>
                <w:sz w:val="21"/>
                <w:szCs w:val="21"/>
                <w:lang w:eastAsia="ja-JP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lang w:eastAsia="ja-JP"/>
              </w:rPr>
              <w:t>○</w:t>
            </w:r>
            <w:r w:rsidRPr="00852FCB">
              <w:rPr>
                <w:rFonts w:asciiTheme="minorEastAsia" w:eastAsiaTheme="minorEastAsia" w:hAnsiTheme="minorEastAsia" w:hint="eastAsia"/>
                <w:sz w:val="21"/>
                <w:szCs w:val="21"/>
                <w:lang w:eastAsia="ja-JP"/>
              </w:rPr>
              <w:t>年度）</w:t>
            </w:r>
          </w:p>
        </w:tc>
        <w:tc>
          <w:tcPr>
            <w:tcW w:w="1510" w:type="dxa"/>
            <w:tcMar>
              <w:left w:w="108" w:type="dxa"/>
              <w:right w:w="108" w:type="dxa"/>
            </w:tcMar>
            <w:vAlign w:val="center"/>
          </w:tcPr>
          <w:p w14:paraId="6E3D8672" w14:textId="77777777" w:rsidR="00400D08" w:rsidRPr="00852FCB" w:rsidRDefault="00400D08" w:rsidP="000B7908">
            <w:pPr>
              <w:pStyle w:val="TableParagraph"/>
              <w:adjustRightInd w:val="0"/>
              <w:jc w:val="center"/>
              <w:rPr>
                <w:rFonts w:asciiTheme="minorEastAsia" w:eastAsiaTheme="minorEastAsia" w:hAnsiTheme="minorEastAsia"/>
                <w:sz w:val="21"/>
                <w:szCs w:val="21"/>
                <w:lang w:eastAsia="ja-JP"/>
              </w:rPr>
            </w:pPr>
            <w:r w:rsidRPr="00852FCB">
              <w:rPr>
                <w:rFonts w:asciiTheme="minorEastAsia" w:eastAsiaTheme="minorEastAsia" w:hAnsiTheme="minorEastAsia" w:hint="eastAsia"/>
                <w:sz w:val="21"/>
                <w:szCs w:val="21"/>
                <w:lang w:eastAsia="ja-JP"/>
              </w:rPr>
              <w:t>目標年：Ｂ</w:t>
            </w:r>
          </w:p>
          <w:p w14:paraId="495BA904" w14:textId="77777777" w:rsidR="00400D08" w:rsidRPr="00852FCB" w:rsidRDefault="00400D08" w:rsidP="000B7908">
            <w:pPr>
              <w:pStyle w:val="TableParagraph"/>
              <w:adjustRightInd w:val="0"/>
              <w:jc w:val="center"/>
              <w:rPr>
                <w:rFonts w:asciiTheme="minorEastAsia" w:eastAsiaTheme="minorEastAsia" w:hAnsiTheme="minorEastAsia"/>
                <w:sz w:val="21"/>
                <w:szCs w:val="21"/>
                <w:lang w:eastAsia="ja-JP"/>
              </w:rPr>
            </w:pPr>
            <w:r w:rsidRPr="00852FCB">
              <w:rPr>
                <w:rFonts w:asciiTheme="minorEastAsia" w:eastAsiaTheme="minorEastAsia" w:hAnsiTheme="minorEastAsia" w:hint="eastAsia"/>
                <w:sz w:val="21"/>
                <w:szCs w:val="21"/>
                <w:lang w:eastAsia="ja-JP"/>
              </w:rPr>
              <w:t>（３年目）</w:t>
            </w:r>
          </w:p>
          <w:p w14:paraId="5C6FE3FB" w14:textId="627A5D69" w:rsidR="00400D08" w:rsidRPr="00852FCB" w:rsidRDefault="00400D08" w:rsidP="000B7908">
            <w:pPr>
              <w:pStyle w:val="TableParagraph"/>
              <w:tabs>
                <w:tab w:val="left" w:pos="607"/>
              </w:tabs>
              <w:adjustRightInd w:val="0"/>
              <w:jc w:val="center"/>
              <w:rPr>
                <w:rFonts w:asciiTheme="minorEastAsia" w:eastAsiaTheme="minorEastAsia" w:hAnsiTheme="minorEastAsia"/>
                <w:sz w:val="21"/>
                <w:szCs w:val="21"/>
                <w:lang w:eastAsia="ja-JP"/>
              </w:rPr>
            </w:pPr>
            <w:r w:rsidRPr="00852FCB">
              <w:rPr>
                <w:rFonts w:asciiTheme="minorEastAsia" w:eastAsiaTheme="minorEastAsia" w:hAnsiTheme="minorEastAsia" w:hint="eastAsia"/>
                <w:sz w:val="21"/>
                <w:szCs w:val="21"/>
                <w:lang w:eastAsia="ja-JP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lang w:eastAsia="ja-JP"/>
              </w:rPr>
              <w:t>○</w:t>
            </w:r>
            <w:r w:rsidRPr="00852FCB">
              <w:rPr>
                <w:rFonts w:asciiTheme="minorEastAsia" w:eastAsiaTheme="minorEastAsia" w:hAnsiTheme="minorEastAsia" w:hint="eastAsia"/>
                <w:sz w:val="21"/>
                <w:szCs w:val="21"/>
                <w:lang w:eastAsia="ja-JP"/>
              </w:rPr>
              <w:t>年度）</w:t>
            </w:r>
          </w:p>
        </w:tc>
        <w:tc>
          <w:tcPr>
            <w:tcW w:w="1508" w:type="dxa"/>
            <w:tcMar>
              <w:left w:w="108" w:type="dxa"/>
              <w:right w:w="108" w:type="dxa"/>
            </w:tcMar>
            <w:vAlign w:val="center"/>
          </w:tcPr>
          <w:p w14:paraId="4B89F2BE" w14:textId="77777777" w:rsidR="00400D08" w:rsidRPr="00852FCB" w:rsidRDefault="00400D08" w:rsidP="000B7908">
            <w:pPr>
              <w:pStyle w:val="TableParagraph"/>
              <w:adjustRightInd w:val="0"/>
              <w:jc w:val="center"/>
              <w:rPr>
                <w:rFonts w:asciiTheme="minorEastAsia" w:eastAsiaTheme="minorEastAsia" w:hAnsiTheme="minorEastAsia"/>
                <w:sz w:val="21"/>
                <w:szCs w:val="21"/>
                <w:lang w:eastAsia="ja-JP"/>
              </w:rPr>
            </w:pPr>
            <w:r w:rsidRPr="00852FCB">
              <w:rPr>
                <w:rFonts w:asciiTheme="minorEastAsia" w:eastAsiaTheme="minorEastAsia" w:hAnsiTheme="minorEastAsia" w:hint="eastAsia"/>
                <w:sz w:val="21"/>
                <w:szCs w:val="21"/>
                <w:lang w:eastAsia="ja-JP"/>
              </w:rPr>
              <w:t>目標値：Ｃ</w:t>
            </w:r>
          </w:p>
        </w:tc>
        <w:tc>
          <w:tcPr>
            <w:tcW w:w="1510" w:type="dxa"/>
            <w:gridSpan w:val="2"/>
            <w:tcMar>
              <w:left w:w="108" w:type="dxa"/>
              <w:right w:w="108" w:type="dxa"/>
            </w:tcMar>
            <w:vAlign w:val="center"/>
          </w:tcPr>
          <w:p w14:paraId="51A8ECB2" w14:textId="27725725" w:rsidR="00400D08" w:rsidRPr="00852FCB" w:rsidRDefault="00400D08" w:rsidP="000B7908">
            <w:pPr>
              <w:pStyle w:val="TableParagraph"/>
              <w:adjustRightInd w:val="0"/>
              <w:jc w:val="center"/>
              <w:rPr>
                <w:rFonts w:asciiTheme="minorEastAsia" w:eastAsiaTheme="minorEastAsia" w:hAnsiTheme="minorEastAsia"/>
                <w:sz w:val="21"/>
                <w:szCs w:val="21"/>
                <w:lang w:eastAsia="ja-JP"/>
              </w:rPr>
            </w:pPr>
            <w:r w:rsidRPr="00852FCB">
              <w:rPr>
                <w:rFonts w:asciiTheme="minorEastAsia" w:eastAsiaTheme="minorEastAsia" w:hAnsiTheme="minorEastAsia" w:hint="eastAsia"/>
                <w:sz w:val="21"/>
                <w:szCs w:val="21"/>
                <w:lang w:eastAsia="ja-JP"/>
              </w:rPr>
              <w:t>達成率（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lang w:eastAsia="ja-JP"/>
              </w:rPr>
              <w:t>％</w:t>
            </w:r>
            <w:r w:rsidRPr="00852FCB">
              <w:rPr>
                <w:rFonts w:asciiTheme="minorEastAsia" w:eastAsiaTheme="minorEastAsia" w:hAnsiTheme="minorEastAsia" w:hint="eastAsia"/>
                <w:sz w:val="21"/>
                <w:szCs w:val="21"/>
                <w:lang w:eastAsia="ja-JP"/>
              </w:rPr>
              <w:t>）</w:t>
            </w:r>
          </w:p>
          <w:p w14:paraId="588D4E7E" w14:textId="77777777" w:rsidR="00400D08" w:rsidRPr="00852FCB" w:rsidRDefault="00400D08" w:rsidP="000B7908">
            <w:pPr>
              <w:pStyle w:val="TableParagraph"/>
              <w:adjustRightInd w:val="0"/>
              <w:jc w:val="center"/>
              <w:rPr>
                <w:rFonts w:asciiTheme="minorEastAsia" w:eastAsiaTheme="minorEastAsia" w:hAnsiTheme="minorEastAsia"/>
                <w:sz w:val="21"/>
                <w:szCs w:val="21"/>
                <w:lang w:eastAsia="ja-JP"/>
              </w:rPr>
            </w:pPr>
            <w:r w:rsidRPr="00852FCB">
              <w:rPr>
                <w:rFonts w:asciiTheme="minorEastAsia" w:eastAsiaTheme="minorEastAsia" w:hAnsiTheme="minorEastAsia" w:hint="eastAsia"/>
                <w:sz w:val="21"/>
                <w:szCs w:val="21"/>
                <w:lang w:eastAsia="ja-JP"/>
              </w:rPr>
              <w:t>（Ｂ／Ｃ）</w:t>
            </w:r>
          </w:p>
        </w:tc>
        <w:tc>
          <w:tcPr>
            <w:tcW w:w="1510" w:type="dxa"/>
            <w:tcMar>
              <w:left w:w="108" w:type="dxa"/>
              <w:right w:w="108" w:type="dxa"/>
            </w:tcMar>
            <w:vAlign w:val="center"/>
          </w:tcPr>
          <w:p w14:paraId="40090BD8" w14:textId="77777777" w:rsidR="00400D08" w:rsidRPr="00C5695A" w:rsidRDefault="00400D08" w:rsidP="000B7908">
            <w:pPr>
              <w:pStyle w:val="TableParagraph"/>
              <w:adjustRightInd w:val="0"/>
              <w:jc w:val="center"/>
              <w:rPr>
                <w:rFonts w:asciiTheme="minorEastAsia" w:eastAsiaTheme="minorEastAsia" w:hAnsiTheme="minorEastAsia"/>
                <w:spacing w:val="-30"/>
                <w:sz w:val="21"/>
                <w:szCs w:val="21"/>
                <w:lang w:eastAsia="ja-JP"/>
              </w:rPr>
            </w:pPr>
            <w:r w:rsidRPr="00C5695A">
              <w:rPr>
                <w:rFonts w:asciiTheme="minorEastAsia" w:eastAsiaTheme="minorEastAsia" w:hAnsiTheme="minorEastAsia" w:hint="eastAsia"/>
                <w:spacing w:val="-30"/>
                <w:sz w:val="21"/>
                <w:szCs w:val="21"/>
                <w:lang w:eastAsia="ja-JP"/>
              </w:rPr>
              <w:t>改善目標年：Ｄ</w:t>
            </w:r>
          </w:p>
          <w:p w14:paraId="58E97090" w14:textId="297D3321" w:rsidR="00400D08" w:rsidRPr="00852FCB" w:rsidRDefault="00400D08" w:rsidP="000B7908">
            <w:pPr>
              <w:pStyle w:val="TableParagraph"/>
              <w:tabs>
                <w:tab w:val="left" w:pos="443"/>
              </w:tabs>
              <w:adjustRightInd w:val="0"/>
              <w:jc w:val="center"/>
              <w:rPr>
                <w:rFonts w:asciiTheme="minorEastAsia" w:eastAsiaTheme="minorEastAsia" w:hAnsiTheme="minorEastAsia"/>
                <w:sz w:val="21"/>
                <w:szCs w:val="21"/>
                <w:lang w:eastAsia="ja-JP"/>
              </w:rPr>
            </w:pPr>
            <w:r w:rsidRPr="00852FCB">
              <w:rPr>
                <w:rFonts w:asciiTheme="minorEastAsia" w:eastAsiaTheme="minorEastAsia" w:hAnsiTheme="minorEastAsia" w:hint="eastAsia"/>
                <w:sz w:val="21"/>
                <w:szCs w:val="21"/>
                <w:lang w:eastAsia="ja-JP"/>
              </w:rPr>
              <w:t>(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lang w:eastAsia="ja-JP"/>
              </w:rPr>
              <w:t>○</w:t>
            </w:r>
            <w:r w:rsidRPr="00852FCB">
              <w:rPr>
                <w:rFonts w:asciiTheme="minorEastAsia" w:eastAsiaTheme="minorEastAsia" w:hAnsiTheme="minorEastAsia" w:hint="eastAsia"/>
                <w:sz w:val="21"/>
                <w:szCs w:val="21"/>
                <w:lang w:eastAsia="ja-JP"/>
              </w:rPr>
              <w:t>年度）</w:t>
            </w:r>
          </w:p>
        </w:tc>
        <w:tc>
          <w:tcPr>
            <w:tcW w:w="1508" w:type="dxa"/>
            <w:gridSpan w:val="2"/>
            <w:tcMar>
              <w:left w:w="108" w:type="dxa"/>
              <w:right w:w="108" w:type="dxa"/>
            </w:tcMar>
            <w:vAlign w:val="center"/>
          </w:tcPr>
          <w:p w14:paraId="0E901C0F" w14:textId="77777777" w:rsidR="00400D08" w:rsidRPr="00852FCB" w:rsidRDefault="00400D08" w:rsidP="000B7908">
            <w:pPr>
              <w:pStyle w:val="TableParagraph"/>
              <w:adjustRightInd w:val="0"/>
              <w:jc w:val="center"/>
              <w:rPr>
                <w:rFonts w:asciiTheme="minorEastAsia" w:eastAsiaTheme="minorEastAsia" w:hAnsiTheme="minorEastAsia"/>
                <w:sz w:val="21"/>
                <w:szCs w:val="21"/>
                <w:lang w:eastAsia="ja-JP"/>
              </w:rPr>
            </w:pPr>
            <w:r w:rsidRPr="00852FCB">
              <w:rPr>
                <w:rFonts w:asciiTheme="minorEastAsia" w:eastAsiaTheme="minorEastAsia" w:hAnsiTheme="minorEastAsia" w:hint="eastAsia"/>
                <w:sz w:val="21"/>
                <w:szCs w:val="21"/>
                <w:lang w:eastAsia="ja-JP"/>
              </w:rPr>
              <w:t>改善達成率</w:t>
            </w:r>
          </w:p>
          <w:p w14:paraId="49911376" w14:textId="77777777" w:rsidR="00400D08" w:rsidRPr="00852FCB" w:rsidRDefault="00400D08" w:rsidP="000B7908">
            <w:pPr>
              <w:pStyle w:val="TableParagraph"/>
              <w:adjustRightInd w:val="0"/>
              <w:jc w:val="center"/>
              <w:rPr>
                <w:rFonts w:asciiTheme="minorEastAsia" w:eastAsiaTheme="minorEastAsia" w:hAnsiTheme="minorEastAsia"/>
                <w:sz w:val="21"/>
                <w:szCs w:val="21"/>
                <w:lang w:eastAsia="ja-JP"/>
              </w:rPr>
            </w:pPr>
            <w:r w:rsidRPr="00852FCB">
              <w:rPr>
                <w:rFonts w:asciiTheme="minorEastAsia" w:eastAsiaTheme="minorEastAsia" w:hAnsiTheme="minorEastAsia" w:hint="eastAsia"/>
                <w:sz w:val="21"/>
                <w:szCs w:val="21"/>
                <w:lang w:eastAsia="ja-JP"/>
              </w:rPr>
              <w:t>（％）</w:t>
            </w:r>
          </w:p>
          <w:p w14:paraId="5DA46F8E" w14:textId="77777777" w:rsidR="00400D08" w:rsidRPr="00852FCB" w:rsidRDefault="00400D08" w:rsidP="000B7908">
            <w:pPr>
              <w:pStyle w:val="TableParagraph"/>
              <w:adjustRightInd w:val="0"/>
              <w:jc w:val="center"/>
              <w:rPr>
                <w:rFonts w:asciiTheme="minorEastAsia" w:eastAsiaTheme="minorEastAsia" w:hAnsiTheme="minorEastAsia"/>
                <w:sz w:val="21"/>
                <w:szCs w:val="21"/>
                <w:lang w:eastAsia="ja-JP"/>
              </w:rPr>
            </w:pPr>
            <w:r w:rsidRPr="00852FCB">
              <w:rPr>
                <w:rFonts w:asciiTheme="minorEastAsia" w:eastAsiaTheme="minorEastAsia" w:hAnsiTheme="minorEastAsia" w:hint="eastAsia"/>
                <w:sz w:val="21"/>
                <w:szCs w:val="21"/>
                <w:lang w:eastAsia="ja-JP"/>
              </w:rPr>
              <w:t>（Ｄ／Ｃ）</w:t>
            </w:r>
          </w:p>
        </w:tc>
      </w:tr>
      <w:tr w:rsidR="00400D08" w:rsidRPr="00852FCB" w14:paraId="05ACF4E1" w14:textId="77777777" w:rsidTr="00FE1785">
        <w:trPr>
          <w:trHeight w:val="913"/>
        </w:trPr>
        <w:tc>
          <w:tcPr>
            <w:tcW w:w="458" w:type="dxa"/>
            <w:vMerge/>
            <w:tcMar>
              <w:left w:w="108" w:type="dxa"/>
              <w:right w:w="108" w:type="dxa"/>
            </w:tcMar>
          </w:tcPr>
          <w:p w14:paraId="46E70F35" w14:textId="77777777" w:rsidR="00400D08" w:rsidRPr="00852FCB" w:rsidRDefault="00400D08" w:rsidP="000B7908">
            <w:pPr>
              <w:adjustRightInd w:val="0"/>
              <w:rPr>
                <w:rFonts w:asciiTheme="minorEastAsia" w:eastAsiaTheme="minorEastAsia" w:hAnsiTheme="minorEastAsia"/>
                <w:sz w:val="21"/>
                <w:szCs w:val="21"/>
                <w:lang w:eastAsia="ja-JP"/>
              </w:rPr>
            </w:pPr>
          </w:p>
        </w:tc>
        <w:tc>
          <w:tcPr>
            <w:tcW w:w="1510" w:type="dxa"/>
            <w:tcMar>
              <w:left w:w="108" w:type="dxa"/>
              <w:right w:w="108" w:type="dxa"/>
            </w:tcMar>
            <w:vAlign w:val="center"/>
          </w:tcPr>
          <w:p w14:paraId="293F31BB" w14:textId="77777777" w:rsidR="00400D08" w:rsidRPr="00852FCB" w:rsidRDefault="00400D08" w:rsidP="000B7908">
            <w:pPr>
              <w:pStyle w:val="TableParagraph"/>
              <w:adjustRightInd w:val="0"/>
              <w:jc w:val="center"/>
              <w:rPr>
                <w:rFonts w:asciiTheme="minorEastAsia" w:eastAsiaTheme="minorEastAsia" w:hAnsiTheme="minorEastAsia"/>
                <w:sz w:val="21"/>
                <w:szCs w:val="21"/>
                <w:lang w:eastAsia="ja-JP"/>
              </w:rPr>
            </w:pPr>
          </w:p>
        </w:tc>
        <w:tc>
          <w:tcPr>
            <w:tcW w:w="1510" w:type="dxa"/>
            <w:tcMar>
              <w:left w:w="108" w:type="dxa"/>
              <w:right w:w="108" w:type="dxa"/>
            </w:tcMar>
            <w:vAlign w:val="center"/>
          </w:tcPr>
          <w:p w14:paraId="7863A5BA" w14:textId="77777777" w:rsidR="00400D08" w:rsidRPr="00852FCB" w:rsidRDefault="00400D08" w:rsidP="000B7908">
            <w:pPr>
              <w:pStyle w:val="TableParagraph"/>
              <w:adjustRightInd w:val="0"/>
              <w:jc w:val="center"/>
              <w:rPr>
                <w:rFonts w:asciiTheme="minorEastAsia" w:eastAsiaTheme="minorEastAsia" w:hAnsiTheme="minorEastAsia"/>
                <w:sz w:val="21"/>
                <w:szCs w:val="21"/>
                <w:lang w:eastAsia="ja-JP"/>
              </w:rPr>
            </w:pPr>
          </w:p>
        </w:tc>
        <w:tc>
          <w:tcPr>
            <w:tcW w:w="1508" w:type="dxa"/>
            <w:tcMar>
              <w:left w:w="108" w:type="dxa"/>
              <w:right w:w="108" w:type="dxa"/>
            </w:tcMar>
            <w:vAlign w:val="center"/>
          </w:tcPr>
          <w:p w14:paraId="21D9C5C3" w14:textId="77777777" w:rsidR="00400D08" w:rsidRPr="00852FCB" w:rsidRDefault="00400D08" w:rsidP="000B7908">
            <w:pPr>
              <w:pStyle w:val="TableParagraph"/>
              <w:adjustRightInd w:val="0"/>
              <w:jc w:val="center"/>
              <w:rPr>
                <w:rFonts w:asciiTheme="minorEastAsia" w:eastAsiaTheme="minorEastAsia" w:hAnsiTheme="minorEastAsia"/>
                <w:sz w:val="21"/>
                <w:szCs w:val="21"/>
                <w:lang w:eastAsia="ja-JP"/>
              </w:rPr>
            </w:pPr>
          </w:p>
        </w:tc>
        <w:tc>
          <w:tcPr>
            <w:tcW w:w="1510" w:type="dxa"/>
            <w:gridSpan w:val="2"/>
            <w:tcMar>
              <w:left w:w="108" w:type="dxa"/>
              <w:right w:w="108" w:type="dxa"/>
            </w:tcMar>
            <w:vAlign w:val="center"/>
          </w:tcPr>
          <w:p w14:paraId="0846D869" w14:textId="4E8D9D14" w:rsidR="00400D08" w:rsidRPr="00852FCB" w:rsidRDefault="00400D08" w:rsidP="000B7908">
            <w:pPr>
              <w:pStyle w:val="TableParagraph"/>
              <w:adjustRightInd w:val="0"/>
              <w:jc w:val="center"/>
              <w:rPr>
                <w:rFonts w:asciiTheme="minorEastAsia" w:eastAsiaTheme="minorEastAsia" w:hAnsiTheme="minorEastAsia"/>
                <w:sz w:val="21"/>
                <w:szCs w:val="21"/>
                <w:lang w:eastAsia="ja-JP"/>
              </w:rPr>
            </w:pPr>
            <w:r w:rsidRPr="00852FCB">
              <w:rPr>
                <w:rFonts w:asciiTheme="minorEastAsia" w:eastAsiaTheme="minorEastAsia" w:hAnsiTheme="minorEastAsia" w:hint="eastAsia"/>
                <w:sz w:val="21"/>
                <w:szCs w:val="21"/>
                <w:lang w:eastAsia="ja-JP"/>
              </w:rPr>
              <w:t>○○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lang w:eastAsia="ja-JP"/>
              </w:rPr>
              <w:t>.</w:t>
            </w:r>
            <w:r w:rsidRPr="00852FCB">
              <w:rPr>
                <w:rFonts w:asciiTheme="minorEastAsia" w:eastAsiaTheme="minorEastAsia" w:hAnsiTheme="minorEastAsia" w:hint="eastAsia"/>
                <w:sz w:val="21"/>
                <w:szCs w:val="21"/>
                <w:lang w:eastAsia="ja-JP"/>
              </w:rPr>
              <w:t>○</w:t>
            </w:r>
          </w:p>
        </w:tc>
        <w:tc>
          <w:tcPr>
            <w:tcW w:w="1510" w:type="dxa"/>
            <w:tcMar>
              <w:left w:w="108" w:type="dxa"/>
              <w:right w:w="108" w:type="dxa"/>
            </w:tcMar>
            <w:vAlign w:val="center"/>
          </w:tcPr>
          <w:p w14:paraId="20E8F1AA" w14:textId="77777777" w:rsidR="00400D08" w:rsidRPr="00852FCB" w:rsidRDefault="00400D08" w:rsidP="000B7908">
            <w:pPr>
              <w:pStyle w:val="TableParagraph"/>
              <w:adjustRightInd w:val="0"/>
              <w:jc w:val="center"/>
              <w:rPr>
                <w:rFonts w:asciiTheme="minorEastAsia" w:eastAsiaTheme="minorEastAsia" w:hAnsiTheme="minorEastAsia"/>
                <w:sz w:val="21"/>
                <w:szCs w:val="21"/>
                <w:lang w:eastAsia="ja-JP"/>
              </w:rPr>
            </w:pPr>
          </w:p>
        </w:tc>
        <w:tc>
          <w:tcPr>
            <w:tcW w:w="1508" w:type="dxa"/>
            <w:gridSpan w:val="2"/>
            <w:tcMar>
              <w:left w:w="108" w:type="dxa"/>
              <w:right w:w="108" w:type="dxa"/>
            </w:tcMar>
            <w:vAlign w:val="center"/>
          </w:tcPr>
          <w:p w14:paraId="432F3910" w14:textId="0BDA9FA2" w:rsidR="00400D08" w:rsidRPr="00852FCB" w:rsidRDefault="00400D08" w:rsidP="000B7908">
            <w:pPr>
              <w:pStyle w:val="TableParagraph"/>
              <w:adjustRightInd w:val="0"/>
              <w:jc w:val="center"/>
              <w:rPr>
                <w:rFonts w:asciiTheme="minorEastAsia" w:eastAsiaTheme="minorEastAsia" w:hAnsiTheme="minorEastAsia"/>
                <w:sz w:val="21"/>
                <w:szCs w:val="21"/>
                <w:lang w:eastAsia="ja-JP"/>
              </w:rPr>
            </w:pPr>
            <w:r w:rsidRPr="00852FCB">
              <w:rPr>
                <w:rFonts w:asciiTheme="minorEastAsia" w:eastAsiaTheme="minorEastAsia" w:hAnsiTheme="minorEastAsia" w:hint="eastAsia"/>
                <w:sz w:val="21"/>
                <w:szCs w:val="21"/>
                <w:lang w:eastAsia="ja-JP"/>
              </w:rPr>
              <w:t>○○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lang w:eastAsia="ja-JP"/>
              </w:rPr>
              <w:t>.</w:t>
            </w:r>
            <w:r w:rsidRPr="00852FCB">
              <w:rPr>
                <w:rFonts w:asciiTheme="minorEastAsia" w:eastAsiaTheme="minorEastAsia" w:hAnsiTheme="minorEastAsia" w:hint="eastAsia"/>
                <w:sz w:val="21"/>
                <w:szCs w:val="21"/>
                <w:lang w:eastAsia="ja-JP"/>
              </w:rPr>
              <w:t>○</w:t>
            </w:r>
          </w:p>
        </w:tc>
      </w:tr>
    </w:tbl>
    <w:p w14:paraId="573B1BF3" w14:textId="265157E5" w:rsidR="00D84919" w:rsidRPr="00852FCB" w:rsidRDefault="00642D40" w:rsidP="00642D40">
      <w:pPr>
        <w:adjustRightInd w:val="0"/>
        <w:rPr>
          <w:rFonts w:asciiTheme="minorEastAsia" w:eastAsiaTheme="minorEastAsia" w:hAnsiTheme="minorEastAsia"/>
          <w:sz w:val="21"/>
          <w:szCs w:val="21"/>
          <w:lang w:eastAsia="ja-JP"/>
        </w:rPr>
      </w:pPr>
      <w:r>
        <w:rPr>
          <w:rFonts w:asciiTheme="minorEastAsia" w:eastAsiaTheme="minorEastAsia" w:hAnsiTheme="minorEastAsia" w:hint="eastAsia"/>
          <w:sz w:val="21"/>
          <w:szCs w:val="21"/>
          <w:lang w:eastAsia="ja-JP"/>
        </w:rPr>
        <w:t>（</w:t>
      </w:r>
      <w:r w:rsidR="00DE5C46"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>注</w:t>
      </w:r>
      <w:r>
        <w:rPr>
          <w:rFonts w:asciiTheme="minorEastAsia" w:eastAsiaTheme="minorEastAsia" w:hAnsiTheme="minorEastAsia" w:hint="eastAsia"/>
          <w:sz w:val="21"/>
          <w:szCs w:val="21"/>
          <w:lang w:eastAsia="ja-JP"/>
        </w:rPr>
        <w:t>）</w:t>
      </w:r>
      <w:r w:rsidR="00DE5C46"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>１</w:t>
      </w:r>
      <w:r>
        <w:rPr>
          <w:rFonts w:asciiTheme="minorEastAsia" w:eastAsiaTheme="minorEastAsia" w:hAnsiTheme="minorEastAsia" w:hint="eastAsia"/>
          <w:sz w:val="21"/>
          <w:szCs w:val="21"/>
          <w:lang w:eastAsia="ja-JP"/>
        </w:rPr>
        <w:t xml:space="preserve">　</w:t>
      </w:r>
      <w:r w:rsidR="00DE5C46"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>実績は、成果報告書から該当事項を転記する。</w:t>
      </w:r>
    </w:p>
    <w:p w14:paraId="14E01416" w14:textId="77777777" w:rsidR="00642D40" w:rsidRDefault="00DE5C46" w:rsidP="00642D40">
      <w:pPr>
        <w:adjustRightInd w:val="0"/>
        <w:ind w:leftChars="287" w:left="631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>２</w:t>
      </w:r>
      <w:r w:rsidR="00642D40">
        <w:rPr>
          <w:rFonts w:asciiTheme="minorEastAsia" w:eastAsiaTheme="minorEastAsia" w:hAnsiTheme="minorEastAsia" w:hint="eastAsia"/>
          <w:sz w:val="21"/>
          <w:szCs w:val="21"/>
          <w:lang w:eastAsia="ja-JP"/>
        </w:rPr>
        <w:t xml:space="preserve">　</w:t>
      </w:r>
      <w:r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>改善計画は２年以内の計画とし、機構要領に定める成果報告書の写しを添付する。</w:t>
      </w:r>
    </w:p>
    <w:p w14:paraId="11AC2CAC" w14:textId="6707022B" w:rsidR="00D84919" w:rsidRPr="00852FCB" w:rsidRDefault="00DE5C46" w:rsidP="00642D40">
      <w:pPr>
        <w:adjustRightInd w:val="0"/>
        <w:ind w:leftChars="287" w:left="631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>３</w:t>
      </w:r>
      <w:r w:rsidR="00642D40">
        <w:rPr>
          <w:rFonts w:asciiTheme="minorEastAsia" w:eastAsiaTheme="minorEastAsia" w:hAnsiTheme="minorEastAsia" w:hint="eastAsia"/>
          <w:sz w:val="21"/>
          <w:szCs w:val="21"/>
          <w:lang w:eastAsia="ja-JP"/>
        </w:rPr>
        <w:t xml:space="preserve">　</w:t>
      </w:r>
      <w:r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>各達成率は、小数点第２位を四捨五入し、％単位で記載する。</w:t>
      </w:r>
    </w:p>
    <w:p w14:paraId="153A6B79" w14:textId="77777777" w:rsidR="00D84919" w:rsidRPr="00852FCB" w:rsidRDefault="00D84919" w:rsidP="00852FCB">
      <w:pPr>
        <w:pStyle w:val="a3"/>
        <w:adjustRightInd w:val="0"/>
        <w:rPr>
          <w:rFonts w:asciiTheme="minorEastAsia" w:eastAsiaTheme="minorEastAsia" w:hAnsiTheme="minorEastAsia"/>
          <w:sz w:val="21"/>
          <w:szCs w:val="21"/>
          <w:lang w:eastAsia="ja-JP"/>
        </w:rPr>
      </w:pPr>
    </w:p>
    <w:p w14:paraId="7D39C224" w14:textId="268F2494" w:rsidR="00D84919" w:rsidRPr="00852FCB" w:rsidRDefault="00DE5C46" w:rsidP="00852FCB">
      <w:pPr>
        <w:tabs>
          <w:tab w:val="left" w:pos="535"/>
        </w:tabs>
        <w:adjustRightInd w:val="0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>５</w:t>
      </w:r>
      <w:r w:rsidR="00642D40">
        <w:rPr>
          <w:rFonts w:asciiTheme="minorEastAsia" w:eastAsiaTheme="minorEastAsia" w:hAnsiTheme="minorEastAsia" w:hint="eastAsia"/>
          <w:sz w:val="21"/>
          <w:szCs w:val="21"/>
          <w:lang w:eastAsia="ja-JP"/>
        </w:rPr>
        <w:t xml:space="preserve">　</w:t>
      </w:r>
      <w:r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>改善方策</w:t>
      </w:r>
    </w:p>
    <w:p w14:paraId="2BD9E055" w14:textId="77777777" w:rsidR="00D84919" w:rsidRPr="00852FCB" w:rsidRDefault="00DE5C46" w:rsidP="000B7908">
      <w:pPr>
        <w:adjustRightInd w:val="0"/>
        <w:ind w:leftChars="100" w:left="220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>（３の未達原因及び問題点等を踏まえ、４の改善計画の数値達成に対し必要な方策を、取組可能性と目標達成の実現性を考慮して、具体的に記述すること。）</w:t>
      </w:r>
    </w:p>
    <w:p w14:paraId="607FDD17" w14:textId="77777777" w:rsidR="00D84919" w:rsidRPr="00852FCB" w:rsidRDefault="00D84919" w:rsidP="00852FCB">
      <w:pPr>
        <w:pStyle w:val="a3"/>
        <w:adjustRightInd w:val="0"/>
        <w:rPr>
          <w:rFonts w:asciiTheme="minorEastAsia" w:eastAsiaTheme="minorEastAsia" w:hAnsiTheme="minorEastAsia"/>
          <w:sz w:val="21"/>
          <w:szCs w:val="21"/>
          <w:lang w:eastAsia="ja-JP"/>
        </w:rPr>
      </w:pPr>
    </w:p>
    <w:p w14:paraId="2451AEBF" w14:textId="200BB324" w:rsidR="00D84919" w:rsidRDefault="00DE5C46" w:rsidP="00852FCB">
      <w:pPr>
        <w:tabs>
          <w:tab w:val="left" w:pos="535"/>
        </w:tabs>
        <w:adjustRightInd w:val="0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>６</w:t>
      </w:r>
      <w:r w:rsidR="00642D40">
        <w:rPr>
          <w:rFonts w:asciiTheme="minorEastAsia" w:eastAsiaTheme="minorEastAsia" w:hAnsiTheme="minorEastAsia" w:hint="eastAsia"/>
          <w:sz w:val="21"/>
          <w:szCs w:val="21"/>
          <w:lang w:eastAsia="ja-JP"/>
        </w:rPr>
        <w:t xml:space="preserve">　</w:t>
      </w:r>
      <w:r w:rsidRPr="00852FCB">
        <w:rPr>
          <w:rFonts w:asciiTheme="minorEastAsia" w:eastAsiaTheme="minorEastAsia" w:hAnsiTheme="minorEastAsia" w:hint="eastAsia"/>
          <w:sz w:val="21"/>
          <w:szCs w:val="21"/>
          <w:lang w:eastAsia="ja-JP"/>
        </w:rPr>
        <w:t>改善計画を実施するための推進体制</w:t>
      </w:r>
    </w:p>
    <w:sectPr w:rsidR="00D84919" w:rsidSect="00852FCB">
      <w:pgSz w:w="11910" w:h="16840"/>
      <w:pgMar w:top="1440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9ABEBA" w14:textId="77777777" w:rsidR="00A66F3D" w:rsidRDefault="00A66F3D" w:rsidP="00443CC5">
      <w:r>
        <w:separator/>
      </w:r>
    </w:p>
  </w:endnote>
  <w:endnote w:type="continuationSeparator" w:id="0">
    <w:p w14:paraId="2A9FBBD4" w14:textId="77777777" w:rsidR="00A66F3D" w:rsidRDefault="00A66F3D" w:rsidP="00443C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BA9933" w14:textId="77777777" w:rsidR="00A66F3D" w:rsidRDefault="00A66F3D" w:rsidP="00443CC5">
      <w:r>
        <w:separator/>
      </w:r>
    </w:p>
  </w:footnote>
  <w:footnote w:type="continuationSeparator" w:id="0">
    <w:p w14:paraId="3980AEC0" w14:textId="77777777" w:rsidR="00A66F3D" w:rsidRDefault="00A66F3D" w:rsidP="00443C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2731A"/>
    <w:multiLevelType w:val="hybridMultilevel"/>
    <w:tmpl w:val="0950C466"/>
    <w:lvl w:ilvl="0" w:tplc="FF109698">
      <w:numFmt w:val="bullet"/>
      <w:lvlText w:val="○"/>
      <w:lvlJc w:val="left"/>
      <w:pPr>
        <w:ind w:left="1908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C7A47878">
      <w:numFmt w:val="bullet"/>
      <w:lvlText w:val="•"/>
      <w:lvlJc w:val="left"/>
      <w:pPr>
        <w:ind w:left="1962" w:hanging="213"/>
      </w:pPr>
      <w:rPr>
        <w:rFonts w:hint="default"/>
      </w:rPr>
    </w:lvl>
    <w:lvl w:ilvl="2" w:tplc="0C6CDC12">
      <w:numFmt w:val="bullet"/>
      <w:lvlText w:val="•"/>
      <w:lvlJc w:val="left"/>
      <w:pPr>
        <w:ind w:left="2024" w:hanging="213"/>
      </w:pPr>
      <w:rPr>
        <w:rFonts w:hint="default"/>
      </w:rPr>
    </w:lvl>
    <w:lvl w:ilvl="3" w:tplc="5D9A76D6">
      <w:numFmt w:val="bullet"/>
      <w:lvlText w:val="•"/>
      <w:lvlJc w:val="left"/>
      <w:pPr>
        <w:ind w:left="2086" w:hanging="213"/>
      </w:pPr>
      <w:rPr>
        <w:rFonts w:hint="default"/>
      </w:rPr>
    </w:lvl>
    <w:lvl w:ilvl="4" w:tplc="817867F4">
      <w:numFmt w:val="bullet"/>
      <w:lvlText w:val="•"/>
      <w:lvlJc w:val="left"/>
      <w:pPr>
        <w:ind w:left="2148" w:hanging="213"/>
      </w:pPr>
      <w:rPr>
        <w:rFonts w:hint="default"/>
      </w:rPr>
    </w:lvl>
    <w:lvl w:ilvl="5" w:tplc="58A0611E">
      <w:numFmt w:val="bullet"/>
      <w:lvlText w:val="•"/>
      <w:lvlJc w:val="left"/>
      <w:pPr>
        <w:ind w:left="2210" w:hanging="213"/>
      </w:pPr>
      <w:rPr>
        <w:rFonts w:hint="default"/>
      </w:rPr>
    </w:lvl>
    <w:lvl w:ilvl="6" w:tplc="4C78245E">
      <w:numFmt w:val="bullet"/>
      <w:lvlText w:val="•"/>
      <w:lvlJc w:val="left"/>
      <w:pPr>
        <w:ind w:left="2272" w:hanging="213"/>
      </w:pPr>
      <w:rPr>
        <w:rFonts w:hint="default"/>
      </w:rPr>
    </w:lvl>
    <w:lvl w:ilvl="7" w:tplc="878EB1DA">
      <w:numFmt w:val="bullet"/>
      <w:lvlText w:val="•"/>
      <w:lvlJc w:val="left"/>
      <w:pPr>
        <w:ind w:left="2334" w:hanging="213"/>
      </w:pPr>
      <w:rPr>
        <w:rFonts w:hint="default"/>
      </w:rPr>
    </w:lvl>
    <w:lvl w:ilvl="8" w:tplc="6DEC5FA2">
      <w:numFmt w:val="bullet"/>
      <w:lvlText w:val="•"/>
      <w:lvlJc w:val="left"/>
      <w:pPr>
        <w:ind w:left="2396" w:hanging="213"/>
      </w:pPr>
      <w:rPr>
        <w:rFonts w:hint="default"/>
      </w:rPr>
    </w:lvl>
  </w:abstractNum>
  <w:abstractNum w:abstractNumId="1" w15:restartNumberingAfterBreak="0">
    <w:nsid w:val="168A5CFB"/>
    <w:multiLevelType w:val="hybridMultilevel"/>
    <w:tmpl w:val="923A3632"/>
    <w:lvl w:ilvl="0" w:tplc="7D7A452E">
      <w:numFmt w:val="bullet"/>
      <w:lvlText w:val="○"/>
      <w:lvlJc w:val="left"/>
      <w:pPr>
        <w:ind w:left="1928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4A644E5C">
      <w:numFmt w:val="bullet"/>
      <w:lvlText w:val="•"/>
      <w:lvlJc w:val="left"/>
      <w:pPr>
        <w:ind w:left="1982" w:hanging="213"/>
      </w:pPr>
      <w:rPr>
        <w:rFonts w:hint="default"/>
      </w:rPr>
    </w:lvl>
    <w:lvl w:ilvl="2" w:tplc="99B8B04A">
      <w:numFmt w:val="bullet"/>
      <w:lvlText w:val="•"/>
      <w:lvlJc w:val="left"/>
      <w:pPr>
        <w:ind w:left="2044" w:hanging="213"/>
      </w:pPr>
      <w:rPr>
        <w:rFonts w:hint="default"/>
      </w:rPr>
    </w:lvl>
    <w:lvl w:ilvl="3" w:tplc="AA18EA66">
      <w:numFmt w:val="bullet"/>
      <w:lvlText w:val="•"/>
      <w:lvlJc w:val="left"/>
      <w:pPr>
        <w:ind w:left="2106" w:hanging="213"/>
      </w:pPr>
      <w:rPr>
        <w:rFonts w:hint="default"/>
      </w:rPr>
    </w:lvl>
    <w:lvl w:ilvl="4" w:tplc="CBBA41D6">
      <w:numFmt w:val="bullet"/>
      <w:lvlText w:val="•"/>
      <w:lvlJc w:val="left"/>
      <w:pPr>
        <w:ind w:left="2169" w:hanging="213"/>
      </w:pPr>
      <w:rPr>
        <w:rFonts w:hint="default"/>
      </w:rPr>
    </w:lvl>
    <w:lvl w:ilvl="5" w:tplc="2A6A6B1E">
      <w:numFmt w:val="bullet"/>
      <w:lvlText w:val="•"/>
      <w:lvlJc w:val="left"/>
      <w:pPr>
        <w:ind w:left="2231" w:hanging="213"/>
      </w:pPr>
      <w:rPr>
        <w:rFonts w:hint="default"/>
      </w:rPr>
    </w:lvl>
    <w:lvl w:ilvl="6" w:tplc="FDB821AE">
      <w:numFmt w:val="bullet"/>
      <w:lvlText w:val="•"/>
      <w:lvlJc w:val="left"/>
      <w:pPr>
        <w:ind w:left="2293" w:hanging="213"/>
      </w:pPr>
      <w:rPr>
        <w:rFonts w:hint="default"/>
      </w:rPr>
    </w:lvl>
    <w:lvl w:ilvl="7" w:tplc="841EF89C">
      <w:numFmt w:val="bullet"/>
      <w:lvlText w:val="•"/>
      <w:lvlJc w:val="left"/>
      <w:pPr>
        <w:ind w:left="2356" w:hanging="213"/>
      </w:pPr>
      <w:rPr>
        <w:rFonts w:hint="default"/>
      </w:rPr>
    </w:lvl>
    <w:lvl w:ilvl="8" w:tplc="F96AE716">
      <w:numFmt w:val="bullet"/>
      <w:lvlText w:val="•"/>
      <w:lvlJc w:val="left"/>
      <w:pPr>
        <w:ind w:left="2418" w:hanging="213"/>
      </w:pPr>
      <w:rPr>
        <w:rFonts w:hint="default"/>
      </w:rPr>
    </w:lvl>
  </w:abstractNum>
  <w:abstractNum w:abstractNumId="2" w15:restartNumberingAfterBreak="0">
    <w:nsid w:val="286D1286"/>
    <w:multiLevelType w:val="hybridMultilevel"/>
    <w:tmpl w:val="957AD764"/>
    <w:lvl w:ilvl="0" w:tplc="B68A42E6">
      <w:numFmt w:val="bullet"/>
      <w:lvlText w:val="○"/>
      <w:lvlJc w:val="left"/>
      <w:pPr>
        <w:ind w:left="1928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C3D8C4FA">
      <w:numFmt w:val="bullet"/>
      <w:lvlText w:val="•"/>
      <w:lvlJc w:val="left"/>
      <w:pPr>
        <w:ind w:left="1982" w:hanging="213"/>
      </w:pPr>
      <w:rPr>
        <w:rFonts w:hint="default"/>
      </w:rPr>
    </w:lvl>
    <w:lvl w:ilvl="2" w:tplc="3432BAB8">
      <w:numFmt w:val="bullet"/>
      <w:lvlText w:val="•"/>
      <w:lvlJc w:val="left"/>
      <w:pPr>
        <w:ind w:left="2044" w:hanging="213"/>
      </w:pPr>
      <w:rPr>
        <w:rFonts w:hint="default"/>
      </w:rPr>
    </w:lvl>
    <w:lvl w:ilvl="3" w:tplc="ADB2FDE2">
      <w:numFmt w:val="bullet"/>
      <w:lvlText w:val="•"/>
      <w:lvlJc w:val="left"/>
      <w:pPr>
        <w:ind w:left="2106" w:hanging="213"/>
      </w:pPr>
      <w:rPr>
        <w:rFonts w:hint="default"/>
      </w:rPr>
    </w:lvl>
    <w:lvl w:ilvl="4" w:tplc="841227DE">
      <w:numFmt w:val="bullet"/>
      <w:lvlText w:val="•"/>
      <w:lvlJc w:val="left"/>
      <w:pPr>
        <w:ind w:left="2169" w:hanging="213"/>
      </w:pPr>
      <w:rPr>
        <w:rFonts w:hint="default"/>
      </w:rPr>
    </w:lvl>
    <w:lvl w:ilvl="5" w:tplc="B43E6558">
      <w:numFmt w:val="bullet"/>
      <w:lvlText w:val="•"/>
      <w:lvlJc w:val="left"/>
      <w:pPr>
        <w:ind w:left="2231" w:hanging="213"/>
      </w:pPr>
      <w:rPr>
        <w:rFonts w:hint="default"/>
      </w:rPr>
    </w:lvl>
    <w:lvl w:ilvl="6" w:tplc="46B4DA48">
      <w:numFmt w:val="bullet"/>
      <w:lvlText w:val="•"/>
      <w:lvlJc w:val="left"/>
      <w:pPr>
        <w:ind w:left="2293" w:hanging="213"/>
      </w:pPr>
      <w:rPr>
        <w:rFonts w:hint="default"/>
      </w:rPr>
    </w:lvl>
    <w:lvl w:ilvl="7" w:tplc="906037B0">
      <w:numFmt w:val="bullet"/>
      <w:lvlText w:val="•"/>
      <w:lvlJc w:val="left"/>
      <w:pPr>
        <w:ind w:left="2356" w:hanging="213"/>
      </w:pPr>
      <w:rPr>
        <w:rFonts w:hint="default"/>
      </w:rPr>
    </w:lvl>
    <w:lvl w:ilvl="8" w:tplc="D63EBD72">
      <w:numFmt w:val="bullet"/>
      <w:lvlText w:val="•"/>
      <w:lvlJc w:val="left"/>
      <w:pPr>
        <w:ind w:left="2418" w:hanging="213"/>
      </w:pPr>
      <w:rPr>
        <w:rFonts w:hint="default"/>
      </w:rPr>
    </w:lvl>
  </w:abstractNum>
  <w:abstractNum w:abstractNumId="3" w15:restartNumberingAfterBreak="0">
    <w:nsid w:val="2E46698A"/>
    <w:multiLevelType w:val="hybridMultilevel"/>
    <w:tmpl w:val="5670819E"/>
    <w:lvl w:ilvl="0" w:tplc="0E30AB4A">
      <w:numFmt w:val="bullet"/>
      <w:lvlText w:val="○"/>
      <w:lvlJc w:val="left"/>
      <w:pPr>
        <w:ind w:left="1929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EB6A030C">
      <w:numFmt w:val="bullet"/>
      <w:lvlText w:val="•"/>
      <w:lvlJc w:val="left"/>
      <w:pPr>
        <w:ind w:left="1982" w:hanging="213"/>
      </w:pPr>
      <w:rPr>
        <w:rFonts w:hint="default"/>
      </w:rPr>
    </w:lvl>
    <w:lvl w:ilvl="2" w:tplc="5DDAE49C">
      <w:numFmt w:val="bullet"/>
      <w:lvlText w:val="•"/>
      <w:lvlJc w:val="left"/>
      <w:pPr>
        <w:ind w:left="2044" w:hanging="213"/>
      </w:pPr>
      <w:rPr>
        <w:rFonts w:hint="default"/>
      </w:rPr>
    </w:lvl>
    <w:lvl w:ilvl="3" w:tplc="EC4485D2">
      <w:numFmt w:val="bullet"/>
      <w:lvlText w:val="•"/>
      <w:lvlJc w:val="left"/>
      <w:pPr>
        <w:ind w:left="2106" w:hanging="213"/>
      </w:pPr>
      <w:rPr>
        <w:rFonts w:hint="default"/>
      </w:rPr>
    </w:lvl>
    <w:lvl w:ilvl="4" w:tplc="3EC2EF06">
      <w:numFmt w:val="bullet"/>
      <w:lvlText w:val="•"/>
      <w:lvlJc w:val="left"/>
      <w:pPr>
        <w:ind w:left="2168" w:hanging="213"/>
      </w:pPr>
      <w:rPr>
        <w:rFonts w:hint="default"/>
      </w:rPr>
    </w:lvl>
    <w:lvl w:ilvl="5" w:tplc="55B0BA34">
      <w:numFmt w:val="bullet"/>
      <w:lvlText w:val="•"/>
      <w:lvlJc w:val="left"/>
      <w:pPr>
        <w:ind w:left="2231" w:hanging="213"/>
      </w:pPr>
      <w:rPr>
        <w:rFonts w:hint="default"/>
      </w:rPr>
    </w:lvl>
    <w:lvl w:ilvl="6" w:tplc="067E899A">
      <w:numFmt w:val="bullet"/>
      <w:lvlText w:val="•"/>
      <w:lvlJc w:val="left"/>
      <w:pPr>
        <w:ind w:left="2293" w:hanging="213"/>
      </w:pPr>
      <w:rPr>
        <w:rFonts w:hint="default"/>
      </w:rPr>
    </w:lvl>
    <w:lvl w:ilvl="7" w:tplc="5038D04A">
      <w:numFmt w:val="bullet"/>
      <w:lvlText w:val="•"/>
      <w:lvlJc w:val="left"/>
      <w:pPr>
        <w:ind w:left="2355" w:hanging="213"/>
      </w:pPr>
      <w:rPr>
        <w:rFonts w:hint="default"/>
      </w:rPr>
    </w:lvl>
    <w:lvl w:ilvl="8" w:tplc="3AD6B278">
      <w:numFmt w:val="bullet"/>
      <w:lvlText w:val="•"/>
      <w:lvlJc w:val="left"/>
      <w:pPr>
        <w:ind w:left="2417" w:hanging="213"/>
      </w:pPr>
      <w:rPr>
        <w:rFonts w:hint="default"/>
      </w:rPr>
    </w:lvl>
  </w:abstractNum>
  <w:abstractNum w:abstractNumId="4" w15:restartNumberingAfterBreak="0">
    <w:nsid w:val="335806F6"/>
    <w:multiLevelType w:val="hybridMultilevel"/>
    <w:tmpl w:val="748A32D2"/>
    <w:lvl w:ilvl="0" w:tplc="26C485C4">
      <w:numFmt w:val="bullet"/>
      <w:lvlText w:val="○"/>
      <w:lvlJc w:val="left"/>
      <w:pPr>
        <w:ind w:left="1981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485097FA">
      <w:numFmt w:val="bullet"/>
      <w:lvlText w:val="•"/>
      <w:lvlJc w:val="left"/>
      <w:pPr>
        <w:ind w:left="2041" w:hanging="213"/>
      </w:pPr>
      <w:rPr>
        <w:rFonts w:hint="default"/>
      </w:rPr>
    </w:lvl>
    <w:lvl w:ilvl="2" w:tplc="D54A0BF4">
      <w:numFmt w:val="bullet"/>
      <w:lvlText w:val="•"/>
      <w:lvlJc w:val="left"/>
      <w:pPr>
        <w:ind w:left="2102" w:hanging="213"/>
      </w:pPr>
      <w:rPr>
        <w:rFonts w:hint="default"/>
      </w:rPr>
    </w:lvl>
    <w:lvl w:ilvl="3" w:tplc="CCD2383E">
      <w:numFmt w:val="bullet"/>
      <w:lvlText w:val="•"/>
      <w:lvlJc w:val="left"/>
      <w:pPr>
        <w:ind w:left="2163" w:hanging="213"/>
      </w:pPr>
      <w:rPr>
        <w:rFonts w:hint="default"/>
      </w:rPr>
    </w:lvl>
    <w:lvl w:ilvl="4" w:tplc="ECF27DC8">
      <w:numFmt w:val="bullet"/>
      <w:lvlText w:val="•"/>
      <w:lvlJc w:val="left"/>
      <w:pPr>
        <w:ind w:left="2224" w:hanging="213"/>
      </w:pPr>
      <w:rPr>
        <w:rFonts w:hint="default"/>
      </w:rPr>
    </w:lvl>
    <w:lvl w:ilvl="5" w:tplc="FC387B9C">
      <w:numFmt w:val="bullet"/>
      <w:lvlText w:val="•"/>
      <w:lvlJc w:val="left"/>
      <w:pPr>
        <w:ind w:left="2286" w:hanging="213"/>
      </w:pPr>
      <w:rPr>
        <w:rFonts w:hint="default"/>
      </w:rPr>
    </w:lvl>
    <w:lvl w:ilvl="6" w:tplc="AF1E9804">
      <w:numFmt w:val="bullet"/>
      <w:lvlText w:val="•"/>
      <w:lvlJc w:val="left"/>
      <w:pPr>
        <w:ind w:left="2347" w:hanging="213"/>
      </w:pPr>
      <w:rPr>
        <w:rFonts w:hint="default"/>
      </w:rPr>
    </w:lvl>
    <w:lvl w:ilvl="7" w:tplc="7A022302">
      <w:numFmt w:val="bullet"/>
      <w:lvlText w:val="•"/>
      <w:lvlJc w:val="left"/>
      <w:pPr>
        <w:ind w:left="2408" w:hanging="213"/>
      </w:pPr>
      <w:rPr>
        <w:rFonts w:hint="default"/>
      </w:rPr>
    </w:lvl>
    <w:lvl w:ilvl="8" w:tplc="751C18C6">
      <w:numFmt w:val="bullet"/>
      <w:lvlText w:val="•"/>
      <w:lvlJc w:val="left"/>
      <w:pPr>
        <w:ind w:left="2469" w:hanging="213"/>
      </w:pPr>
      <w:rPr>
        <w:rFonts w:hint="default"/>
      </w:rPr>
    </w:lvl>
  </w:abstractNum>
  <w:abstractNum w:abstractNumId="5" w15:restartNumberingAfterBreak="0">
    <w:nsid w:val="348046E5"/>
    <w:multiLevelType w:val="hybridMultilevel"/>
    <w:tmpl w:val="0B5C13B0"/>
    <w:lvl w:ilvl="0" w:tplc="CF06CF90">
      <w:numFmt w:val="bullet"/>
      <w:lvlText w:val="○"/>
      <w:lvlJc w:val="left"/>
      <w:pPr>
        <w:ind w:left="1908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41189B8E">
      <w:numFmt w:val="bullet"/>
      <w:lvlText w:val="•"/>
      <w:lvlJc w:val="left"/>
      <w:pPr>
        <w:ind w:left="1962" w:hanging="213"/>
      </w:pPr>
      <w:rPr>
        <w:rFonts w:hint="default"/>
      </w:rPr>
    </w:lvl>
    <w:lvl w:ilvl="2" w:tplc="059464F0">
      <w:numFmt w:val="bullet"/>
      <w:lvlText w:val="•"/>
      <w:lvlJc w:val="left"/>
      <w:pPr>
        <w:ind w:left="2024" w:hanging="213"/>
      </w:pPr>
      <w:rPr>
        <w:rFonts w:hint="default"/>
      </w:rPr>
    </w:lvl>
    <w:lvl w:ilvl="3" w:tplc="D468483C">
      <w:numFmt w:val="bullet"/>
      <w:lvlText w:val="•"/>
      <w:lvlJc w:val="left"/>
      <w:pPr>
        <w:ind w:left="2086" w:hanging="213"/>
      </w:pPr>
      <w:rPr>
        <w:rFonts w:hint="default"/>
      </w:rPr>
    </w:lvl>
    <w:lvl w:ilvl="4" w:tplc="B2ACEFB0">
      <w:numFmt w:val="bullet"/>
      <w:lvlText w:val="•"/>
      <w:lvlJc w:val="left"/>
      <w:pPr>
        <w:ind w:left="2148" w:hanging="213"/>
      </w:pPr>
      <w:rPr>
        <w:rFonts w:hint="default"/>
      </w:rPr>
    </w:lvl>
    <w:lvl w:ilvl="5" w:tplc="C61E0CEE">
      <w:numFmt w:val="bullet"/>
      <w:lvlText w:val="•"/>
      <w:lvlJc w:val="left"/>
      <w:pPr>
        <w:ind w:left="2210" w:hanging="213"/>
      </w:pPr>
      <w:rPr>
        <w:rFonts w:hint="default"/>
      </w:rPr>
    </w:lvl>
    <w:lvl w:ilvl="6" w:tplc="5734D4FC">
      <w:numFmt w:val="bullet"/>
      <w:lvlText w:val="•"/>
      <w:lvlJc w:val="left"/>
      <w:pPr>
        <w:ind w:left="2272" w:hanging="213"/>
      </w:pPr>
      <w:rPr>
        <w:rFonts w:hint="default"/>
      </w:rPr>
    </w:lvl>
    <w:lvl w:ilvl="7" w:tplc="88A21304">
      <w:numFmt w:val="bullet"/>
      <w:lvlText w:val="•"/>
      <w:lvlJc w:val="left"/>
      <w:pPr>
        <w:ind w:left="2334" w:hanging="213"/>
      </w:pPr>
      <w:rPr>
        <w:rFonts w:hint="default"/>
      </w:rPr>
    </w:lvl>
    <w:lvl w:ilvl="8" w:tplc="02E2EEFC">
      <w:numFmt w:val="bullet"/>
      <w:lvlText w:val="•"/>
      <w:lvlJc w:val="left"/>
      <w:pPr>
        <w:ind w:left="2396" w:hanging="213"/>
      </w:pPr>
      <w:rPr>
        <w:rFonts w:hint="default"/>
      </w:rPr>
    </w:lvl>
  </w:abstractNum>
  <w:abstractNum w:abstractNumId="6" w15:restartNumberingAfterBreak="0">
    <w:nsid w:val="3B696166"/>
    <w:multiLevelType w:val="hybridMultilevel"/>
    <w:tmpl w:val="932ECB74"/>
    <w:lvl w:ilvl="0" w:tplc="C004CAEE">
      <w:numFmt w:val="bullet"/>
      <w:lvlText w:val="○"/>
      <w:lvlJc w:val="left"/>
      <w:pPr>
        <w:ind w:left="1908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A882199C">
      <w:numFmt w:val="bullet"/>
      <w:lvlText w:val="•"/>
      <w:lvlJc w:val="left"/>
      <w:pPr>
        <w:ind w:left="1962" w:hanging="213"/>
      </w:pPr>
      <w:rPr>
        <w:rFonts w:hint="default"/>
      </w:rPr>
    </w:lvl>
    <w:lvl w:ilvl="2" w:tplc="FD02FB36">
      <w:numFmt w:val="bullet"/>
      <w:lvlText w:val="•"/>
      <w:lvlJc w:val="left"/>
      <w:pPr>
        <w:ind w:left="2024" w:hanging="213"/>
      </w:pPr>
      <w:rPr>
        <w:rFonts w:hint="default"/>
      </w:rPr>
    </w:lvl>
    <w:lvl w:ilvl="3" w:tplc="E5488342">
      <w:numFmt w:val="bullet"/>
      <w:lvlText w:val="•"/>
      <w:lvlJc w:val="left"/>
      <w:pPr>
        <w:ind w:left="2086" w:hanging="213"/>
      </w:pPr>
      <w:rPr>
        <w:rFonts w:hint="default"/>
      </w:rPr>
    </w:lvl>
    <w:lvl w:ilvl="4" w:tplc="DB0C0DE8">
      <w:numFmt w:val="bullet"/>
      <w:lvlText w:val="•"/>
      <w:lvlJc w:val="left"/>
      <w:pPr>
        <w:ind w:left="2148" w:hanging="213"/>
      </w:pPr>
      <w:rPr>
        <w:rFonts w:hint="default"/>
      </w:rPr>
    </w:lvl>
    <w:lvl w:ilvl="5" w:tplc="C7D48B16">
      <w:numFmt w:val="bullet"/>
      <w:lvlText w:val="•"/>
      <w:lvlJc w:val="left"/>
      <w:pPr>
        <w:ind w:left="2210" w:hanging="213"/>
      </w:pPr>
      <w:rPr>
        <w:rFonts w:hint="default"/>
      </w:rPr>
    </w:lvl>
    <w:lvl w:ilvl="6" w:tplc="57E6A498">
      <w:numFmt w:val="bullet"/>
      <w:lvlText w:val="•"/>
      <w:lvlJc w:val="left"/>
      <w:pPr>
        <w:ind w:left="2272" w:hanging="213"/>
      </w:pPr>
      <w:rPr>
        <w:rFonts w:hint="default"/>
      </w:rPr>
    </w:lvl>
    <w:lvl w:ilvl="7" w:tplc="CBAC14C0">
      <w:numFmt w:val="bullet"/>
      <w:lvlText w:val="•"/>
      <w:lvlJc w:val="left"/>
      <w:pPr>
        <w:ind w:left="2334" w:hanging="213"/>
      </w:pPr>
      <w:rPr>
        <w:rFonts w:hint="default"/>
      </w:rPr>
    </w:lvl>
    <w:lvl w:ilvl="8" w:tplc="71901778">
      <w:numFmt w:val="bullet"/>
      <w:lvlText w:val="•"/>
      <w:lvlJc w:val="left"/>
      <w:pPr>
        <w:ind w:left="2396" w:hanging="213"/>
      </w:pPr>
      <w:rPr>
        <w:rFonts w:hint="default"/>
      </w:rPr>
    </w:lvl>
  </w:abstractNum>
  <w:abstractNum w:abstractNumId="7" w15:restartNumberingAfterBreak="0">
    <w:nsid w:val="3C845D2E"/>
    <w:multiLevelType w:val="hybridMultilevel"/>
    <w:tmpl w:val="FAA2B906"/>
    <w:lvl w:ilvl="0" w:tplc="99108048">
      <w:numFmt w:val="bullet"/>
      <w:lvlText w:val="○"/>
      <w:lvlJc w:val="left"/>
      <w:pPr>
        <w:ind w:left="1928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EA4E58E2">
      <w:numFmt w:val="bullet"/>
      <w:lvlText w:val="•"/>
      <w:lvlJc w:val="left"/>
      <w:pPr>
        <w:ind w:left="1982" w:hanging="213"/>
      </w:pPr>
      <w:rPr>
        <w:rFonts w:hint="default"/>
      </w:rPr>
    </w:lvl>
    <w:lvl w:ilvl="2" w:tplc="662E5F86">
      <w:numFmt w:val="bullet"/>
      <w:lvlText w:val="•"/>
      <w:lvlJc w:val="left"/>
      <w:pPr>
        <w:ind w:left="2044" w:hanging="213"/>
      </w:pPr>
      <w:rPr>
        <w:rFonts w:hint="default"/>
      </w:rPr>
    </w:lvl>
    <w:lvl w:ilvl="3" w:tplc="FB580D56">
      <w:numFmt w:val="bullet"/>
      <w:lvlText w:val="•"/>
      <w:lvlJc w:val="left"/>
      <w:pPr>
        <w:ind w:left="2106" w:hanging="213"/>
      </w:pPr>
      <w:rPr>
        <w:rFonts w:hint="default"/>
      </w:rPr>
    </w:lvl>
    <w:lvl w:ilvl="4" w:tplc="DE0E5544">
      <w:numFmt w:val="bullet"/>
      <w:lvlText w:val="•"/>
      <w:lvlJc w:val="left"/>
      <w:pPr>
        <w:ind w:left="2169" w:hanging="213"/>
      </w:pPr>
      <w:rPr>
        <w:rFonts w:hint="default"/>
      </w:rPr>
    </w:lvl>
    <w:lvl w:ilvl="5" w:tplc="A2AC1BEE">
      <w:numFmt w:val="bullet"/>
      <w:lvlText w:val="•"/>
      <w:lvlJc w:val="left"/>
      <w:pPr>
        <w:ind w:left="2231" w:hanging="213"/>
      </w:pPr>
      <w:rPr>
        <w:rFonts w:hint="default"/>
      </w:rPr>
    </w:lvl>
    <w:lvl w:ilvl="6" w:tplc="D6062242">
      <w:numFmt w:val="bullet"/>
      <w:lvlText w:val="•"/>
      <w:lvlJc w:val="left"/>
      <w:pPr>
        <w:ind w:left="2293" w:hanging="213"/>
      </w:pPr>
      <w:rPr>
        <w:rFonts w:hint="default"/>
      </w:rPr>
    </w:lvl>
    <w:lvl w:ilvl="7" w:tplc="81062772">
      <w:numFmt w:val="bullet"/>
      <w:lvlText w:val="•"/>
      <w:lvlJc w:val="left"/>
      <w:pPr>
        <w:ind w:left="2356" w:hanging="213"/>
      </w:pPr>
      <w:rPr>
        <w:rFonts w:hint="default"/>
      </w:rPr>
    </w:lvl>
    <w:lvl w:ilvl="8" w:tplc="A48C2862">
      <w:numFmt w:val="bullet"/>
      <w:lvlText w:val="•"/>
      <w:lvlJc w:val="left"/>
      <w:pPr>
        <w:ind w:left="2418" w:hanging="213"/>
      </w:pPr>
      <w:rPr>
        <w:rFonts w:hint="default"/>
      </w:rPr>
    </w:lvl>
  </w:abstractNum>
  <w:abstractNum w:abstractNumId="8" w15:restartNumberingAfterBreak="0">
    <w:nsid w:val="41052D66"/>
    <w:multiLevelType w:val="hybridMultilevel"/>
    <w:tmpl w:val="C6D0B736"/>
    <w:lvl w:ilvl="0" w:tplc="174E7B34">
      <w:numFmt w:val="bullet"/>
      <w:lvlText w:val="○"/>
      <w:lvlJc w:val="left"/>
      <w:pPr>
        <w:ind w:left="838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1B828E82">
      <w:numFmt w:val="bullet"/>
      <w:lvlText w:val="•"/>
      <w:lvlJc w:val="left"/>
      <w:pPr>
        <w:ind w:left="953" w:hanging="213"/>
      </w:pPr>
      <w:rPr>
        <w:rFonts w:hint="default"/>
      </w:rPr>
    </w:lvl>
    <w:lvl w:ilvl="2" w:tplc="827EB976">
      <w:numFmt w:val="bullet"/>
      <w:lvlText w:val="•"/>
      <w:lvlJc w:val="left"/>
      <w:pPr>
        <w:ind w:left="1067" w:hanging="213"/>
      </w:pPr>
      <w:rPr>
        <w:rFonts w:hint="default"/>
      </w:rPr>
    </w:lvl>
    <w:lvl w:ilvl="3" w:tplc="9C003F5E">
      <w:numFmt w:val="bullet"/>
      <w:lvlText w:val="•"/>
      <w:lvlJc w:val="left"/>
      <w:pPr>
        <w:ind w:left="1180" w:hanging="213"/>
      </w:pPr>
      <w:rPr>
        <w:rFonts w:hint="default"/>
      </w:rPr>
    </w:lvl>
    <w:lvl w:ilvl="4" w:tplc="894A576E">
      <w:numFmt w:val="bullet"/>
      <w:lvlText w:val="•"/>
      <w:lvlJc w:val="left"/>
      <w:pPr>
        <w:ind w:left="1294" w:hanging="213"/>
      </w:pPr>
      <w:rPr>
        <w:rFonts w:hint="default"/>
      </w:rPr>
    </w:lvl>
    <w:lvl w:ilvl="5" w:tplc="8CB4498A">
      <w:numFmt w:val="bullet"/>
      <w:lvlText w:val="•"/>
      <w:lvlJc w:val="left"/>
      <w:pPr>
        <w:ind w:left="1407" w:hanging="213"/>
      </w:pPr>
      <w:rPr>
        <w:rFonts w:hint="default"/>
      </w:rPr>
    </w:lvl>
    <w:lvl w:ilvl="6" w:tplc="AD10C042">
      <w:numFmt w:val="bullet"/>
      <w:lvlText w:val="•"/>
      <w:lvlJc w:val="left"/>
      <w:pPr>
        <w:ind w:left="1521" w:hanging="213"/>
      </w:pPr>
      <w:rPr>
        <w:rFonts w:hint="default"/>
      </w:rPr>
    </w:lvl>
    <w:lvl w:ilvl="7" w:tplc="3642E186">
      <w:numFmt w:val="bullet"/>
      <w:lvlText w:val="•"/>
      <w:lvlJc w:val="left"/>
      <w:pPr>
        <w:ind w:left="1634" w:hanging="213"/>
      </w:pPr>
      <w:rPr>
        <w:rFonts w:hint="default"/>
      </w:rPr>
    </w:lvl>
    <w:lvl w:ilvl="8" w:tplc="90D84E00">
      <w:numFmt w:val="bullet"/>
      <w:lvlText w:val="•"/>
      <w:lvlJc w:val="left"/>
      <w:pPr>
        <w:ind w:left="1748" w:hanging="213"/>
      </w:pPr>
      <w:rPr>
        <w:rFonts w:hint="default"/>
      </w:rPr>
    </w:lvl>
  </w:abstractNum>
  <w:abstractNum w:abstractNumId="9" w15:restartNumberingAfterBreak="0">
    <w:nsid w:val="4C674CE5"/>
    <w:multiLevelType w:val="hybridMultilevel"/>
    <w:tmpl w:val="62667B4A"/>
    <w:lvl w:ilvl="0" w:tplc="2996A79A">
      <w:numFmt w:val="bullet"/>
      <w:lvlText w:val="○"/>
      <w:lvlJc w:val="left"/>
      <w:pPr>
        <w:ind w:left="1908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6DB8B6A4">
      <w:numFmt w:val="bullet"/>
      <w:lvlText w:val="•"/>
      <w:lvlJc w:val="left"/>
      <w:pPr>
        <w:ind w:left="1962" w:hanging="213"/>
      </w:pPr>
      <w:rPr>
        <w:rFonts w:hint="default"/>
      </w:rPr>
    </w:lvl>
    <w:lvl w:ilvl="2" w:tplc="1FFC4C74">
      <w:numFmt w:val="bullet"/>
      <w:lvlText w:val="•"/>
      <w:lvlJc w:val="left"/>
      <w:pPr>
        <w:ind w:left="2024" w:hanging="213"/>
      </w:pPr>
      <w:rPr>
        <w:rFonts w:hint="default"/>
      </w:rPr>
    </w:lvl>
    <w:lvl w:ilvl="3" w:tplc="5B4AB5CE">
      <w:numFmt w:val="bullet"/>
      <w:lvlText w:val="•"/>
      <w:lvlJc w:val="left"/>
      <w:pPr>
        <w:ind w:left="2086" w:hanging="213"/>
      </w:pPr>
      <w:rPr>
        <w:rFonts w:hint="default"/>
      </w:rPr>
    </w:lvl>
    <w:lvl w:ilvl="4" w:tplc="3B06AD78">
      <w:numFmt w:val="bullet"/>
      <w:lvlText w:val="•"/>
      <w:lvlJc w:val="left"/>
      <w:pPr>
        <w:ind w:left="2148" w:hanging="213"/>
      </w:pPr>
      <w:rPr>
        <w:rFonts w:hint="default"/>
      </w:rPr>
    </w:lvl>
    <w:lvl w:ilvl="5" w:tplc="6602EF0A">
      <w:numFmt w:val="bullet"/>
      <w:lvlText w:val="•"/>
      <w:lvlJc w:val="left"/>
      <w:pPr>
        <w:ind w:left="2210" w:hanging="213"/>
      </w:pPr>
      <w:rPr>
        <w:rFonts w:hint="default"/>
      </w:rPr>
    </w:lvl>
    <w:lvl w:ilvl="6" w:tplc="139C8464">
      <w:numFmt w:val="bullet"/>
      <w:lvlText w:val="•"/>
      <w:lvlJc w:val="left"/>
      <w:pPr>
        <w:ind w:left="2272" w:hanging="213"/>
      </w:pPr>
      <w:rPr>
        <w:rFonts w:hint="default"/>
      </w:rPr>
    </w:lvl>
    <w:lvl w:ilvl="7" w:tplc="59F2F820">
      <w:numFmt w:val="bullet"/>
      <w:lvlText w:val="•"/>
      <w:lvlJc w:val="left"/>
      <w:pPr>
        <w:ind w:left="2334" w:hanging="213"/>
      </w:pPr>
      <w:rPr>
        <w:rFonts w:hint="default"/>
      </w:rPr>
    </w:lvl>
    <w:lvl w:ilvl="8" w:tplc="6E1A738A">
      <w:numFmt w:val="bullet"/>
      <w:lvlText w:val="•"/>
      <w:lvlJc w:val="left"/>
      <w:pPr>
        <w:ind w:left="2396" w:hanging="213"/>
      </w:pPr>
      <w:rPr>
        <w:rFonts w:hint="default"/>
      </w:rPr>
    </w:lvl>
  </w:abstractNum>
  <w:abstractNum w:abstractNumId="10" w15:restartNumberingAfterBreak="0">
    <w:nsid w:val="4C702F76"/>
    <w:multiLevelType w:val="hybridMultilevel"/>
    <w:tmpl w:val="E3EA2BEC"/>
    <w:lvl w:ilvl="0" w:tplc="70BAF60C">
      <w:numFmt w:val="bullet"/>
      <w:lvlText w:val="○"/>
      <w:lvlJc w:val="left"/>
      <w:pPr>
        <w:ind w:left="445" w:hanging="181"/>
      </w:pPr>
      <w:rPr>
        <w:rFonts w:ascii="ＭＳ 明朝" w:eastAsia="ＭＳ 明朝" w:hAnsi="ＭＳ 明朝" w:cs="ＭＳ 明朝" w:hint="default"/>
        <w:w w:val="100"/>
        <w:sz w:val="16"/>
        <w:szCs w:val="16"/>
      </w:rPr>
    </w:lvl>
    <w:lvl w:ilvl="1" w:tplc="E214BF4A">
      <w:numFmt w:val="bullet"/>
      <w:lvlText w:val="•"/>
      <w:lvlJc w:val="left"/>
      <w:pPr>
        <w:ind w:left="494" w:hanging="181"/>
      </w:pPr>
      <w:rPr>
        <w:rFonts w:hint="default"/>
      </w:rPr>
    </w:lvl>
    <w:lvl w:ilvl="2" w:tplc="1818A670">
      <w:numFmt w:val="bullet"/>
      <w:lvlText w:val="•"/>
      <w:lvlJc w:val="left"/>
      <w:pPr>
        <w:ind w:left="548" w:hanging="181"/>
      </w:pPr>
      <w:rPr>
        <w:rFonts w:hint="default"/>
      </w:rPr>
    </w:lvl>
    <w:lvl w:ilvl="3" w:tplc="C2C49414">
      <w:numFmt w:val="bullet"/>
      <w:lvlText w:val="•"/>
      <w:lvlJc w:val="left"/>
      <w:pPr>
        <w:ind w:left="602" w:hanging="181"/>
      </w:pPr>
      <w:rPr>
        <w:rFonts w:hint="default"/>
      </w:rPr>
    </w:lvl>
    <w:lvl w:ilvl="4" w:tplc="6286116C">
      <w:numFmt w:val="bullet"/>
      <w:lvlText w:val="•"/>
      <w:lvlJc w:val="left"/>
      <w:pPr>
        <w:ind w:left="657" w:hanging="181"/>
      </w:pPr>
      <w:rPr>
        <w:rFonts w:hint="default"/>
      </w:rPr>
    </w:lvl>
    <w:lvl w:ilvl="5" w:tplc="B5C0FE5A">
      <w:numFmt w:val="bullet"/>
      <w:lvlText w:val="•"/>
      <w:lvlJc w:val="left"/>
      <w:pPr>
        <w:ind w:left="711" w:hanging="181"/>
      </w:pPr>
      <w:rPr>
        <w:rFonts w:hint="default"/>
      </w:rPr>
    </w:lvl>
    <w:lvl w:ilvl="6" w:tplc="7B68CBD0">
      <w:numFmt w:val="bullet"/>
      <w:lvlText w:val="•"/>
      <w:lvlJc w:val="left"/>
      <w:pPr>
        <w:ind w:left="765" w:hanging="181"/>
      </w:pPr>
      <w:rPr>
        <w:rFonts w:hint="default"/>
      </w:rPr>
    </w:lvl>
    <w:lvl w:ilvl="7" w:tplc="62168040">
      <w:numFmt w:val="bullet"/>
      <w:lvlText w:val="•"/>
      <w:lvlJc w:val="left"/>
      <w:pPr>
        <w:ind w:left="820" w:hanging="181"/>
      </w:pPr>
      <w:rPr>
        <w:rFonts w:hint="default"/>
      </w:rPr>
    </w:lvl>
    <w:lvl w:ilvl="8" w:tplc="AD3E8F00">
      <w:numFmt w:val="bullet"/>
      <w:lvlText w:val="•"/>
      <w:lvlJc w:val="left"/>
      <w:pPr>
        <w:ind w:left="874" w:hanging="181"/>
      </w:pPr>
      <w:rPr>
        <w:rFonts w:hint="default"/>
      </w:rPr>
    </w:lvl>
  </w:abstractNum>
  <w:abstractNum w:abstractNumId="11" w15:restartNumberingAfterBreak="0">
    <w:nsid w:val="4D057962"/>
    <w:multiLevelType w:val="hybridMultilevel"/>
    <w:tmpl w:val="CBCE2EAE"/>
    <w:lvl w:ilvl="0" w:tplc="4C0E3422">
      <w:numFmt w:val="bullet"/>
      <w:lvlText w:val="○"/>
      <w:lvlJc w:val="left"/>
      <w:pPr>
        <w:ind w:left="1980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63ECE1A6">
      <w:numFmt w:val="bullet"/>
      <w:lvlText w:val="•"/>
      <w:lvlJc w:val="left"/>
      <w:pPr>
        <w:ind w:left="2041" w:hanging="213"/>
      </w:pPr>
      <w:rPr>
        <w:rFonts w:hint="default"/>
      </w:rPr>
    </w:lvl>
    <w:lvl w:ilvl="2" w:tplc="48FA0B3E">
      <w:numFmt w:val="bullet"/>
      <w:lvlText w:val="•"/>
      <w:lvlJc w:val="left"/>
      <w:pPr>
        <w:ind w:left="2102" w:hanging="213"/>
      </w:pPr>
      <w:rPr>
        <w:rFonts w:hint="default"/>
      </w:rPr>
    </w:lvl>
    <w:lvl w:ilvl="3" w:tplc="A6F8183E">
      <w:numFmt w:val="bullet"/>
      <w:lvlText w:val="•"/>
      <w:lvlJc w:val="left"/>
      <w:pPr>
        <w:ind w:left="2163" w:hanging="213"/>
      </w:pPr>
      <w:rPr>
        <w:rFonts w:hint="default"/>
      </w:rPr>
    </w:lvl>
    <w:lvl w:ilvl="4" w:tplc="4B0697C4">
      <w:numFmt w:val="bullet"/>
      <w:lvlText w:val="•"/>
      <w:lvlJc w:val="left"/>
      <w:pPr>
        <w:ind w:left="2224" w:hanging="213"/>
      </w:pPr>
      <w:rPr>
        <w:rFonts w:hint="default"/>
      </w:rPr>
    </w:lvl>
    <w:lvl w:ilvl="5" w:tplc="DC542DC4">
      <w:numFmt w:val="bullet"/>
      <w:lvlText w:val="•"/>
      <w:lvlJc w:val="left"/>
      <w:pPr>
        <w:ind w:left="2286" w:hanging="213"/>
      </w:pPr>
      <w:rPr>
        <w:rFonts w:hint="default"/>
      </w:rPr>
    </w:lvl>
    <w:lvl w:ilvl="6" w:tplc="02A84B96">
      <w:numFmt w:val="bullet"/>
      <w:lvlText w:val="•"/>
      <w:lvlJc w:val="left"/>
      <w:pPr>
        <w:ind w:left="2347" w:hanging="213"/>
      </w:pPr>
      <w:rPr>
        <w:rFonts w:hint="default"/>
      </w:rPr>
    </w:lvl>
    <w:lvl w:ilvl="7" w:tplc="1DA0EDB4">
      <w:numFmt w:val="bullet"/>
      <w:lvlText w:val="•"/>
      <w:lvlJc w:val="left"/>
      <w:pPr>
        <w:ind w:left="2408" w:hanging="213"/>
      </w:pPr>
      <w:rPr>
        <w:rFonts w:hint="default"/>
      </w:rPr>
    </w:lvl>
    <w:lvl w:ilvl="8" w:tplc="DB3AFB90">
      <w:numFmt w:val="bullet"/>
      <w:lvlText w:val="•"/>
      <w:lvlJc w:val="left"/>
      <w:pPr>
        <w:ind w:left="2469" w:hanging="213"/>
      </w:pPr>
      <w:rPr>
        <w:rFonts w:hint="default"/>
      </w:rPr>
    </w:lvl>
  </w:abstractNum>
  <w:abstractNum w:abstractNumId="12" w15:restartNumberingAfterBreak="0">
    <w:nsid w:val="545F0F8D"/>
    <w:multiLevelType w:val="hybridMultilevel"/>
    <w:tmpl w:val="82F46BEC"/>
    <w:lvl w:ilvl="0" w:tplc="C46C0A52">
      <w:numFmt w:val="bullet"/>
      <w:lvlText w:val="○"/>
      <w:lvlJc w:val="left"/>
      <w:pPr>
        <w:ind w:left="1928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353C84E2">
      <w:numFmt w:val="bullet"/>
      <w:lvlText w:val="•"/>
      <w:lvlJc w:val="left"/>
      <w:pPr>
        <w:ind w:left="1982" w:hanging="213"/>
      </w:pPr>
      <w:rPr>
        <w:rFonts w:hint="default"/>
      </w:rPr>
    </w:lvl>
    <w:lvl w:ilvl="2" w:tplc="6366D9E0">
      <w:numFmt w:val="bullet"/>
      <w:lvlText w:val="•"/>
      <w:lvlJc w:val="left"/>
      <w:pPr>
        <w:ind w:left="2044" w:hanging="213"/>
      </w:pPr>
      <w:rPr>
        <w:rFonts w:hint="default"/>
      </w:rPr>
    </w:lvl>
    <w:lvl w:ilvl="3" w:tplc="EF0AD776">
      <w:numFmt w:val="bullet"/>
      <w:lvlText w:val="•"/>
      <w:lvlJc w:val="left"/>
      <w:pPr>
        <w:ind w:left="2106" w:hanging="213"/>
      </w:pPr>
      <w:rPr>
        <w:rFonts w:hint="default"/>
      </w:rPr>
    </w:lvl>
    <w:lvl w:ilvl="4" w:tplc="74DA358C">
      <w:numFmt w:val="bullet"/>
      <w:lvlText w:val="•"/>
      <w:lvlJc w:val="left"/>
      <w:pPr>
        <w:ind w:left="2169" w:hanging="213"/>
      </w:pPr>
      <w:rPr>
        <w:rFonts w:hint="default"/>
      </w:rPr>
    </w:lvl>
    <w:lvl w:ilvl="5" w:tplc="B7E8B228">
      <w:numFmt w:val="bullet"/>
      <w:lvlText w:val="•"/>
      <w:lvlJc w:val="left"/>
      <w:pPr>
        <w:ind w:left="2231" w:hanging="213"/>
      </w:pPr>
      <w:rPr>
        <w:rFonts w:hint="default"/>
      </w:rPr>
    </w:lvl>
    <w:lvl w:ilvl="6" w:tplc="545CB8FC">
      <w:numFmt w:val="bullet"/>
      <w:lvlText w:val="•"/>
      <w:lvlJc w:val="left"/>
      <w:pPr>
        <w:ind w:left="2293" w:hanging="213"/>
      </w:pPr>
      <w:rPr>
        <w:rFonts w:hint="default"/>
      </w:rPr>
    </w:lvl>
    <w:lvl w:ilvl="7" w:tplc="327297FC">
      <w:numFmt w:val="bullet"/>
      <w:lvlText w:val="•"/>
      <w:lvlJc w:val="left"/>
      <w:pPr>
        <w:ind w:left="2356" w:hanging="213"/>
      </w:pPr>
      <w:rPr>
        <w:rFonts w:hint="default"/>
      </w:rPr>
    </w:lvl>
    <w:lvl w:ilvl="8" w:tplc="3E8CFB2C">
      <w:numFmt w:val="bullet"/>
      <w:lvlText w:val="•"/>
      <w:lvlJc w:val="left"/>
      <w:pPr>
        <w:ind w:left="2418" w:hanging="213"/>
      </w:pPr>
      <w:rPr>
        <w:rFonts w:hint="default"/>
      </w:rPr>
    </w:lvl>
  </w:abstractNum>
  <w:abstractNum w:abstractNumId="13" w15:restartNumberingAfterBreak="0">
    <w:nsid w:val="696474FA"/>
    <w:multiLevelType w:val="hybridMultilevel"/>
    <w:tmpl w:val="C4EADDBC"/>
    <w:lvl w:ilvl="0" w:tplc="28BE89D8">
      <w:numFmt w:val="bullet"/>
      <w:lvlText w:val="○"/>
      <w:lvlJc w:val="left"/>
      <w:pPr>
        <w:ind w:left="1980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93BAED24">
      <w:numFmt w:val="bullet"/>
      <w:lvlText w:val="•"/>
      <w:lvlJc w:val="left"/>
      <w:pPr>
        <w:ind w:left="2041" w:hanging="213"/>
      </w:pPr>
      <w:rPr>
        <w:rFonts w:hint="default"/>
      </w:rPr>
    </w:lvl>
    <w:lvl w:ilvl="2" w:tplc="1F7AE95A">
      <w:numFmt w:val="bullet"/>
      <w:lvlText w:val="•"/>
      <w:lvlJc w:val="left"/>
      <w:pPr>
        <w:ind w:left="2102" w:hanging="213"/>
      </w:pPr>
      <w:rPr>
        <w:rFonts w:hint="default"/>
      </w:rPr>
    </w:lvl>
    <w:lvl w:ilvl="3" w:tplc="B936EB00">
      <w:numFmt w:val="bullet"/>
      <w:lvlText w:val="•"/>
      <w:lvlJc w:val="left"/>
      <w:pPr>
        <w:ind w:left="2163" w:hanging="213"/>
      </w:pPr>
      <w:rPr>
        <w:rFonts w:hint="default"/>
      </w:rPr>
    </w:lvl>
    <w:lvl w:ilvl="4" w:tplc="DE82C0E2">
      <w:numFmt w:val="bullet"/>
      <w:lvlText w:val="•"/>
      <w:lvlJc w:val="left"/>
      <w:pPr>
        <w:ind w:left="2224" w:hanging="213"/>
      </w:pPr>
      <w:rPr>
        <w:rFonts w:hint="default"/>
      </w:rPr>
    </w:lvl>
    <w:lvl w:ilvl="5" w:tplc="408477E2">
      <w:numFmt w:val="bullet"/>
      <w:lvlText w:val="•"/>
      <w:lvlJc w:val="left"/>
      <w:pPr>
        <w:ind w:left="2286" w:hanging="213"/>
      </w:pPr>
      <w:rPr>
        <w:rFonts w:hint="default"/>
      </w:rPr>
    </w:lvl>
    <w:lvl w:ilvl="6" w:tplc="A4921E38">
      <w:numFmt w:val="bullet"/>
      <w:lvlText w:val="•"/>
      <w:lvlJc w:val="left"/>
      <w:pPr>
        <w:ind w:left="2347" w:hanging="213"/>
      </w:pPr>
      <w:rPr>
        <w:rFonts w:hint="default"/>
      </w:rPr>
    </w:lvl>
    <w:lvl w:ilvl="7" w:tplc="BF98DF60">
      <w:numFmt w:val="bullet"/>
      <w:lvlText w:val="•"/>
      <w:lvlJc w:val="left"/>
      <w:pPr>
        <w:ind w:left="2408" w:hanging="213"/>
      </w:pPr>
      <w:rPr>
        <w:rFonts w:hint="default"/>
      </w:rPr>
    </w:lvl>
    <w:lvl w:ilvl="8" w:tplc="EB56CC04">
      <w:numFmt w:val="bullet"/>
      <w:lvlText w:val="•"/>
      <w:lvlJc w:val="left"/>
      <w:pPr>
        <w:ind w:left="2469" w:hanging="213"/>
      </w:pPr>
      <w:rPr>
        <w:rFonts w:hint="default"/>
      </w:rPr>
    </w:lvl>
  </w:abstractNum>
  <w:abstractNum w:abstractNumId="14" w15:restartNumberingAfterBreak="0">
    <w:nsid w:val="725C0634"/>
    <w:multiLevelType w:val="hybridMultilevel"/>
    <w:tmpl w:val="4D24F40C"/>
    <w:lvl w:ilvl="0" w:tplc="3ADED674">
      <w:numFmt w:val="bullet"/>
      <w:lvlText w:val="○"/>
      <w:lvlJc w:val="left"/>
      <w:pPr>
        <w:ind w:left="1980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C554B002">
      <w:numFmt w:val="bullet"/>
      <w:lvlText w:val="•"/>
      <w:lvlJc w:val="left"/>
      <w:pPr>
        <w:ind w:left="2041" w:hanging="213"/>
      </w:pPr>
      <w:rPr>
        <w:rFonts w:hint="default"/>
      </w:rPr>
    </w:lvl>
    <w:lvl w:ilvl="2" w:tplc="E2A443A4">
      <w:numFmt w:val="bullet"/>
      <w:lvlText w:val="•"/>
      <w:lvlJc w:val="left"/>
      <w:pPr>
        <w:ind w:left="2102" w:hanging="213"/>
      </w:pPr>
      <w:rPr>
        <w:rFonts w:hint="default"/>
      </w:rPr>
    </w:lvl>
    <w:lvl w:ilvl="3" w:tplc="77B0F7CE">
      <w:numFmt w:val="bullet"/>
      <w:lvlText w:val="•"/>
      <w:lvlJc w:val="left"/>
      <w:pPr>
        <w:ind w:left="2163" w:hanging="213"/>
      </w:pPr>
      <w:rPr>
        <w:rFonts w:hint="default"/>
      </w:rPr>
    </w:lvl>
    <w:lvl w:ilvl="4" w:tplc="22DCC04E">
      <w:numFmt w:val="bullet"/>
      <w:lvlText w:val="•"/>
      <w:lvlJc w:val="left"/>
      <w:pPr>
        <w:ind w:left="2224" w:hanging="213"/>
      </w:pPr>
      <w:rPr>
        <w:rFonts w:hint="default"/>
      </w:rPr>
    </w:lvl>
    <w:lvl w:ilvl="5" w:tplc="FD542F6E">
      <w:numFmt w:val="bullet"/>
      <w:lvlText w:val="•"/>
      <w:lvlJc w:val="left"/>
      <w:pPr>
        <w:ind w:left="2286" w:hanging="213"/>
      </w:pPr>
      <w:rPr>
        <w:rFonts w:hint="default"/>
      </w:rPr>
    </w:lvl>
    <w:lvl w:ilvl="6" w:tplc="1010B552">
      <w:numFmt w:val="bullet"/>
      <w:lvlText w:val="•"/>
      <w:lvlJc w:val="left"/>
      <w:pPr>
        <w:ind w:left="2347" w:hanging="213"/>
      </w:pPr>
      <w:rPr>
        <w:rFonts w:hint="default"/>
      </w:rPr>
    </w:lvl>
    <w:lvl w:ilvl="7" w:tplc="BFF6D0C8">
      <w:numFmt w:val="bullet"/>
      <w:lvlText w:val="•"/>
      <w:lvlJc w:val="left"/>
      <w:pPr>
        <w:ind w:left="2408" w:hanging="213"/>
      </w:pPr>
      <w:rPr>
        <w:rFonts w:hint="default"/>
      </w:rPr>
    </w:lvl>
    <w:lvl w:ilvl="8" w:tplc="1FFC6672">
      <w:numFmt w:val="bullet"/>
      <w:lvlText w:val="•"/>
      <w:lvlJc w:val="left"/>
      <w:pPr>
        <w:ind w:left="2469" w:hanging="213"/>
      </w:pPr>
      <w:rPr>
        <w:rFonts w:hint="default"/>
      </w:rPr>
    </w:lvl>
  </w:abstractNum>
  <w:abstractNum w:abstractNumId="15" w15:restartNumberingAfterBreak="0">
    <w:nsid w:val="762949BB"/>
    <w:multiLevelType w:val="hybridMultilevel"/>
    <w:tmpl w:val="91BEB16E"/>
    <w:lvl w:ilvl="0" w:tplc="51E4F2E0">
      <w:start w:val="10"/>
      <w:numFmt w:val="decimal"/>
      <w:lvlText w:val="%1"/>
      <w:lvlJc w:val="left"/>
      <w:pPr>
        <w:ind w:left="835" w:hanging="480"/>
      </w:pPr>
      <w:rPr>
        <w:rFonts w:ascii="ＭＳ ゴシック" w:eastAsia="ＭＳ ゴシック" w:hAnsi="ＭＳ ゴシック" w:cs="ＭＳ ゴシック" w:hint="default"/>
        <w:w w:val="100"/>
        <w:sz w:val="24"/>
        <w:szCs w:val="24"/>
      </w:rPr>
    </w:lvl>
    <w:lvl w:ilvl="1" w:tplc="39FAA9AC">
      <w:numFmt w:val="bullet"/>
      <w:lvlText w:val="•"/>
      <w:lvlJc w:val="left"/>
      <w:pPr>
        <w:ind w:left="1767" w:hanging="480"/>
      </w:pPr>
      <w:rPr>
        <w:rFonts w:hint="default"/>
      </w:rPr>
    </w:lvl>
    <w:lvl w:ilvl="2" w:tplc="BA7CC290">
      <w:numFmt w:val="bullet"/>
      <w:lvlText w:val="•"/>
      <w:lvlJc w:val="left"/>
      <w:pPr>
        <w:ind w:left="2694" w:hanging="480"/>
      </w:pPr>
      <w:rPr>
        <w:rFonts w:hint="default"/>
      </w:rPr>
    </w:lvl>
    <w:lvl w:ilvl="3" w:tplc="993C408A">
      <w:numFmt w:val="bullet"/>
      <w:lvlText w:val="•"/>
      <w:lvlJc w:val="left"/>
      <w:pPr>
        <w:ind w:left="3621" w:hanging="480"/>
      </w:pPr>
      <w:rPr>
        <w:rFonts w:hint="default"/>
      </w:rPr>
    </w:lvl>
    <w:lvl w:ilvl="4" w:tplc="4418BCA6">
      <w:numFmt w:val="bullet"/>
      <w:lvlText w:val="•"/>
      <w:lvlJc w:val="left"/>
      <w:pPr>
        <w:ind w:left="4548" w:hanging="480"/>
      </w:pPr>
      <w:rPr>
        <w:rFonts w:hint="default"/>
      </w:rPr>
    </w:lvl>
    <w:lvl w:ilvl="5" w:tplc="B51A4AA6">
      <w:numFmt w:val="bullet"/>
      <w:lvlText w:val="•"/>
      <w:lvlJc w:val="left"/>
      <w:pPr>
        <w:ind w:left="5475" w:hanging="480"/>
      </w:pPr>
      <w:rPr>
        <w:rFonts w:hint="default"/>
      </w:rPr>
    </w:lvl>
    <w:lvl w:ilvl="6" w:tplc="267CB5DC">
      <w:numFmt w:val="bullet"/>
      <w:lvlText w:val="•"/>
      <w:lvlJc w:val="left"/>
      <w:pPr>
        <w:ind w:left="6402" w:hanging="480"/>
      </w:pPr>
      <w:rPr>
        <w:rFonts w:hint="default"/>
      </w:rPr>
    </w:lvl>
    <w:lvl w:ilvl="7" w:tplc="35B855DE">
      <w:numFmt w:val="bullet"/>
      <w:lvlText w:val="•"/>
      <w:lvlJc w:val="left"/>
      <w:pPr>
        <w:ind w:left="7329" w:hanging="480"/>
      </w:pPr>
      <w:rPr>
        <w:rFonts w:hint="default"/>
      </w:rPr>
    </w:lvl>
    <w:lvl w:ilvl="8" w:tplc="A8544160">
      <w:numFmt w:val="bullet"/>
      <w:lvlText w:val="•"/>
      <w:lvlJc w:val="left"/>
      <w:pPr>
        <w:ind w:left="8256" w:hanging="480"/>
      </w:pPr>
      <w:rPr>
        <w:rFonts w:hint="default"/>
      </w:rPr>
    </w:lvl>
  </w:abstractNum>
  <w:abstractNum w:abstractNumId="16" w15:restartNumberingAfterBreak="0">
    <w:nsid w:val="776829FF"/>
    <w:multiLevelType w:val="hybridMultilevel"/>
    <w:tmpl w:val="9E7A1F6C"/>
    <w:lvl w:ilvl="0" w:tplc="DA9413C0">
      <w:numFmt w:val="bullet"/>
      <w:lvlText w:val="○"/>
      <w:lvlJc w:val="left"/>
      <w:pPr>
        <w:ind w:left="1908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284A0BC0">
      <w:numFmt w:val="bullet"/>
      <w:lvlText w:val="•"/>
      <w:lvlJc w:val="left"/>
      <w:pPr>
        <w:ind w:left="1962" w:hanging="213"/>
      </w:pPr>
      <w:rPr>
        <w:rFonts w:hint="default"/>
      </w:rPr>
    </w:lvl>
    <w:lvl w:ilvl="2" w:tplc="0CD8F8B0">
      <w:numFmt w:val="bullet"/>
      <w:lvlText w:val="•"/>
      <w:lvlJc w:val="left"/>
      <w:pPr>
        <w:ind w:left="2024" w:hanging="213"/>
      </w:pPr>
      <w:rPr>
        <w:rFonts w:hint="default"/>
      </w:rPr>
    </w:lvl>
    <w:lvl w:ilvl="3" w:tplc="3174764E">
      <w:numFmt w:val="bullet"/>
      <w:lvlText w:val="•"/>
      <w:lvlJc w:val="left"/>
      <w:pPr>
        <w:ind w:left="2086" w:hanging="213"/>
      </w:pPr>
      <w:rPr>
        <w:rFonts w:hint="default"/>
      </w:rPr>
    </w:lvl>
    <w:lvl w:ilvl="4" w:tplc="2542A6C6">
      <w:numFmt w:val="bullet"/>
      <w:lvlText w:val="•"/>
      <w:lvlJc w:val="left"/>
      <w:pPr>
        <w:ind w:left="2148" w:hanging="213"/>
      </w:pPr>
      <w:rPr>
        <w:rFonts w:hint="default"/>
      </w:rPr>
    </w:lvl>
    <w:lvl w:ilvl="5" w:tplc="719CDC18">
      <w:numFmt w:val="bullet"/>
      <w:lvlText w:val="•"/>
      <w:lvlJc w:val="left"/>
      <w:pPr>
        <w:ind w:left="2210" w:hanging="213"/>
      </w:pPr>
      <w:rPr>
        <w:rFonts w:hint="default"/>
      </w:rPr>
    </w:lvl>
    <w:lvl w:ilvl="6" w:tplc="181EAB6E">
      <w:numFmt w:val="bullet"/>
      <w:lvlText w:val="•"/>
      <w:lvlJc w:val="left"/>
      <w:pPr>
        <w:ind w:left="2272" w:hanging="213"/>
      </w:pPr>
      <w:rPr>
        <w:rFonts w:hint="default"/>
      </w:rPr>
    </w:lvl>
    <w:lvl w:ilvl="7" w:tplc="1D9EB64E">
      <w:numFmt w:val="bullet"/>
      <w:lvlText w:val="•"/>
      <w:lvlJc w:val="left"/>
      <w:pPr>
        <w:ind w:left="2334" w:hanging="213"/>
      </w:pPr>
      <w:rPr>
        <w:rFonts w:hint="default"/>
      </w:rPr>
    </w:lvl>
    <w:lvl w:ilvl="8" w:tplc="54F22A0C">
      <w:numFmt w:val="bullet"/>
      <w:lvlText w:val="•"/>
      <w:lvlJc w:val="left"/>
      <w:pPr>
        <w:ind w:left="2396" w:hanging="213"/>
      </w:pPr>
      <w:rPr>
        <w:rFonts w:hint="default"/>
      </w:rPr>
    </w:lvl>
  </w:abstractNum>
  <w:abstractNum w:abstractNumId="17" w15:restartNumberingAfterBreak="0">
    <w:nsid w:val="7D4754B1"/>
    <w:multiLevelType w:val="hybridMultilevel"/>
    <w:tmpl w:val="7F9CE1B8"/>
    <w:lvl w:ilvl="0" w:tplc="D47E7874">
      <w:numFmt w:val="bullet"/>
      <w:lvlText w:val="○"/>
      <w:lvlJc w:val="left"/>
      <w:pPr>
        <w:ind w:left="1980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73423274">
      <w:numFmt w:val="bullet"/>
      <w:lvlText w:val="•"/>
      <w:lvlJc w:val="left"/>
      <w:pPr>
        <w:ind w:left="2041" w:hanging="213"/>
      </w:pPr>
      <w:rPr>
        <w:rFonts w:hint="default"/>
      </w:rPr>
    </w:lvl>
    <w:lvl w:ilvl="2" w:tplc="011AC3D8">
      <w:numFmt w:val="bullet"/>
      <w:lvlText w:val="•"/>
      <w:lvlJc w:val="left"/>
      <w:pPr>
        <w:ind w:left="2102" w:hanging="213"/>
      </w:pPr>
      <w:rPr>
        <w:rFonts w:hint="default"/>
      </w:rPr>
    </w:lvl>
    <w:lvl w:ilvl="3" w:tplc="B358D50A">
      <w:numFmt w:val="bullet"/>
      <w:lvlText w:val="•"/>
      <w:lvlJc w:val="left"/>
      <w:pPr>
        <w:ind w:left="2163" w:hanging="213"/>
      </w:pPr>
      <w:rPr>
        <w:rFonts w:hint="default"/>
      </w:rPr>
    </w:lvl>
    <w:lvl w:ilvl="4" w:tplc="9B0CAEB8">
      <w:numFmt w:val="bullet"/>
      <w:lvlText w:val="•"/>
      <w:lvlJc w:val="left"/>
      <w:pPr>
        <w:ind w:left="2224" w:hanging="213"/>
      </w:pPr>
      <w:rPr>
        <w:rFonts w:hint="default"/>
      </w:rPr>
    </w:lvl>
    <w:lvl w:ilvl="5" w:tplc="634E2C00">
      <w:numFmt w:val="bullet"/>
      <w:lvlText w:val="•"/>
      <w:lvlJc w:val="left"/>
      <w:pPr>
        <w:ind w:left="2286" w:hanging="213"/>
      </w:pPr>
      <w:rPr>
        <w:rFonts w:hint="default"/>
      </w:rPr>
    </w:lvl>
    <w:lvl w:ilvl="6" w:tplc="688A17F8">
      <w:numFmt w:val="bullet"/>
      <w:lvlText w:val="•"/>
      <w:lvlJc w:val="left"/>
      <w:pPr>
        <w:ind w:left="2347" w:hanging="213"/>
      </w:pPr>
      <w:rPr>
        <w:rFonts w:hint="default"/>
      </w:rPr>
    </w:lvl>
    <w:lvl w:ilvl="7" w:tplc="CAD602E0">
      <w:numFmt w:val="bullet"/>
      <w:lvlText w:val="•"/>
      <w:lvlJc w:val="left"/>
      <w:pPr>
        <w:ind w:left="2408" w:hanging="213"/>
      </w:pPr>
      <w:rPr>
        <w:rFonts w:hint="default"/>
      </w:rPr>
    </w:lvl>
    <w:lvl w:ilvl="8" w:tplc="B4ACB84E">
      <w:numFmt w:val="bullet"/>
      <w:lvlText w:val="•"/>
      <w:lvlJc w:val="left"/>
      <w:pPr>
        <w:ind w:left="2469" w:hanging="213"/>
      </w:pPr>
      <w:rPr>
        <w:rFonts w:hint="default"/>
      </w:rPr>
    </w:lvl>
  </w:abstractNum>
  <w:num w:numId="1" w16cid:durableId="1950237982">
    <w:abstractNumId w:val="10"/>
  </w:num>
  <w:num w:numId="2" w16cid:durableId="1031150757">
    <w:abstractNumId w:val="3"/>
  </w:num>
  <w:num w:numId="3" w16cid:durableId="807433289">
    <w:abstractNumId w:val="0"/>
  </w:num>
  <w:num w:numId="4" w16cid:durableId="1599755541">
    <w:abstractNumId w:val="4"/>
  </w:num>
  <w:num w:numId="5" w16cid:durableId="1972397193">
    <w:abstractNumId w:val="12"/>
  </w:num>
  <w:num w:numId="6" w16cid:durableId="2139253525">
    <w:abstractNumId w:val="6"/>
  </w:num>
  <w:num w:numId="7" w16cid:durableId="412818670">
    <w:abstractNumId w:val="13"/>
  </w:num>
  <w:num w:numId="8" w16cid:durableId="1929727192">
    <w:abstractNumId w:val="2"/>
  </w:num>
  <w:num w:numId="9" w16cid:durableId="1989556331">
    <w:abstractNumId w:val="5"/>
  </w:num>
  <w:num w:numId="10" w16cid:durableId="1955289503">
    <w:abstractNumId w:val="14"/>
  </w:num>
  <w:num w:numId="11" w16cid:durableId="89397930">
    <w:abstractNumId w:val="7"/>
  </w:num>
  <w:num w:numId="12" w16cid:durableId="2047607169">
    <w:abstractNumId w:val="9"/>
  </w:num>
  <w:num w:numId="13" w16cid:durableId="586547529">
    <w:abstractNumId w:val="17"/>
  </w:num>
  <w:num w:numId="14" w16cid:durableId="97989661">
    <w:abstractNumId w:val="1"/>
  </w:num>
  <w:num w:numId="15" w16cid:durableId="765541191">
    <w:abstractNumId w:val="16"/>
  </w:num>
  <w:num w:numId="16" w16cid:durableId="579946285">
    <w:abstractNumId w:val="11"/>
  </w:num>
  <w:num w:numId="17" w16cid:durableId="298069564">
    <w:abstractNumId w:val="8"/>
  </w:num>
  <w:num w:numId="18" w16cid:durableId="155276516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719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4919"/>
    <w:rsid w:val="00007DC2"/>
    <w:rsid w:val="00010D4A"/>
    <w:rsid w:val="00020E14"/>
    <w:rsid w:val="000220F9"/>
    <w:rsid w:val="00022A7A"/>
    <w:rsid w:val="000243E4"/>
    <w:rsid w:val="00024A96"/>
    <w:rsid w:val="00025B75"/>
    <w:rsid w:val="00025B92"/>
    <w:rsid w:val="00026529"/>
    <w:rsid w:val="000350E8"/>
    <w:rsid w:val="00064500"/>
    <w:rsid w:val="00091C95"/>
    <w:rsid w:val="00094A27"/>
    <w:rsid w:val="000B07E0"/>
    <w:rsid w:val="000B7908"/>
    <w:rsid w:val="000D7D1A"/>
    <w:rsid w:val="000F02A1"/>
    <w:rsid w:val="001044E9"/>
    <w:rsid w:val="00117A51"/>
    <w:rsid w:val="00135D62"/>
    <w:rsid w:val="0014036A"/>
    <w:rsid w:val="00143530"/>
    <w:rsid w:val="0015499A"/>
    <w:rsid w:val="00155AE6"/>
    <w:rsid w:val="00172AF6"/>
    <w:rsid w:val="001820BF"/>
    <w:rsid w:val="001870F2"/>
    <w:rsid w:val="00196AC6"/>
    <w:rsid w:val="001A79E8"/>
    <w:rsid w:val="001B02B8"/>
    <w:rsid w:val="001B168D"/>
    <w:rsid w:val="001B69DA"/>
    <w:rsid w:val="001D25B4"/>
    <w:rsid w:val="001E02D1"/>
    <w:rsid w:val="001E5F44"/>
    <w:rsid w:val="001F0373"/>
    <w:rsid w:val="001F4270"/>
    <w:rsid w:val="00230ACE"/>
    <w:rsid w:val="002532C7"/>
    <w:rsid w:val="00254334"/>
    <w:rsid w:val="0026111D"/>
    <w:rsid w:val="0026154F"/>
    <w:rsid w:val="00285510"/>
    <w:rsid w:val="00296527"/>
    <w:rsid w:val="002A15C6"/>
    <w:rsid w:val="002C6A75"/>
    <w:rsid w:val="002D1517"/>
    <w:rsid w:val="002D20EB"/>
    <w:rsid w:val="002D2A8B"/>
    <w:rsid w:val="002D3A83"/>
    <w:rsid w:val="002E3C78"/>
    <w:rsid w:val="002F30DA"/>
    <w:rsid w:val="00310626"/>
    <w:rsid w:val="00317D16"/>
    <w:rsid w:val="00340648"/>
    <w:rsid w:val="003407DB"/>
    <w:rsid w:val="003444EA"/>
    <w:rsid w:val="0035662E"/>
    <w:rsid w:val="00360686"/>
    <w:rsid w:val="00375D03"/>
    <w:rsid w:val="00377B92"/>
    <w:rsid w:val="00380C34"/>
    <w:rsid w:val="00397C86"/>
    <w:rsid w:val="00397CCE"/>
    <w:rsid w:val="00397F27"/>
    <w:rsid w:val="003A5207"/>
    <w:rsid w:val="003B3F85"/>
    <w:rsid w:val="003C12D3"/>
    <w:rsid w:val="003D1E4E"/>
    <w:rsid w:val="003E4A25"/>
    <w:rsid w:val="003F77A1"/>
    <w:rsid w:val="00400D08"/>
    <w:rsid w:val="00411D58"/>
    <w:rsid w:val="004166A1"/>
    <w:rsid w:val="00421393"/>
    <w:rsid w:val="00443CC5"/>
    <w:rsid w:val="00467DD8"/>
    <w:rsid w:val="00477DDD"/>
    <w:rsid w:val="00480BF5"/>
    <w:rsid w:val="00496CA4"/>
    <w:rsid w:val="004A1078"/>
    <w:rsid w:val="004A1EF0"/>
    <w:rsid w:val="004A458D"/>
    <w:rsid w:val="004A4EC2"/>
    <w:rsid w:val="004C3295"/>
    <w:rsid w:val="004C4DF2"/>
    <w:rsid w:val="004D5F8A"/>
    <w:rsid w:val="004E32F9"/>
    <w:rsid w:val="004F0A2A"/>
    <w:rsid w:val="004F7EB5"/>
    <w:rsid w:val="0050078B"/>
    <w:rsid w:val="00507FD4"/>
    <w:rsid w:val="00510509"/>
    <w:rsid w:val="00510E35"/>
    <w:rsid w:val="00512791"/>
    <w:rsid w:val="00512D95"/>
    <w:rsid w:val="005139B5"/>
    <w:rsid w:val="005166C6"/>
    <w:rsid w:val="00523F81"/>
    <w:rsid w:val="00525950"/>
    <w:rsid w:val="005259A6"/>
    <w:rsid w:val="00533A29"/>
    <w:rsid w:val="005405D0"/>
    <w:rsid w:val="00552D4E"/>
    <w:rsid w:val="00584E38"/>
    <w:rsid w:val="0059566D"/>
    <w:rsid w:val="005B06F1"/>
    <w:rsid w:val="005B0E43"/>
    <w:rsid w:val="005C7136"/>
    <w:rsid w:val="005C745E"/>
    <w:rsid w:val="005E309B"/>
    <w:rsid w:val="005F09AF"/>
    <w:rsid w:val="005F4E64"/>
    <w:rsid w:val="00605CEE"/>
    <w:rsid w:val="006122F8"/>
    <w:rsid w:val="00613A38"/>
    <w:rsid w:val="006163F2"/>
    <w:rsid w:val="00642D40"/>
    <w:rsid w:val="00651C71"/>
    <w:rsid w:val="00663940"/>
    <w:rsid w:val="00667267"/>
    <w:rsid w:val="00683878"/>
    <w:rsid w:val="0068714C"/>
    <w:rsid w:val="00693729"/>
    <w:rsid w:val="006A76D0"/>
    <w:rsid w:val="006B34D2"/>
    <w:rsid w:val="006B3CE2"/>
    <w:rsid w:val="006B77E9"/>
    <w:rsid w:val="006C50DB"/>
    <w:rsid w:val="006E776C"/>
    <w:rsid w:val="006F5D7D"/>
    <w:rsid w:val="007010C1"/>
    <w:rsid w:val="00760742"/>
    <w:rsid w:val="0076438B"/>
    <w:rsid w:val="007801EB"/>
    <w:rsid w:val="00781CE1"/>
    <w:rsid w:val="0078200A"/>
    <w:rsid w:val="007B36EB"/>
    <w:rsid w:val="007C1A97"/>
    <w:rsid w:val="007C5D88"/>
    <w:rsid w:val="007D166D"/>
    <w:rsid w:val="007D3B23"/>
    <w:rsid w:val="007E4206"/>
    <w:rsid w:val="007F02D7"/>
    <w:rsid w:val="00812E6D"/>
    <w:rsid w:val="00813FBD"/>
    <w:rsid w:val="0081551E"/>
    <w:rsid w:val="00821737"/>
    <w:rsid w:val="00823C9B"/>
    <w:rsid w:val="0083070A"/>
    <w:rsid w:val="008310EA"/>
    <w:rsid w:val="008402D7"/>
    <w:rsid w:val="00852FCB"/>
    <w:rsid w:val="00861104"/>
    <w:rsid w:val="00866158"/>
    <w:rsid w:val="00873D7F"/>
    <w:rsid w:val="008807C5"/>
    <w:rsid w:val="00881DA3"/>
    <w:rsid w:val="00884159"/>
    <w:rsid w:val="00884362"/>
    <w:rsid w:val="008855C0"/>
    <w:rsid w:val="008936D0"/>
    <w:rsid w:val="00895964"/>
    <w:rsid w:val="00895DC4"/>
    <w:rsid w:val="008A43BB"/>
    <w:rsid w:val="008A4B83"/>
    <w:rsid w:val="008B0166"/>
    <w:rsid w:val="008B247A"/>
    <w:rsid w:val="008B4B7C"/>
    <w:rsid w:val="008C21E4"/>
    <w:rsid w:val="008C2431"/>
    <w:rsid w:val="008C54B0"/>
    <w:rsid w:val="008D063A"/>
    <w:rsid w:val="008D2E73"/>
    <w:rsid w:val="008D7D9A"/>
    <w:rsid w:val="008E0C02"/>
    <w:rsid w:val="008E7A90"/>
    <w:rsid w:val="008F34A5"/>
    <w:rsid w:val="008F5D0E"/>
    <w:rsid w:val="008F6BB0"/>
    <w:rsid w:val="008F7A1E"/>
    <w:rsid w:val="00900522"/>
    <w:rsid w:val="00904BA5"/>
    <w:rsid w:val="00906722"/>
    <w:rsid w:val="00906EA5"/>
    <w:rsid w:val="0091424B"/>
    <w:rsid w:val="009248A8"/>
    <w:rsid w:val="009265CF"/>
    <w:rsid w:val="00930F45"/>
    <w:rsid w:val="0096250E"/>
    <w:rsid w:val="009663BD"/>
    <w:rsid w:val="009741FF"/>
    <w:rsid w:val="009742AE"/>
    <w:rsid w:val="009858F8"/>
    <w:rsid w:val="00987388"/>
    <w:rsid w:val="009935A4"/>
    <w:rsid w:val="00994D3B"/>
    <w:rsid w:val="009B0C80"/>
    <w:rsid w:val="009B16BA"/>
    <w:rsid w:val="00A06734"/>
    <w:rsid w:val="00A143DA"/>
    <w:rsid w:val="00A227BF"/>
    <w:rsid w:val="00A35C19"/>
    <w:rsid w:val="00A527EF"/>
    <w:rsid w:val="00A64CFE"/>
    <w:rsid w:val="00A66F3D"/>
    <w:rsid w:val="00A80CA5"/>
    <w:rsid w:val="00A821BE"/>
    <w:rsid w:val="00A82A10"/>
    <w:rsid w:val="00A919EA"/>
    <w:rsid w:val="00AA21CF"/>
    <w:rsid w:val="00AA7B13"/>
    <w:rsid w:val="00AB7EA9"/>
    <w:rsid w:val="00AC6F27"/>
    <w:rsid w:val="00AE61EE"/>
    <w:rsid w:val="00AE626A"/>
    <w:rsid w:val="00B1261D"/>
    <w:rsid w:val="00B12F43"/>
    <w:rsid w:val="00B15D83"/>
    <w:rsid w:val="00B258D0"/>
    <w:rsid w:val="00B32A29"/>
    <w:rsid w:val="00B3485B"/>
    <w:rsid w:val="00B40D7B"/>
    <w:rsid w:val="00B4407C"/>
    <w:rsid w:val="00B47F9C"/>
    <w:rsid w:val="00B52446"/>
    <w:rsid w:val="00B71ED9"/>
    <w:rsid w:val="00BA03E5"/>
    <w:rsid w:val="00BB40BE"/>
    <w:rsid w:val="00BC101C"/>
    <w:rsid w:val="00BC18E5"/>
    <w:rsid w:val="00BD1539"/>
    <w:rsid w:val="00BD2B3D"/>
    <w:rsid w:val="00BE33E1"/>
    <w:rsid w:val="00BE4FBB"/>
    <w:rsid w:val="00BF0232"/>
    <w:rsid w:val="00BF2372"/>
    <w:rsid w:val="00BF619A"/>
    <w:rsid w:val="00C012EF"/>
    <w:rsid w:val="00C3308C"/>
    <w:rsid w:val="00C409C2"/>
    <w:rsid w:val="00C44E0F"/>
    <w:rsid w:val="00C51D56"/>
    <w:rsid w:val="00C5695A"/>
    <w:rsid w:val="00C629EB"/>
    <w:rsid w:val="00C6491A"/>
    <w:rsid w:val="00C72DAA"/>
    <w:rsid w:val="00C8650E"/>
    <w:rsid w:val="00C95696"/>
    <w:rsid w:val="00CA7780"/>
    <w:rsid w:val="00CD6F91"/>
    <w:rsid w:val="00CE43CC"/>
    <w:rsid w:val="00CE64D8"/>
    <w:rsid w:val="00D03386"/>
    <w:rsid w:val="00D12E59"/>
    <w:rsid w:val="00D2399F"/>
    <w:rsid w:val="00D30FE6"/>
    <w:rsid w:val="00D318AC"/>
    <w:rsid w:val="00D468F9"/>
    <w:rsid w:val="00D53F46"/>
    <w:rsid w:val="00D714A0"/>
    <w:rsid w:val="00D828F4"/>
    <w:rsid w:val="00D8344C"/>
    <w:rsid w:val="00D84919"/>
    <w:rsid w:val="00D874B6"/>
    <w:rsid w:val="00D87B71"/>
    <w:rsid w:val="00D9507A"/>
    <w:rsid w:val="00DB589F"/>
    <w:rsid w:val="00DC3E53"/>
    <w:rsid w:val="00DE3B3A"/>
    <w:rsid w:val="00DE5C46"/>
    <w:rsid w:val="00DF5AF0"/>
    <w:rsid w:val="00DF6AF9"/>
    <w:rsid w:val="00E00E63"/>
    <w:rsid w:val="00E17A41"/>
    <w:rsid w:val="00E25ADF"/>
    <w:rsid w:val="00E26E71"/>
    <w:rsid w:val="00E3654F"/>
    <w:rsid w:val="00E36A79"/>
    <w:rsid w:val="00E46B7C"/>
    <w:rsid w:val="00E51583"/>
    <w:rsid w:val="00E62A5A"/>
    <w:rsid w:val="00E649BD"/>
    <w:rsid w:val="00E859B3"/>
    <w:rsid w:val="00E97A5E"/>
    <w:rsid w:val="00EB780C"/>
    <w:rsid w:val="00EC12DC"/>
    <w:rsid w:val="00EC196D"/>
    <w:rsid w:val="00ED2A72"/>
    <w:rsid w:val="00EF395E"/>
    <w:rsid w:val="00F04B5B"/>
    <w:rsid w:val="00F06116"/>
    <w:rsid w:val="00F06260"/>
    <w:rsid w:val="00F0699E"/>
    <w:rsid w:val="00F15962"/>
    <w:rsid w:val="00F21DE1"/>
    <w:rsid w:val="00F35A66"/>
    <w:rsid w:val="00F4088A"/>
    <w:rsid w:val="00F4288C"/>
    <w:rsid w:val="00F54514"/>
    <w:rsid w:val="00F55911"/>
    <w:rsid w:val="00F63F13"/>
    <w:rsid w:val="00F73CF4"/>
    <w:rsid w:val="00F74D6E"/>
    <w:rsid w:val="00F95B02"/>
    <w:rsid w:val="00FA1CE7"/>
    <w:rsid w:val="00FC0432"/>
    <w:rsid w:val="00FC05BD"/>
    <w:rsid w:val="00FD77F7"/>
    <w:rsid w:val="00FE1785"/>
    <w:rsid w:val="00FF45B1"/>
    <w:rsid w:val="00FF6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48EF4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8A43BB"/>
    <w:rPr>
      <w:rFonts w:ascii="ＭＳ ゴシック" w:eastAsia="ＭＳ ゴシック" w:hAnsi="ＭＳ ゴシック" w:cs="ＭＳ ゴシック"/>
    </w:rPr>
  </w:style>
  <w:style w:type="paragraph" w:styleId="1">
    <w:name w:val="heading 1"/>
    <w:basedOn w:val="a"/>
    <w:uiPriority w:val="1"/>
    <w:qFormat/>
    <w:pPr>
      <w:spacing w:before="201"/>
      <w:ind w:left="129"/>
      <w:outlineLvl w:val="0"/>
    </w:pPr>
    <w:rPr>
      <w:rFonts w:ascii="ＭＳ 明朝" w:eastAsia="ＭＳ 明朝" w:hAnsi="ＭＳ 明朝" w:cs="ＭＳ 明朝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spacing w:before="57"/>
      <w:ind w:left="583" w:hanging="481"/>
      <w:jc w:val="both"/>
    </w:pPr>
  </w:style>
  <w:style w:type="paragraph" w:customStyle="1" w:styleId="TableParagraph">
    <w:name w:val="Table Paragraph"/>
    <w:basedOn w:val="a"/>
    <w:uiPriority w:val="1"/>
    <w:qFormat/>
    <w:rPr>
      <w:rFonts w:ascii="ＭＳ 明朝" w:eastAsia="ＭＳ 明朝" w:hAnsi="ＭＳ 明朝" w:cs="ＭＳ 明朝"/>
    </w:rPr>
  </w:style>
  <w:style w:type="character" w:styleId="a6">
    <w:name w:val="annotation reference"/>
    <w:basedOn w:val="a0"/>
    <w:uiPriority w:val="99"/>
    <w:semiHidden/>
    <w:unhideWhenUsed/>
    <w:rsid w:val="0050078B"/>
    <w:rPr>
      <w:sz w:val="18"/>
      <w:szCs w:val="18"/>
    </w:rPr>
  </w:style>
  <w:style w:type="paragraph" w:styleId="a7">
    <w:name w:val="annotation text"/>
    <w:basedOn w:val="a"/>
    <w:link w:val="a8"/>
    <w:uiPriority w:val="99"/>
    <w:unhideWhenUsed/>
    <w:rsid w:val="0050078B"/>
  </w:style>
  <w:style w:type="character" w:customStyle="1" w:styleId="a8">
    <w:name w:val="コメント文字列 (文字)"/>
    <w:basedOn w:val="a0"/>
    <w:link w:val="a7"/>
    <w:uiPriority w:val="99"/>
    <w:rsid w:val="0050078B"/>
    <w:rPr>
      <w:rFonts w:ascii="ＭＳ ゴシック" w:eastAsia="ＭＳ ゴシック" w:hAnsi="ＭＳ ゴシック" w:cs="ＭＳ ゴシック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50078B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50078B"/>
    <w:rPr>
      <w:rFonts w:ascii="ＭＳ ゴシック" w:eastAsia="ＭＳ ゴシック" w:hAnsi="ＭＳ ゴシック" w:cs="ＭＳ ゴシック"/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50078B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50078B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443CC5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443CC5"/>
    <w:rPr>
      <w:rFonts w:ascii="ＭＳ ゴシック" w:eastAsia="ＭＳ ゴシック" w:hAnsi="ＭＳ ゴシック" w:cs="ＭＳ ゴシック"/>
    </w:rPr>
  </w:style>
  <w:style w:type="paragraph" w:styleId="af">
    <w:name w:val="footer"/>
    <w:basedOn w:val="a"/>
    <w:link w:val="af0"/>
    <w:uiPriority w:val="99"/>
    <w:unhideWhenUsed/>
    <w:rsid w:val="00443CC5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443CC5"/>
    <w:rPr>
      <w:rFonts w:ascii="ＭＳ ゴシック" w:eastAsia="ＭＳ ゴシック" w:hAnsi="ＭＳ ゴシック" w:cs="ＭＳ ゴシック"/>
    </w:rPr>
  </w:style>
  <w:style w:type="paragraph" w:styleId="af1">
    <w:name w:val="Revision"/>
    <w:hidden/>
    <w:uiPriority w:val="99"/>
    <w:semiHidden/>
    <w:rsid w:val="00613A38"/>
    <w:rPr>
      <w:rFonts w:ascii="ＭＳ ゴシック" w:eastAsia="ＭＳ ゴシック" w:hAnsi="ＭＳ ゴシック" w:cs="ＭＳ ゴシック"/>
    </w:rPr>
  </w:style>
  <w:style w:type="table" w:styleId="af2">
    <w:name w:val="Table Grid"/>
    <w:basedOn w:val="a1"/>
    <w:uiPriority w:val="39"/>
    <w:rsid w:val="009B0C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本文 (文字)"/>
    <w:basedOn w:val="a0"/>
    <w:link w:val="a3"/>
    <w:uiPriority w:val="1"/>
    <w:rsid w:val="008A43BB"/>
    <w:rPr>
      <w:rFonts w:ascii="ＭＳ ゴシック" w:eastAsia="ＭＳ ゴシック" w:hAnsi="ＭＳ ゴシック" w:cs="ＭＳ ゴシック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07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2025-04-09T07:40:00Z</dcterms:created>
  <dcterms:modified xsi:type="dcterms:W3CDTF">2025-04-09T07:41:00Z</dcterms:modified>
</cp:coreProperties>
</file>