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2167" w:rsidRPr="00801007" w:rsidRDefault="007F6417" w:rsidP="00374458">
      <w:pPr>
        <w:widowControl/>
        <w:jc w:val="left"/>
        <w:rPr>
          <w:rFonts w:asciiTheme="majorEastAsia" w:eastAsiaTheme="majorEastAsia" w:hAnsiTheme="majorEastAsia"/>
        </w:rPr>
      </w:pPr>
      <w:r w:rsidRPr="00801007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7F4D1" wp14:editId="5297AE0C">
                <wp:simplePos x="0" y="0"/>
                <wp:positionH relativeFrom="column">
                  <wp:posOffset>546100</wp:posOffset>
                </wp:positionH>
                <wp:positionV relativeFrom="paragraph">
                  <wp:posOffset>272151</wp:posOffset>
                </wp:positionV>
                <wp:extent cx="8296275" cy="2242820"/>
                <wp:effectExtent l="0" t="0" r="9525" b="508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2242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7B2D" w:rsidRPr="00C71749" w:rsidRDefault="00C71749" w:rsidP="00374458">
                            <w:pPr>
                              <w:spacing w:line="72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  <w:r w:rsidRPr="00AD7418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令和元年８月</w:t>
                            </w:r>
                            <w:r w:rsidR="00E10E67"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52"/>
                              </w:rPr>
                              <w:t>以降の前線に伴う大雨及び台風</w:t>
                            </w:r>
                            <w:r w:rsidR="00927B2D" w:rsidRPr="00C71749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対応産地緊急支援事業</w:t>
                            </w:r>
                          </w:p>
                          <w:p w:rsidR="00927B2D" w:rsidRPr="00C71749" w:rsidRDefault="00927B2D" w:rsidP="00374458">
                            <w:pPr>
                              <w:spacing w:line="72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  <w:r w:rsidRPr="00C71749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（茶産地再生支援対策</w:t>
                            </w:r>
                            <w:r w:rsidRPr="00C71749"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  <w:t>事業</w:t>
                            </w:r>
                            <w:r w:rsidRPr="00C71749">
                              <w:rPr>
                                <w:rFonts w:asciiTheme="majorEastAsia" w:eastAsiaTheme="majorEastAsia" w:hAnsiTheme="majorEastAsia" w:hint="eastAsia"/>
                                <w:sz w:val="44"/>
                              </w:rPr>
                              <w:t>）</w:t>
                            </w:r>
                          </w:p>
                          <w:p w:rsidR="00927B2D" w:rsidRPr="00C71749" w:rsidRDefault="00927B2D" w:rsidP="00374458">
                            <w:pPr>
                              <w:spacing w:line="600" w:lineRule="exact"/>
                              <w:jc w:val="center"/>
                              <w:rPr>
                                <w:rFonts w:asciiTheme="majorEastAsia" w:eastAsiaTheme="majorEastAsia" w:hAnsiTheme="majorEastAsia"/>
                                <w:sz w:val="44"/>
                              </w:rPr>
                            </w:pPr>
                          </w:p>
                          <w:p w:rsidR="00927B2D" w:rsidRPr="00C71749" w:rsidRDefault="00927B2D" w:rsidP="00374458">
                            <w:pPr>
                              <w:spacing w:line="720" w:lineRule="exact"/>
                              <w:jc w:val="center"/>
                              <w:rPr>
                                <w:sz w:val="21"/>
                              </w:rPr>
                            </w:pPr>
                            <w:r w:rsidRPr="00C71749">
                              <w:rPr>
                                <w:rFonts w:asciiTheme="majorEastAsia" w:eastAsiaTheme="majorEastAsia" w:hAnsiTheme="majorEastAsia" w:hint="eastAsia"/>
                                <w:sz w:val="48"/>
                              </w:rPr>
                              <w:t>事業評価報告書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97F4D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margin-left:43pt;margin-top:21.45pt;width:653.25pt;height:176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" fillcolor="white [3201]" stroked="f" strokeweight=".5pt">
                <v:textbox>
                  <w:txbxContent>
                    <w:p w:rsidR="00927B2D" w:rsidRPr="00C71749" w:rsidRDefault="00C71749" w:rsidP="00374458">
                      <w:pPr>
                        <w:spacing w:line="72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  <w:r w:rsidRPr="00AD7418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令和元年８月</w:t>
                      </w:r>
                      <w:r w:rsidR="00E10E67">
                        <w:rPr>
                          <w:rFonts w:asciiTheme="majorEastAsia" w:eastAsiaTheme="majorEastAsia" w:hAnsiTheme="majorEastAsia" w:hint="eastAsia"/>
                          <w:sz w:val="44"/>
                          <w:szCs w:val="52"/>
                        </w:rPr>
                        <w:t>以降の前線に伴う大雨及び台風</w:t>
                      </w:r>
                      <w:r w:rsidR="00927B2D" w:rsidRPr="00C71749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対応産地緊急支援事業</w:t>
                      </w:r>
                    </w:p>
                    <w:p w:rsidR="00927B2D" w:rsidRPr="00C71749" w:rsidRDefault="00927B2D" w:rsidP="00374458">
                      <w:pPr>
                        <w:spacing w:line="72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  <w:r w:rsidRPr="00C71749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（茶産地再生支援対策</w:t>
                      </w:r>
                      <w:r w:rsidRPr="00C71749">
                        <w:rPr>
                          <w:rFonts w:asciiTheme="majorEastAsia" w:eastAsiaTheme="majorEastAsia" w:hAnsiTheme="majorEastAsia"/>
                          <w:sz w:val="44"/>
                        </w:rPr>
                        <w:t>事業</w:t>
                      </w:r>
                      <w:r w:rsidRPr="00C71749">
                        <w:rPr>
                          <w:rFonts w:asciiTheme="majorEastAsia" w:eastAsiaTheme="majorEastAsia" w:hAnsiTheme="majorEastAsia" w:hint="eastAsia"/>
                          <w:sz w:val="44"/>
                        </w:rPr>
                        <w:t>）</w:t>
                      </w:r>
                    </w:p>
                    <w:p w:rsidR="00927B2D" w:rsidRPr="00C71749" w:rsidRDefault="00927B2D" w:rsidP="00374458">
                      <w:pPr>
                        <w:spacing w:line="600" w:lineRule="exact"/>
                        <w:jc w:val="center"/>
                        <w:rPr>
                          <w:rFonts w:asciiTheme="majorEastAsia" w:eastAsiaTheme="majorEastAsia" w:hAnsiTheme="majorEastAsia"/>
                          <w:sz w:val="44"/>
                        </w:rPr>
                      </w:pPr>
                    </w:p>
                    <w:p w:rsidR="00927B2D" w:rsidRPr="00C71749" w:rsidRDefault="00927B2D" w:rsidP="00374458">
                      <w:pPr>
                        <w:spacing w:line="720" w:lineRule="exact"/>
                        <w:jc w:val="center"/>
                        <w:rPr>
                          <w:sz w:val="21"/>
                        </w:rPr>
                      </w:pPr>
                      <w:r w:rsidRPr="00C71749">
                        <w:rPr>
                          <w:rFonts w:asciiTheme="majorEastAsia" w:eastAsiaTheme="majorEastAsia" w:hAnsiTheme="majorEastAsia" w:hint="eastAsia"/>
                          <w:sz w:val="48"/>
                        </w:rPr>
                        <w:t>事業評価報告書</w:t>
                      </w:r>
                    </w:p>
                  </w:txbxContent>
                </v:textbox>
              </v:shape>
            </w:pict>
          </mc:Fallback>
        </mc:AlternateContent>
      </w:r>
      <w:r w:rsidR="00165175" w:rsidRPr="00801007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517F00B" wp14:editId="4260BB00">
                <wp:simplePos x="0" y="0"/>
                <wp:positionH relativeFrom="column">
                  <wp:posOffset>-73660</wp:posOffset>
                </wp:positionH>
                <wp:positionV relativeFrom="paragraph">
                  <wp:posOffset>-390525</wp:posOffset>
                </wp:positionV>
                <wp:extent cx="2095500" cy="485775"/>
                <wp:effectExtent l="0" t="0" r="0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485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5246C" w:rsidRPr="00374458" w:rsidRDefault="00165175" w:rsidP="00374458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374458">
                              <w:rPr>
                                <w:rFonts w:asciiTheme="majorEastAsia" w:eastAsiaTheme="majorEastAsia" w:hAnsiTheme="majorEastAsia" w:hint="eastAsia"/>
                              </w:rPr>
                              <w:t>別記様式第３号別添１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7F00B" id="正方形/長方形 9" o:spid="_x0000_s1027" style="position:absolute;margin-left:-5.8pt;margin-top:-30.75pt;width:165pt;height:38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" filled="f" stroked="f" strokeweight="1pt">
                <v:textbox>
                  <w:txbxContent>
                    <w:p w:rsidR="0065246C" w:rsidRPr="00374458" w:rsidRDefault="00165175" w:rsidP="00374458">
                      <w:pPr>
                        <w:jc w:val="left"/>
                        <w:rPr>
                          <w:rFonts w:asciiTheme="majorEastAsia" w:eastAsiaTheme="majorEastAsia" w:hAnsiTheme="majorEastAsia"/>
                        </w:rPr>
                      </w:pPr>
                      <w:r w:rsidRPr="00374458">
                        <w:rPr>
                          <w:rFonts w:asciiTheme="majorEastAsia" w:eastAsiaTheme="majorEastAsia" w:hAnsiTheme="majorEastAsia" w:hint="eastAsia"/>
                        </w:rPr>
                        <w:t>別記様式第３号別添１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801007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9DEDF25" wp14:editId="06237D30">
                <wp:simplePos x="0" y="0"/>
                <wp:positionH relativeFrom="column">
                  <wp:posOffset>-19390</wp:posOffset>
                </wp:positionH>
                <wp:positionV relativeFrom="paragraph">
                  <wp:posOffset>33552</wp:posOffset>
                </wp:positionV>
                <wp:extent cx="9229725" cy="6222483"/>
                <wp:effectExtent l="0" t="0" r="28575" b="2603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62224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9255ED" id="正方形/長方形 1" o:spid="_x0000_s1026" style="position:absolute;left:0;text-align:left;margin-left:-1.55pt;margin-top:2.65pt;width:726.75pt;height:489.9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" filled="f" strokecolor="windowText" strokeweight="1pt"/>
            </w:pict>
          </mc:Fallback>
        </mc:AlternateContent>
      </w:r>
    </w:p>
    <w:p w:rsidR="00B12167" w:rsidRPr="00801007" w:rsidRDefault="00B12167" w:rsidP="000C6111"/>
    <w:p w:rsidR="00B12167" w:rsidRPr="00801007" w:rsidRDefault="00B12167" w:rsidP="000C6111"/>
    <w:p w:rsidR="00B12167" w:rsidRPr="00801007" w:rsidRDefault="00B12167" w:rsidP="000C6111"/>
    <w:p w:rsidR="00B12167" w:rsidRPr="00801007" w:rsidRDefault="00B12167" w:rsidP="000C6111"/>
    <w:p w:rsidR="00B12167" w:rsidRPr="00801007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B12167" w:rsidRPr="00801007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B12167" w:rsidRPr="0080100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80100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801007" w:rsidRDefault="00B12167" w:rsidP="00B168D0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801007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801007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801007">
        <w:rPr>
          <w:rFonts w:asciiTheme="majorEastAsia" w:eastAsiaTheme="majorEastAsia" w:hAnsiTheme="majorEastAsia"/>
          <w:sz w:val="32"/>
          <w:u w:val="single"/>
        </w:rPr>
        <w:t>：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801007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801007">
        <w:rPr>
          <w:rFonts w:asciiTheme="majorEastAsia" w:eastAsiaTheme="majorEastAsia" w:hAnsiTheme="majorEastAsia"/>
          <w:sz w:val="32"/>
          <w:u w:val="single"/>
        </w:rPr>
        <w:t>年度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</w:t>
      </w:r>
    </w:p>
    <w:p w:rsidR="00B12167" w:rsidRPr="00801007" w:rsidRDefault="00B12167" w:rsidP="00B168D0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801007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801007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801007">
        <w:rPr>
          <w:rFonts w:asciiTheme="majorEastAsia" w:eastAsiaTheme="majorEastAsia" w:hAnsiTheme="majorEastAsia"/>
          <w:sz w:val="32"/>
          <w:u w:val="single"/>
        </w:rPr>
        <w:t>：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801007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801007">
        <w:rPr>
          <w:rFonts w:asciiTheme="majorEastAsia" w:eastAsiaTheme="majorEastAsia" w:hAnsiTheme="majorEastAsia"/>
          <w:sz w:val="32"/>
          <w:u w:val="single"/>
        </w:rPr>
        <w:t>年度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</w:t>
      </w:r>
    </w:p>
    <w:p w:rsidR="00B12167" w:rsidRPr="00801007" w:rsidRDefault="00B12167" w:rsidP="00B168D0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事業評価報告年</w:t>
      </w:r>
      <w:r w:rsidRPr="00801007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801007">
        <w:rPr>
          <w:rFonts w:asciiTheme="majorEastAsia" w:eastAsiaTheme="majorEastAsia" w:hAnsiTheme="majorEastAsia"/>
          <w:sz w:val="32"/>
          <w:u w:val="single"/>
        </w:rPr>
        <w:t>：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801007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801007">
        <w:rPr>
          <w:rFonts w:asciiTheme="majorEastAsia" w:eastAsiaTheme="majorEastAsia" w:hAnsiTheme="majorEastAsia"/>
          <w:sz w:val="32"/>
          <w:u w:val="single"/>
        </w:rPr>
        <w:t>年度</w:t>
      </w:r>
      <w:r w:rsidR="00347288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</w:t>
      </w:r>
      <w:bookmarkStart w:id="0" w:name="_GoBack"/>
      <w:bookmarkEnd w:id="0"/>
    </w:p>
    <w:p w:rsidR="00B12167" w:rsidRPr="00801007" w:rsidRDefault="00B12167" w:rsidP="00B168D0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80100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80100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80100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80100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80100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80100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80100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80100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801007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：                 </w:t>
      </w:r>
      <w:r w:rsidR="0065246C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:rsidR="00B12167" w:rsidRPr="00801007" w:rsidRDefault="00B12167" w:rsidP="0065246C">
      <w:pPr>
        <w:ind w:leftChars="1249" w:left="2980" w:hanging="27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801007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801007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801007">
        <w:rPr>
          <w:rFonts w:asciiTheme="majorEastAsia" w:eastAsiaTheme="majorEastAsia" w:hAnsiTheme="majorEastAsia"/>
          <w:sz w:val="32"/>
          <w:u w:val="single"/>
        </w:rPr>
        <w:t>：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65246C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Pr="00801007" w:rsidRDefault="00B12167" w:rsidP="0065246C">
      <w:pPr>
        <w:ind w:leftChars="1266" w:left="2978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01007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801007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801007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801007">
        <w:rPr>
          <w:rFonts w:asciiTheme="majorEastAsia" w:eastAsiaTheme="majorEastAsia" w:hAnsiTheme="majorEastAsia"/>
          <w:sz w:val="32"/>
          <w:u w:val="single"/>
        </w:rPr>
        <w:t>：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                 </w:t>
      </w:r>
      <w:r w:rsidR="0065246C"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 w:rsidRPr="0080100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4E7081" w:rsidRPr="00801007" w:rsidRDefault="004E7081" w:rsidP="00800191"/>
    <w:p w:rsidR="00B12167" w:rsidRPr="00801007" w:rsidRDefault="00B12167" w:rsidP="00800191">
      <w:r w:rsidRPr="00801007">
        <w:br w:type="page"/>
      </w:r>
    </w:p>
    <w:p w:rsidR="00B12167" w:rsidRPr="00801007" w:rsidRDefault="00B12167" w:rsidP="00B34A3B">
      <w:r w:rsidRPr="00801007">
        <w:rPr>
          <w:rFonts w:hint="eastAsia"/>
        </w:rPr>
        <w:lastRenderedPageBreak/>
        <w:t>第</w:t>
      </w:r>
      <w:r w:rsidR="00927B2D" w:rsidRPr="00801007">
        <w:rPr>
          <w:rFonts w:hint="eastAsia"/>
        </w:rPr>
        <w:t>１</w:t>
      </w:r>
      <w:r w:rsidRPr="00801007">
        <w:rPr>
          <w:rFonts w:hint="eastAsia"/>
        </w:rPr>
        <w:t xml:space="preserve">　事業</w:t>
      </w:r>
      <w:r w:rsidRPr="00801007">
        <w:t>の効果</w:t>
      </w:r>
    </w:p>
    <w:p w:rsidR="00B12167" w:rsidRPr="00801007" w:rsidRDefault="00B12167" w:rsidP="00374458">
      <w:pPr>
        <w:ind w:firstLineChars="100" w:firstLine="216"/>
      </w:pPr>
      <w:r w:rsidRPr="00801007">
        <w:rPr>
          <w:rFonts w:hint="eastAsia"/>
        </w:rPr>
        <w:t>１</w:t>
      </w:r>
      <w:r w:rsidRPr="00801007"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:rsidRPr="00801007" w:rsidTr="00374458">
        <w:trPr>
          <w:trHeight w:val="2014"/>
        </w:trPr>
        <w:tc>
          <w:tcPr>
            <w:tcW w:w="14847" w:type="dxa"/>
          </w:tcPr>
          <w:p w:rsidR="00B12167" w:rsidRPr="00801007" w:rsidRDefault="00B12167">
            <w:pPr>
              <w:widowControl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:rsidR="00B12167" w:rsidRPr="00801007" w:rsidRDefault="00B12167" w:rsidP="00B34A3B"/>
    <w:p w:rsidR="00B12167" w:rsidRPr="00801007" w:rsidRDefault="00B12167" w:rsidP="00374458">
      <w:pPr>
        <w:ind w:firstLineChars="100" w:firstLine="216"/>
      </w:pPr>
      <w:r w:rsidRPr="00801007">
        <w:rPr>
          <w:rFonts w:hint="eastAsia"/>
        </w:rPr>
        <w:t xml:space="preserve">２　</w:t>
      </w:r>
      <w:r w:rsidRPr="00801007"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381"/>
        <w:gridCol w:w="12466"/>
      </w:tblGrid>
      <w:tr w:rsidR="00801007" w:rsidRPr="00801007" w:rsidTr="00374458">
        <w:trPr>
          <w:trHeight w:val="1200"/>
        </w:trPr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927B2D" w:rsidRPr="00801007" w:rsidRDefault="00927B2D" w:rsidP="00374458">
            <w:pPr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達成すべき成果目標</w:t>
            </w:r>
          </w:p>
        </w:tc>
        <w:tc>
          <w:tcPr>
            <w:tcW w:w="12466" w:type="dxa"/>
            <w:tcBorders>
              <w:bottom w:val="single" w:sz="4" w:space="0" w:color="auto"/>
            </w:tcBorders>
          </w:tcPr>
          <w:p w:rsidR="00927B2D" w:rsidRPr="00801007" w:rsidRDefault="00927B2D" w:rsidP="00374458">
            <w:pPr>
              <w:rPr>
                <w:rFonts w:asciiTheme="minorEastAsia" w:hAnsiTheme="minorEastAsia"/>
                <w:sz w:val="20"/>
              </w:rPr>
            </w:pPr>
          </w:p>
        </w:tc>
      </w:tr>
      <w:tr w:rsidR="00801007" w:rsidRPr="00801007" w:rsidTr="00374458">
        <w:trPr>
          <w:trHeight w:val="1200"/>
        </w:trPr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927B2D" w:rsidRPr="00801007" w:rsidRDefault="00927B2D" w:rsidP="00374458">
            <w:pPr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事後評価の検証方法</w:t>
            </w:r>
          </w:p>
        </w:tc>
        <w:tc>
          <w:tcPr>
            <w:tcW w:w="12466" w:type="dxa"/>
            <w:tcBorders>
              <w:bottom w:val="single" w:sz="4" w:space="0" w:color="auto"/>
            </w:tcBorders>
          </w:tcPr>
          <w:p w:rsidR="00927B2D" w:rsidRPr="00801007" w:rsidRDefault="00927B2D" w:rsidP="00374458">
            <w:pPr>
              <w:widowControl/>
              <w:rPr>
                <w:rFonts w:asciiTheme="minorEastAsia" w:hAnsiTheme="minorEastAsia"/>
                <w:sz w:val="20"/>
              </w:rPr>
            </w:pPr>
          </w:p>
        </w:tc>
      </w:tr>
      <w:tr w:rsidR="00801007" w:rsidRPr="00801007" w:rsidTr="00374458">
        <w:trPr>
          <w:trHeight w:val="1200"/>
        </w:trPr>
        <w:tc>
          <w:tcPr>
            <w:tcW w:w="2381" w:type="dxa"/>
            <w:tcBorders>
              <w:bottom w:val="nil"/>
            </w:tcBorders>
            <w:vAlign w:val="center"/>
          </w:tcPr>
          <w:p w:rsidR="00927B2D" w:rsidRPr="00801007" w:rsidRDefault="00927B2D" w:rsidP="00374458">
            <w:pPr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成果目標の達成状況</w:t>
            </w:r>
          </w:p>
        </w:tc>
        <w:tc>
          <w:tcPr>
            <w:tcW w:w="12466" w:type="dxa"/>
          </w:tcPr>
          <w:p w:rsidR="00927B2D" w:rsidRPr="00801007" w:rsidRDefault="00927B2D" w:rsidP="00374458">
            <w:pPr>
              <w:widowControl/>
              <w:rPr>
                <w:rFonts w:asciiTheme="minorEastAsia" w:hAnsiTheme="minorEastAsia"/>
                <w:sz w:val="20"/>
              </w:rPr>
            </w:pPr>
          </w:p>
        </w:tc>
      </w:tr>
      <w:tr w:rsidR="00801007" w:rsidRPr="00801007" w:rsidTr="00374458">
        <w:trPr>
          <w:trHeight w:val="1200"/>
        </w:trPr>
        <w:tc>
          <w:tcPr>
            <w:tcW w:w="2381" w:type="dxa"/>
            <w:vAlign w:val="center"/>
          </w:tcPr>
          <w:p w:rsidR="00B12167" w:rsidRPr="00801007" w:rsidRDefault="00B12167" w:rsidP="00374458">
            <w:pPr>
              <w:widowControl/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事業の実施による効果</w:t>
            </w:r>
          </w:p>
          <w:p w:rsidR="00B12167" w:rsidRPr="00801007" w:rsidRDefault="00B12167" w:rsidP="00374458">
            <w:pPr>
              <w:widowControl/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（取組全体の総評）</w:t>
            </w:r>
          </w:p>
        </w:tc>
        <w:tc>
          <w:tcPr>
            <w:tcW w:w="12466" w:type="dxa"/>
          </w:tcPr>
          <w:p w:rsidR="00B12167" w:rsidRPr="00801007" w:rsidRDefault="00B12167" w:rsidP="00374458">
            <w:pPr>
              <w:widowControl/>
              <w:rPr>
                <w:rFonts w:asciiTheme="minorEastAsia" w:hAnsiTheme="minorEastAsia"/>
                <w:sz w:val="20"/>
              </w:rPr>
            </w:pPr>
          </w:p>
        </w:tc>
      </w:tr>
      <w:tr w:rsidR="00801007" w:rsidRPr="00801007" w:rsidTr="00374458">
        <w:trPr>
          <w:trHeight w:val="1200"/>
        </w:trPr>
        <w:tc>
          <w:tcPr>
            <w:tcW w:w="2381" w:type="dxa"/>
            <w:vAlign w:val="center"/>
          </w:tcPr>
          <w:p w:rsidR="003D12D9" w:rsidRPr="00801007" w:rsidRDefault="003D12D9" w:rsidP="00374458">
            <w:pPr>
              <w:widowControl/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t>事業計画の妥当性</w:t>
            </w:r>
          </w:p>
        </w:tc>
        <w:tc>
          <w:tcPr>
            <w:tcW w:w="12466" w:type="dxa"/>
          </w:tcPr>
          <w:p w:rsidR="00927B2D" w:rsidRPr="00801007" w:rsidRDefault="00927B2D" w:rsidP="00374458">
            <w:pPr>
              <w:widowControl/>
              <w:rPr>
                <w:rFonts w:asciiTheme="minorEastAsia" w:hAnsiTheme="minorEastAsia"/>
                <w:sz w:val="20"/>
              </w:rPr>
            </w:pPr>
          </w:p>
        </w:tc>
      </w:tr>
      <w:tr w:rsidR="00801007" w:rsidRPr="00801007" w:rsidTr="00374458">
        <w:trPr>
          <w:trHeight w:val="1200"/>
        </w:trPr>
        <w:tc>
          <w:tcPr>
            <w:tcW w:w="2381" w:type="dxa"/>
            <w:vAlign w:val="center"/>
          </w:tcPr>
          <w:p w:rsidR="003D12D9" w:rsidRPr="00801007" w:rsidRDefault="003D12D9" w:rsidP="00374458">
            <w:pPr>
              <w:widowControl/>
              <w:jc w:val="center"/>
              <w:rPr>
                <w:sz w:val="20"/>
              </w:rPr>
            </w:pPr>
            <w:r w:rsidRPr="00801007">
              <w:rPr>
                <w:rFonts w:hint="eastAsia"/>
                <w:sz w:val="20"/>
              </w:rPr>
              <w:lastRenderedPageBreak/>
              <w:t>適正な事業の執行</w:t>
            </w:r>
          </w:p>
        </w:tc>
        <w:tc>
          <w:tcPr>
            <w:tcW w:w="12466" w:type="dxa"/>
          </w:tcPr>
          <w:p w:rsidR="003D12D9" w:rsidRPr="00801007" w:rsidRDefault="003D12D9" w:rsidP="00374458">
            <w:pPr>
              <w:widowControl/>
              <w:rPr>
                <w:rFonts w:asciiTheme="minorEastAsia" w:hAnsiTheme="minorEastAsia"/>
                <w:sz w:val="20"/>
              </w:rPr>
            </w:pPr>
          </w:p>
        </w:tc>
      </w:tr>
    </w:tbl>
    <w:p w:rsidR="00B12167" w:rsidRPr="00801007" w:rsidRDefault="00B12167" w:rsidP="00374458">
      <w:pPr>
        <w:widowControl/>
        <w:ind w:leftChars="110" w:left="590" w:hangingChars="200" w:hanging="352"/>
        <w:jc w:val="left"/>
        <w:rPr>
          <w:sz w:val="20"/>
        </w:rPr>
      </w:pPr>
      <w:r w:rsidRPr="00801007">
        <w:rPr>
          <w:rFonts w:hint="eastAsia"/>
          <w:sz w:val="20"/>
        </w:rPr>
        <w:t>注：「</w:t>
      </w:r>
      <w:r w:rsidR="00927B2D" w:rsidRPr="00801007">
        <w:rPr>
          <w:rFonts w:hint="eastAsia"/>
          <w:sz w:val="20"/>
        </w:rPr>
        <w:t>達成すべき成果目標</w:t>
      </w:r>
      <w:r w:rsidRPr="00801007">
        <w:rPr>
          <w:rFonts w:hint="eastAsia"/>
          <w:sz w:val="20"/>
        </w:rPr>
        <w:t>」並びに「事後評価の検証方法」については、事業実施計画書から転記すること。なお、「成果目標の達成状況」及び「事業の実施による効果」については、可能な限り定量的に記入すること。</w:t>
      </w:r>
    </w:p>
    <w:p w:rsidR="00B12167" w:rsidRPr="00801007" w:rsidRDefault="00B12167" w:rsidP="00B34A3B">
      <w:pPr>
        <w:widowControl/>
        <w:jc w:val="left"/>
      </w:pPr>
    </w:p>
    <w:p w:rsidR="00B12167" w:rsidRPr="00801007" w:rsidRDefault="00B12167" w:rsidP="00B34A3B">
      <w:pPr>
        <w:widowControl/>
        <w:jc w:val="left"/>
      </w:pPr>
      <w:r w:rsidRPr="00801007">
        <w:rPr>
          <w:rFonts w:hint="eastAsia"/>
        </w:rPr>
        <w:t>第</w:t>
      </w:r>
      <w:r w:rsidR="00E62144" w:rsidRPr="00801007">
        <w:rPr>
          <w:rFonts w:hint="eastAsia"/>
        </w:rPr>
        <w:t>２</w:t>
      </w:r>
      <w:r w:rsidRPr="00801007">
        <w:rPr>
          <w:rFonts w:hint="eastAsia"/>
        </w:rPr>
        <w:t xml:space="preserve">　</w:t>
      </w:r>
      <w:r w:rsidRPr="00801007">
        <w:t>事業の成果品等</w:t>
      </w:r>
    </w:p>
    <w:p w:rsidR="00935177" w:rsidRPr="00801007" w:rsidRDefault="00B12167" w:rsidP="00374458">
      <w:pPr>
        <w:widowControl/>
        <w:ind w:firstLineChars="100" w:firstLine="176"/>
        <w:jc w:val="left"/>
      </w:pPr>
      <w:r w:rsidRPr="00801007">
        <w:rPr>
          <w:rFonts w:hint="eastAsia"/>
          <w:sz w:val="20"/>
        </w:rPr>
        <w:t>注：事業実施の成果品（報告書等）又は、事業の効果が確認できる資料等を添付すること。</w:t>
      </w:r>
    </w:p>
    <w:sectPr w:rsidR="00935177" w:rsidRPr="00801007" w:rsidSect="00374458">
      <w:pgSz w:w="16838" w:h="11906" w:orient="landscape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5810" w:rsidRDefault="00D15810" w:rsidP="006A4CF7">
      <w:r>
        <w:separator/>
      </w:r>
    </w:p>
  </w:endnote>
  <w:endnote w:type="continuationSeparator" w:id="0">
    <w:p w:rsidR="00D15810" w:rsidRDefault="00D1581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5810" w:rsidRDefault="00D15810" w:rsidP="006A4CF7">
      <w:r>
        <w:separator/>
      </w:r>
    </w:p>
  </w:footnote>
  <w:footnote w:type="continuationSeparator" w:id="0">
    <w:p w:rsidR="00D15810" w:rsidRDefault="00D15810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0F6765"/>
    <w:rsid w:val="00165175"/>
    <w:rsid w:val="002C07C4"/>
    <w:rsid w:val="002E65D3"/>
    <w:rsid w:val="002F29FA"/>
    <w:rsid w:val="00347288"/>
    <w:rsid w:val="00374458"/>
    <w:rsid w:val="003C3FE5"/>
    <w:rsid w:val="003D12D9"/>
    <w:rsid w:val="00406DC1"/>
    <w:rsid w:val="004926F3"/>
    <w:rsid w:val="004E7081"/>
    <w:rsid w:val="00636F54"/>
    <w:rsid w:val="0065246C"/>
    <w:rsid w:val="00683F51"/>
    <w:rsid w:val="00686031"/>
    <w:rsid w:val="006A4CF7"/>
    <w:rsid w:val="007068A7"/>
    <w:rsid w:val="00735F62"/>
    <w:rsid w:val="007920C9"/>
    <w:rsid w:val="007A30A4"/>
    <w:rsid w:val="007F6417"/>
    <w:rsid w:val="00801007"/>
    <w:rsid w:val="008150AC"/>
    <w:rsid w:val="008D2F79"/>
    <w:rsid w:val="00904F8F"/>
    <w:rsid w:val="00927B2D"/>
    <w:rsid w:val="00935177"/>
    <w:rsid w:val="00A2286E"/>
    <w:rsid w:val="00AD7418"/>
    <w:rsid w:val="00B12167"/>
    <w:rsid w:val="00B168D0"/>
    <w:rsid w:val="00B83F9D"/>
    <w:rsid w:val="00B8640C"/>
    <w:rsid w:val="00B90D03"/>
    <w:rsid w:val="00C24C6A"/>
    <w:rsid w:val="00C66E31"/>
    <w:rsid w:val="00C71749"/>
    <w:rsid w:val="00C81899"/>
    <w:rsid w:val="00CA15E9"/>
    <w:rsid w:val="00CD706C"/>
    <w:rsid w:val="00D07BF5"/>
    <w:rsid w:val="00D11D16"/>
    <w:rsid w:val="00D15810"/>
    <w:rsid w:val="00D46DF1"/>
    <w:rsid w:val="00D94E37"/>
    <w:rsid w:val="00E10E67"/>
    <w:rsid w:val="00E10F59"/>
    <w:rsid w:val="00E62144"/>
    <w:rsid w:val="00EA0F78"/>
    <w:rsid w:val="00F41915"/>
    <w:rsid w:val="00F50C90"/>
    <w:rsid w:val="00F63B11"/>
    <w:rsid w:val="00FC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39C4B2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165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651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33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55E8F-D01F-4C40-B320-5C6AFE2E1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</Words>
  <Characters>382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2018-04-02T11:39:00Z</dcterms:created>
  <dcterms:modified xsi:type="dcterms:W3CDTF">2019-10-28T02:12:00Z</dcterms:modified>
</cp:coreProperties>
</file>