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41A82" w14:textId="7BB2C633" w:rsidR="00887702" w:rsidRPr="003F6420" w:rsidRDefault="00084538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別記</w:t>
      </w:r>
      <w:r w:rsidR="00887702" w:rsidRPr="00C4615C">
        <w:rPr>
          <w:rFonts w:asciiTheme="minorEastAsia" w:eastAsiaTheme="minorEastAsia" w:hAnsiTheme="minorEastAsia" w:hint="eastAsia"/>
          <w:sz w:val="24"/>
          <w:szCs w:val="24"/>
        </w:rPr>
        <w:t>様式第</w:t>
      </w:r>
      <w:r w:rsidR="002F39DF" w:rsidRPr="00C4615C">
        <w:rPr>
          <w:rFonts w:asciiTheme="minorEastAsia" w:eastAsiaTheme="minorEastAsia" w:hAnsiTheme="minorEastAsia"/>
          <w:sz w:val="24"/>
          <w:szCs w:val="24"/>
        </w:rPr>
        <w:t>11</w:t>
      </w:r>
      <w:r w:rsidR="00887702" w:rsidRPr="00C4615C">
        <w:rPr>
          <w:rFonts w:asciiTheme="minorEastAsia" w:eastAsiaTheme="minorEastAsia" w:hAnsiTheme="minorEastAsia" w:hint="eastAsia"/>
          <w:sz w:val="24"/>
          <w:szCs w:val="24"/>
        </w:rPr>
        <w:t>号（</w:t>
      </w:r>
      <w:r w:rsidR="004E5937" w:rsidRPr="00C4615C">
        <w:rPr>
          <w:rFonts w:asciiTheme="minorEastAsia" w:eastAsiaTheme="minorEastAsia" w:hAnsiTheme="minorEastAsia" w:hint="eastAsia"/>
          <w:sz w:val="24"/>
          <w:szCs w:val="24"/>
        </w:rPr>
        <w:t>第７の１（２）</w:t>
      </w:r>
      <w:r w:rsidR="00245E6A" w:rsidRPr="00C4615C">
        <w:rPr>
          <w:rFonts w:asciiTheme="minorEastAsia" w:eastAsiaTheme="minorEastAsia" w:hAnsiTheme="minorEastAsia" w:hint="eastAsia"/>
          <w:sz w:val="24"/>
          <w:szCs w:val="24"/>
        </w:rPr>
        <w:t>ウ</w:t>
      </w:r>
      <w:r w:rsidR="00887702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関係</w:t>
      </w:r>
      <w:r w:rsidR="00887702" w:rsidRPr="00C4615C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63A9B7A1" w14:textId="77777777" w:rsidR="00887702" w:rsidRPr="003F6420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00F6837E" w14:textId="77777777" w:rsidR="00887702" w:rsidRPr="003F6420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0C1F30C0" w14:textId="77777777" w:rsidR="00887702" w:rsidRPr="00C015B8" w:rsidRDefault="00887702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C015B8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239DDD2A" w14:textId="77777777" w:rsidR="00887702" w:rsidRPr="00C015B8" w:rsidRDefault="00887702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C015B8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7A3A6810" w14:textId="77777777" w:rsidR="00887702" w:rsidRPr="00C015B8" w:rsidRDefault="00887702" w:rsidP="00887702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2DB7212B" w14:textId="0A7A7F54" w:rsidR="00887702" w:rsidRPr="00B232B0" w:rsidRDefault="009F1E10" w:rsidP="0041736D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F868FA">
        <w:rPr>
          <w:rFonts w:asciiTheme="minorEastAsia" w:eastAsiaTheme="minorEastAsia" w:hAnsiTheme="minorEastAsia" w:hint="eastAsia"/>
          <w:sz w:val="24"/>
          <w:szCs w:val="24"/>
          <w:lang w:eastAsia="zh-CN"/>
        </w:rPr>
        <w:t>都道府県知事</w:t>
      </w:r>
      <w:r w:rsidR="00887702" w:rsidRPr="00B232B0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="00887702" w:rsidRPr="00B232B0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65802757" w14:textId="77777777" w:rsidR="00887702" w:rsidRPr="00C015B8" w:rsidRDefault="00887702" w:rsidP="00887702">
      <w:pPr>
        <w:pStyle w:val="a3"/>
        <w:ind w:left="325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007221B5" w14:textId="77777777" w:rsidR="00887702" w:rsidRPr="00C015B8" w:rsidRDefault="00887702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-2"/>
          <w:sz w:val="24"/>
          <w:szCs w:val="24"/>
          <w:fitText w:val="1680" w:id="-869520640"/>
        </w:rPr>
        <w:t>事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20640"/>
        </w:rPr>
        <w:t>業実施主体名</w:t>
      </w:r>
    </w:p>
    <w:p w14:paraId="3583BBDA" w14:textId="3D44FDE8" w:rsidR="00887702" w:rsidRPr="00C015B8" w:rsidRDefault="00887702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20639"/>
        </w:rPr>
        <w:t>所在</w:t>
      </w:r>
      <w:r w:rsidRPr="00060559">
        <w:rPr>
          <w:rFonts w:asciiTheme="minorEastAsia" w:eastAsiaTheme="minorEastAsia" w:hAnsiTheme="minorEastAsia" w:hint="eastAsia"/>
          <w:sz w:val="24"/>
          <w:szCs w:val="24"/>
          <w:fitText w:val="1680" w:id="-869520639"/>
        </w:rPr>
        <w:t>地</w:t>
      </w:r>
    </w:p>
    <w:p w14:paraId="19CA5C49" w14:textId="16F1C729" w:rsidR="00887702" w:rsidRPr="00C015B8" w:rsidRDefault="00887702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120"/>
          <w:sz w:val="24"/>
          <w:szCs w:val="24"/>
          <w:fitText w:val="1680" w:id="-869520638"/>
        </w:rPr>
        <w:t>代表者氏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20638"/>
        </w:rPr>
        <w:t>名</w:t>
      </w:r>
    </w:p>
    <w:p w14:paraId="03432368" w14:textId="77777777" w:rsidR="00887702" w:rsidRPr="003F6420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41B1F9D0" w14:textId="77777777" w:rsidR="00887702" w:rsidRPr="003F6420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63C980C5" w14:textId="18736C65" w:rsidR="00887702" w:rsidRPr="003F6420" w:rsidRDefault="00887702" w:rsidP="00060559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国産野菜サプライチェーン連携強化緊急対策事業（サプライチェーン</w:t>
      </w:r>
      <w:r w:rsidR="004E5937">
        <w:rPr>
          <w:rFonts w:asciiTheme="minorEastAsia" w:eastAsiaTheme="minorEastAsia" w:hAnsiTheme="minorEastAsia" w:hint="eastAsia"/>
          <w:spacing w:val="-2"/>
          <w:sz w:val="24"/>
          <w:szCs w:val="24"/>
        </w:rPr>
        <w:t>構築</w:t>
      </w: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推進事業）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○年度）</w:t>
      </w:r>
      <w:r>
        <w:rPr>
          <w:rFonts w:asciiTheme="minorEastAsia" w:eastAsiaTheme="minorEastAsia" w:hAnsiTheme="minorEastAsia" w:hint="eastAsia"/>
          <w:sz w:val="24"/>
          <w:szCs w:val="24"/>
        </w:rPr>
        <w:t>における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改善計画について</w:t>
      </w:r>
    </w:p>
    <w:p w14:paraId="445DFF1A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651053BF" w14:textId="77777777" w:rsidR="00887702" w:rsidRPr="003F6420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3E69B548" w14:textId="1F121EFB" w:rsidR="00887702" w:rsidRPr="003F6420" w:rsidRDefault="00887702" w:rsidP="00060559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○年度において、</w:t>
      </w: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国産野菜サプライチェーン連携強化緊急対策事業（サプライチェーン</w:t>
      </w:r>
      <w:r w:rsidR="004E5937">
        <w:rPr>
          <w:rFonts w:asciiTheme="minorEastAsia" w:eastAsiaTheme="minorEastAsia" w:hAnsiTheme="minorEastAsia" w:hint="eastAsia"/>
          <w:spacing w:val="-2"/>
          <w:sz w:val="24"/>
          <w:szCs w:val="24"/>
        </w:rPr>
        <w:t>構築</w:t>
      </w: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推進事業）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について、当初事業計画の目的の達成状況が図られるよう、下記の改善計画を実施することとするので、報告します。</w:t>
      </w:r>
    </w:p>
    <w:p w14:paraId="785C5E66" w14:textId="77777777" w:rsidR="00887702" w:rsidRPr="003F6420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0A9E67B1" w14:textId="77777777" w:rsidR="00887702" w:rsidRPr="003F6420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79FCB5DB" w14:textId="77777777" w:rsidR="00887702" w:rsidRPr="003F6420" w:rsidRDefault="00887702" w:rsidP="00887702">
      <w:pPr>
        <w:tabs>
          <w:tab w:val="left" w:pos="2415"/>
        </w:tabs>
        <w:jc w:val="center"/>
        <w:rPr>
          <w:rFonts w:asciiTheme="minorEastAsia" w:eastAsiaTheme="minorEastAsia" w:hAnsiTheme="minorEastAsia"/>
          <w:sz w:val="24"/>
          <w:szCs w:val="24"/>
        </w:rPr>
      </w:pPr>
      <w:r w:rsidRPr="003F6420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6ED99A7A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2D082758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 w:rsidRPr="008F17A1">
        <w:rPr>
          <w:rFonts w:asciiTheme="minorEastAsia" w:eastAsiaTheme="minorEastAsia" w:hAnsiTheme="minorEastAsia" w:hint="eastAsia"/>
          <w:sz w:val="24"/>
          <w:szCs w:val="24"/>
        </w:rPr>
        <w:t>事業の導入及び取組の経過</w:t>
      </w:r>
    </w:p>
    <w:p w14:paraId="2CDA1989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461269F2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 w:rsidRPr="008F17A1">
        <w:rPr>
          <w:rFonts w:asciiTheme="minorEastAsia" w:eastAsiaTheme="minorEastAsia" w:hAnsiTheme="minorEastAsia" w:hint="eastAsia"/>
          <w:sz w:val="24"/>
          <w:szCs w:val="24"/>
        </w:rPr>
        <w:t>２　当初事業実施計画の目標が未達成である原因及び問題点</w:t>
      </w:r>
    </w:p>
    <w:p w14:paraId="4B774633" w14:textId="77777777" w:rsidR="00887702" w:rsidRPr="008F17A1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39CCF1D6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 w:rsidRPr="008F17A1">
        <w:rPr>
          <w:rFonts w:asciiTheme="minorEastAsia" w:eastAsiaTheme="minorEastAsia" w:hAnsiTheme="minorEastAsia" w:hint="eastAsia"/>
          <w:sz w:val="24"/>
          <w:szCs w:val="24"/>
        </w:rPr>
        <w:t>３　事業の実績及び改善計画</w:t>
      </w:r>
    </w:p>
    <w:p w14:paraId="06667A62" w14:textId="2D387603" w:rsidR="00887702" w:rsidRDefault="00887702" w:rsidP="00887702">
      <w:pPr>
        <w:tabs>
          <w:tab w:val="left" w:pos="2415"/>
        </w:tabs>
        <w:ind w:leftChars="193" w:left="425" w:rightChars="13" w:right="29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8F17A1">
        <w:rPr>
          <w:rFonts w:asciiTheme="minorEastAsia" w:eastAsiaTheme="minorEastAsia" w:hAnsiTheme="minorEastAsia" w:hint="eastAsia"/>
          <w:sz w:val="24"/>
          <w:szCs w:val="24"/>
        </w:rPr>
        <w:t>改善計画は、１か年</w:t>
      </w:r>
      <w:r w:rsidRPr="00F00422">
        <w:rPr>
          <w:rFonts w:asciiTheme="minorEastAsia" w:eastAsiaTheme="minorEastAsia" w:hAnsiTheme="minorEastAsia" w:hint="eastAsia"/>
          <w:sz w:val="24"/>
          <w:szCs w:val="24"/>
        </w:rPr>
        <w:t>の計画とし、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様式第１号</w:t>
      </w:r>
      <w:r w:rsidR="00F00422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別添</w:t>
      </w:r>
      <w:r w:rsidR="0050644C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Pr="00F00422">
        <w:rPr>
          <w:rFonts w:asciiTheme="minorEastAsia" w:eastAsiaTheme="minorEastAsia" w:hAnsiTheme="minorEastAsia" w:hint="eastAsia"/>
          <w:sz w:val="24"/>
          <w:szCs w:val="24"/>
        </w:rPr>
        <w:t>に定める</w:t>
      </w:r>
      <w:r w:rsidRPr="008F17A1">
        <w:rPr>
          <w:rFonts w:asciiTheme="minorEastAsia" w:eastAsiaTheme="minorEastAsia" w:hAnsiTheme="minorEastAsia" w:hint="eastAsia"/>
          <w:sz w:val="24"/>
          <w:szCs w:val="24"/>
        </w:rPr>
        <w:t>事業実施状況報告書の写しを添付すること。</w:t>
      </w:r>
      <w:r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2471BAB3" w14:textId="77777777" w:rsidR="00887702" w:rsidRDefault="00887702" w:rsidP="00887702">
      <w:pPr>
        <w:tabs>
          <w:tab w:val="left" w:pos="2415"/>
        </w:tabs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5"/>
        <w:tblW w:w="0" w:type="auto"/>
        <w:tblInd w:w="9" w:type="dxa"/>
        <w:tblLook w:val="04A0" w:firstRow="1" w:lastRow="0" w:firstColumn="1" w:lastColumn="0" w:noHBand="0" w:noVBand="1"/>
      </w:tblPr>
      <w:tblGrid>
        <w:gridCol w:w="1358"/>
        <w:gridCol w:w="1358"/>
        <w:gridCol w:w="1358"/>
        <w:gridCol w:w="1358"/>
        <w:gridCol w:w="1359"/>
        <w:gridCol w:w="1359"/>
        <w:gridCol w:w="1359"/>
      </w:tblGrid>
      <w:tr w:rsidR="00887702" w14:paraId="7928E280" w14:textId="77777777" w:rsidTr="00C4615C">
        <w:tc>
          <w:tcPr>
            <w:tcW w:w="1389" w:type="dxa"/>
            <w:vMerge w:val="restart"/>
            <w:vAlign w:val="center"/>
          </w:tcPr>
          <w:p w14:paraId="3A14283D" w14:textId="77777777" w:rsidR="00887702" w:rsidRDefault="00887702" w:rsidP="004E5937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区分</w:t>
            </w:r>
          </w:p>
        </w:tc>
        <w:tc>
          <w:tcPr>
            <w:tcW w:w="1389" w:type="dxa"/>
            <w:vMerge w:val="restart"/>
            <w:vAlign w:val="center"/>
          </w:tcPr>
          <w:p w14:paraId="32588361" w14:textId="77777777" w:rsidR="00887702" w:rsidRDefault="00887702" w:rsidP="004E5937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指標</w:t>
            </w:r>
          </w:p>
        </w:tc>
        <w:tc>
          <w:tcPr>
            <w:tcW w:w="4168" w:type="dxa"/>
            <w:gridSpan w:val="3"/>
          </w:tcPr>
          <w:p w14:paraId="08B4E434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事業実施後の状況（実績）</w:t>
            </w:r>
          </w:p>
        </w:tc>
        <w:tc>
          <w:tcPr>
            <w:tcW w:w="2780" w:type="dxa"/>
            <w:gridSpan w:val="2"/>
          </w:tcPr>
          <w:p w14:paraId="1EA348B4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改善計画</w:t>
            </w:r>
          </w:p>
        </w:tc>
      </w:tr>
      <w:tr w:rsidR="00887702" w14:paraId="498D533F" w14:textId="77777777" w:rsidTr="004B129C">
        <w:tc>
          <w:tcPr>
            <w:tcW w:w="1389" w:type="dxa"/>
            <w:vMerge/>
          </w:tcPr>
          <w:p w14:paraId="308642C9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  <w:vMerge/>
          </w:tcPr>
          <w:p w14:paraId="29BCDD48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</w:tcPr>
          <w:p w14:paraId="4D81D8D7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目標年</w:t>
            </w:r>
          </w:p>
        </w:tc>
        <w:tc>
          <w:tcPr>
            <w:tcW w:w="1389" w:type="dxa"/>
          </w:tcPr>
          <w:p w14:paraId="0968871A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目標値</w:t>
            </w:r>
          </w:p>
        </w:tc>
        <w:tc>
          <w:tcPr>
            <w:tcW w:w="1390" w:type="dxa"/>
          </w:tcPr>
          <w:p w14:paraId="0A139F81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達成度</w:t>
            </w:r>
          </w:p>
        </w:tc>
        <w:tc>
          <w:tcPr>
            <w:tcW w:w="1390" w:type="dxa"/>
          </w:tcPr>
          <w:p w14:paraId="2DDACE0A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目標値</w:t>
            </w:r>
          </w:p>
        </w:tc>
        <w:tc>
          <w:tcPr>
            <w:tcW w:w="1390" w:type="dxa"/>
          </w:tcPr>
          <w:p w14:paraId="3E1F159F" w14:textId="77777777" w:rsidR="00887702" w:rsidRDefault="00887702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達成度</w:t>
            </w:r>
          </w:p>
        </w:tc>
      </w:tr>
      <w:tr w:rsidR="00887702" w14:paraId="4D911AF2" w14:textId="77777777" w:rsidTr="00C4615C">
        <w:trPr>
          <w:trHeight w:val="980"/>
        </w:trPr>
        <w:tc>
          <w:tcPr>
            <w:tcW w:w="1389" w:type="dxa"/>
            <w:vAlign w:val="center"/>
          </w:tcPr>
          <w:p w14:paraId="4DBF7399" w14:textId="77777777" w:rsidR="00887702" w:rsidRDefault="00887702" w:rsidP="00C4615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44C29B02" w14:textId="77777777" w:rsidR="00887702" w:rsidRDefault="00887702" w:rsidP="00C4615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78C1812D" w14:textId="77777777" w:rsidR="00887702" w:rsidRDefault="00887702" w:rsidP="00C4615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3285994E" w14:textId="77777777" w:rsidR="00887702" w:rsidRDefault="00887702" w:rsidP="00C4615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4A5705D9" w14:textId="77777777" w:rsidR="00887702" w:rsidRDefault="00887702" w:rsidP="00C4615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07883EBC" w14:textId="77777777" w:rsidR="00887702" w:rsidRDefault="00887702" w:rsidP="00C4615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10DB712A" w14:textId="77777777" w:rsidR="00887702" w:rsidRDefault="00887702" w:rsidP="00C4615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52C382B7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317A874A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４　改善方策</w:t>
      </w:r>
    </w:p>
    <w:p w14:paraId="44A4EF6F" w14:textId="77777777" w:rsidR="00887702" w:rsidRDefault="00887702" w:rsidP="00C4615C">
      <w:pPr>
        <w:tabs>
          <w:tab w:val="left" w:pos="2415"/>
        </w:tabs>
        <w:ind w:leftChars="109" w:left="240"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8F17A1">
        <w:rPr>
          <w:rFonts w:asciiTheme="minorEastAsia" w:eastAsiaTheme="minorEastAsia" w:hAnsiTheme="minorEastAsia" w:hint="eastAsia"/>
          <w:sz w:val="24"/>
          <w:szCs w:val="24"/>
        </w:rPr>
        <w:t>問題点の解決のために必要な方策を、事業内容の見直しを含め具体的に記述すること。</w:t>
      </w:r>
      <w:r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06824F18" w14:textId="77777777" w:rsidR="00887702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5020F00F" w14:textId="77777777" w:rsidR="00887702" w:rsidRPr="008F17A1" w:rsidRDefault="00887702" w:rsidP="00887702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 w:rsidRPr="008F17A1">
        <w:rPr>
          <w:rFonts w:asciiTheme="minorEastAsia" w:eastAsiaTheme="minorEastAsia" w:hAnsiTheme="minorEastAsia" w:hint="eastAsia"/>
          <w:sz w:val="24"/>
          <w:szCs w:val="24"/>
        </w:rPr>
        <w:t>５　改善計画を実施するための推進体制</w:t>
      </w:r>
    </w:p>
    <w:p w14:paraId="142AD191" w14:textId="77777777" w:rsidR="007625E9" w:rsidRDefault="007625E9" w:rsidP="007625E9">
      <w:pPr>
        <w:tabs>
          <w:tab w:val="left" w:pos="591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762F5DAE" w14:textId="2FBEFD08" w:rsidR="007625E9" w:rsidRDefault="007625E9">
      <w:pPr>
        <w:rPr>
          <w:rFonts w:asciiTheme="minorEastAsia" w:eastAsiaTheme="minorEastAsia" w:hAnsiTheme="minorEastAsia"/>
          <w:spacing w:val="-2"/>
          <w:sz w:val="24"/>
          <w:szCs w:val="24"/>
        </w:rPr>
      </w:pPr>
    </w:p>
    <w:sectPr w:rsidR="007625E9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B6E12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A8C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5543E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15F3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515F1E-F8D2-4086-A190-775683771D7D}"/>
</file>

<file path=customXml/itemProps3.xml><?xml version="1.0" encoding="utf-8"?>
<ds:datastoreItem xmlns:ds="http://schemas.openxmlformats.org/officeDocument/2006/customXml" ds:itemID="{F4AE4EE3-BE78-4509-937C-20996EC23D60}"/>
</file>

<file path=customXml/itemProps4.xml><?xml version="1.0" encoding="utf-8"?>
<ds:datastoreItem xmlns:ds="http://schemas.openxmlformats.org/officeDocument/2006/customXml" ds:itemID="{7953B58F-7967-4F87-9A22-063B63875DD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2025-06-11T04:40:00Z</dcterms:created>
  <dcterms:modified xsi:type="dcterms:W3CDTF">2025-06-11T04:40:00Z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