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283FC" w14:textId="77777777" w:rsidR="00AB7F02" w:rsidRPr="000367E2" w:rsidRDefault="00DE57B7" w:rsidP="00DE57B7">
      <w:pPr>
        <w:pStyle w:val="a3"/>
        <w:adjustRightInd/>
        <w:spacing w:line="300" w:lineRule="exact"/>
        <w:jc w:val="left"/>
        <w:rPr>
          <w:rFonts w:ascii="ＭＳ ゴシック" w:eastAsia="ＭＳ ゴシック" w:hAnsi="ＭＳ ゴシック" w:cs="Times New Roman" w:hint="eastAsia"/>
          <w:b/>
          <w:bCs/>
        </w:rPr>
      </w:pPr>
      <w:r w:rsidRPr="002151EE">
        <w:rPr>
          <w:rFonts w:ascii="ＭＳ 明朝" w:hAnsi="ＭＳ 明朝" w:cs="Times New Roman"/>
        </w:rPr>
        <w:t xml:space="preserve"> </w:t>
      </w:r>
      <w:r w:rsidR="00AB7F02" w:rsidRPr="000367E2">
        <w:rPr>
          <w:rFonts w:ascii="ＭＳ ゴシック" w:eastAsia="ＭＳ ゴシック" w:hAnsi="ＭＳ ゴシック" w:cs="Times New Roman" w:hint="eastAsia"/>
          <w:b/>
          <w:bCs/>
        </w:rPr>
        <w:t>（様式４</w:t>
      </w:r>
      <w:r w:rsidR="002D678C" w:rsidRPr="000367E2">
        <w:rPr>
          <w:rFonts w:ascii="ＭＳ ゴシック" w:eastAsia="ＭＳ ゴシック" w:hAnsi="ＭＳ ゴシック" w:cs="Times New Roman" w:hint="eastAsia"/>
          <w:b/>
          <w:bCs/>
        </w:rPr>
        <w:t>０</w:t>
      </w:r>
      <w:r w:rsidR="00AB7F02" w:rsidRPr="000367E2">
        <w:rPr>
          <w:rFonts w:ascii="ＭＳ ゴシック" w:eastAsia="ＭＳ ゴシック" w:hAnsi="ＭＳ ゴシック" w:cs="Times New Roman" w:hint="eastAsia"/>
          <w:b/>
          <w:bCs/>
        </w:rPr>
        <w:t>）</w:t>
      </w:r>
    </w:p>
    <w:p w14:paraId="42BE0974" w14:textId="77777777" w:rsidR="00DE57B7" w:rsidRPr="002151EE" w:rsidRDefault="00DE57B7" w:rsidP="00DE57B7">
      <w:pPr>
        <w:pStyle w:val="a3"/>
        <w:adjustRightInd/>
        <w:spacing w:line="300" w:lineRule="exact"/>
        <w:jc w:val="left"/>
        <w:rPr>
          <w:rFonts w:ascii="ＭＳ 明朝" w:hAnsi="ＭＳ 明朝" w:cs="Times New Roman"/>
        </w:rPr>
      </w:pPr>
      <w:r w:rsidRPr="002151EE">
        <w:rPr>
          <w:rFonts w:ascii="ＭＳ 明朝" w:hAnsi="ＭＳ 明朝" w:cs="Times New Roman"/>
        </w:rPr>
        <w:t xml:space="preserve">                                                              </w:t>
      </w:r>
    </w:p>
    <w:p w14:paraId="0F7D75BE" w14:textId="77777777" w:rsidR="00DE57B7" w:rsidRPr="002151EE" w:rsidRDefault="00DE57B7" w:rsidP="00DE57B7">
      <w:pPr>
        <w:pStyle w:val="a3"/>
        <w:adjustRightInd/>
        <w:spacing w:line="300" w:lineRule="exact"/>
        <w:jc w:val="center"/>
        <w:rPr>
          <w:rFonts w:ascii="ＭＳ 明朝" w:hAnsi="ＭＳ 明朝" w:cs="Times New Roman"/>
        </w:rPr>
      </w:pPr>
      <w:r w:rsidRPr="002151EE">
        <w:rPr>
          <w:rFonts w:ascii="ＭＳ 明朝" w:hAnsi="ＭＳ 明朝" w:hint="eastAsia"/>
        </w:rPr>
        <w:t>工事特性・創意工夫・社会性等・技術提案確認に関する実施状況</w:t>
      </w:r>
    </w:p>
    <w:tbl>
      <w:tblPr>
        <w:tblW w:w="0" w:type="auto"/>
        <w:tblInd w:w="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76"/>
        <w:gridCol w:w="3232"/>
        <w:gridCol w:w="770"/>
        <w:gridCol w:w="1559"/>
        <w:gridCol w:w="2817"/>
      </w:tblGrid>
      <w:tr w:rsidR="002151EE" w:rsidRPr="002151EE" w14:paraId="58F37D69" w14:textId="77777777" w:rsidTr="00DE57B7">
        <w:tblPrEx>
          <w:tblCellMar>
            <w:top w:w="0" w:type="dxa"/>
            <w:bottom w:w="0" w:type="dxa"/>
          </w:tblCellMar>
        </w:tblPrEx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AC241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工事名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工事名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  <w:tc>
          <w:tcPr>
            <w:tcW w:w="4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9B155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8EDA16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受注者名</w:t>
            </w:r>
          </w:p>
        </w:tc>
        <w:tc>
          <w:tcPr>
            <w:tcW w:w="28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16745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</w:p>
        </w:tc>
      </w:tr>
      <w:tr w:rsidR="002151EE" w:rsidRPr="002151EE" w14:paraId="6A3A87EC" w14:textId="77777777" w:rsidTr="00DE57B7">
        <w:tblPrEx>
          <w:tblCellMar>
            <w:top w:w="0" w:type="dxa"/>
            <w:bottom w:w="0" w:type="dxa"/>
          </w:tblCellMar>
        </w:tblPrEx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EF99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項目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 xml:space="preserve"> 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項目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9E48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評価内容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　　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評価内容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1049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備考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　　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備考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</w:tr>
      <w:tr w:rsidR="002151EE" w:rsidRPr="002151EE" w14:paraId="7EED6B8E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7D4BDD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□工事特性</w:t>
            </w:r>
          </w:p>
          <w:p w14:paraId="7BD44309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工事全体を通して他の類移工事に比べ</w:t>
            </w:r>
          </w:p>
          <w:p w14:paraId="191CA3BD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て、特異な技術力</w:t>
            </w:r>
          </w:p>
          <w:p w14:paraId="7AC239B0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82BFF57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AEF5D63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6BDE5BF4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C7A9A4C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67E3CCA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3EEC96F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AB255B4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EC4F1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□構造物の特殊性</w:t>
            </w:r>
          </w:p>
          <w:p w14:paraId="4E26106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09B8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規模が特殊な構造物等</w:t>
            </w:r>
          </w:p>
          <w:p w14:paraId="206C89C1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複雑な形状の構造物等</w:t>
            </w:r>
          </w:p>
        </w:tc>
      </w:tr>
      <w:tr w:rsidR="002151EE" w:rsidRPr="002151EE" w14:paraId="6C6FFBBA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441A7F" w14:textId="77777777" w:rsidR="002151EE" w:rsidRPr="002151EE" w:rsidRDefault="002151EE" w:rsidP="00DE57B7">
            <w:pPr>
              <w:suppressAutoHyphens w:val="0"/>
              <w:kinsoku/>
              <w:wordWrap/>
              <w:overflowPunct/>
              <w:spacing w:line="300" w:lineRule="exac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97A5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□都市部等の作業環境、社会条件</w:t>
            </w:r>
          </w:p>
          <w:p w14:paraId="76972D5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0B3B60E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95C015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9AC40AB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C6B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埋設物等の地中内の作業障害物等</w:t>
            </w:r>
          </w:p>
          <w:p w14:paraId="73888E0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周辺環境条件の影響等</w:t>
            </w:r>
          </w:p>
          <w:p w14:paraId="58BE7E6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騒音・振動等環境対策等</w:t>
            </w:r>
          </w:p>
          <w:p w14:paraId="1F054FF4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現道上の交通規制等</w:t>
            </w:r>
          </w:p>
          <w:p w14:paraId="29D8FF23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緊急時の対応等</w:t>
            </w:r>
          </w:p>
          <w:p w14:paraId="04C09DB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広範囲な施工箇所の対応等</w:t>
            </w:r>
          </w:p>
        </w:tc>
      </w:tr>
      <w:tr w:rsidR="002151EE" w:rsidRPr="002151EE" w14:paraId="2975E29B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1904E2" w14:textId="77777777" w:rsidR="002151EE" w:rsidRPr="002151EE" w:rsidRDefault="002151EE" w:rsidP="00DE57B7">
            <w:pPr>
              <w:suppressAutoHyphens w:val="0"/>
              <w:kinsoku/>
              <w:wordWrap/>
              <w:overflowPunct/>
              <w:spacing w:line="300" w:lineRule="exac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D24C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□自然・地盤条件</w:t>
            </w:r>
          </w:p>
          <w:p w14:paraId="47D79AA3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554449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CD84BD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2620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特殊な地盤条件への対応等</w:t>
            </w:r>
          </w:p>
          <w:p w14:paraId="57D7882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気象現象の影響等</w:t>
            </w:r>
          </w:p>
          <w:p w14:paraId="028FF3D4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急峻な地形及び危険地内の対策等</w:t>
            </w:r>
          </w:p>
          <w:p w14:paraId="6789B87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自然環境の保全に配慮等</w:t>
            </w:r>
          </w:p>
        </w:tc>
      </w:tr>
      <w:tr w:rsidR="002151EE" w:rsidRPr="002151EE" w14:paraId="0A358240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32216" w14:textId="77777777" w:rsidR="002151EE" w:rsidRPr="002151EE" w:rsidRDefault="002151EE" w:rsidP="00DE57B7">
            <w:pPr>
              <w:suppressAutoHyphens w:val="0"/>
              <w:kinsoku/>
              <w:wordWrap/>
              <w:overflowPunct/>
              <w:spacing w:line="300" w:lineRule="exac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F6E4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□長期工事における安全確保</w:t>
            </w:r>
          </w:p>
          <w:p w14:paraId="61F73E5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E61B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/>
              </w:rPr>
              <w:t>12</w:t>
            </w:r>
            <w:r w:rsidRPr="002151EE">
              <w:rPr>
                <w:rFonts w:ascii="ＭＳ 明朝" w:hAnsi="ＭＳ 明朝" w:hint="eastAsia"/>
              </w:rPr>
              <w:t>ヶ月を超える工期等</w:t>
            </w:r>
          </w:p>
          <w:p w14:paraId="5996D35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</w:tr>
      <w:tr w:rsidR="002151EE" w:rsidRPr="002151EE" w14:paraId="63B32F2A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D29117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□創意工夫</w:t>
            </w:r>
          </w:p>
          <w:p w14:paraId="4614EFE7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「工事特性」で評価するほどでない軽微な工夫</w:t>
            </w:r>
          </w:p>
          <w:p w14:paraId="2C4454E0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478D4B0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A84506F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10E8CC4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63AF7E6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F44EAFA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1F7558B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8999A0D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7B7B56B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DB7BBC3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CAB0546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7F63BAD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C5C2F3F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78D3DBC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117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□施工</w:t>
            </w:r>
          </w:p>
          <w:p w14:paraId="5258D69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52D99A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16C6EF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7EAB92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2CDCD74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C4FD57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DBE5AC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E595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施工に伴う機械、器具、工具、装具類等</w:t>
            </w:r>
          </w:p>
          <w:p w14:paraId="5DA73E64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二次製品、代替製品の利用等</w:t>
            </w:r>
          </w:p>
          <w:p w14:paraId="74117AF6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施工方法の工夫等</w:t>
            </w:r>
          </w:p>
          <w:p w14:paraId="5DA71A23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施工環境の改善等</w:t>
            </w:r>
          </w:p>
          <w:p w14:paraId="6EA2AAC5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仮設計画の工夫等</w:t>
            </w:r>
          </w:p>
          <w:p w14:paraId="717E43A5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施工管理、品質管理の工夫等</w:t>
            </w:r>
          </w:p>
          <w:p w14:paraId="13F6095B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情報化施工の実施等</w:t>
            </w:r>
          </w:p>
          <w:p w14:paraId="60D197A3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新技術活用</w:t>
            </w:r>
          </w:p>
        </w:tc>
      </w:tr>
      <w:tr w:rsidR="002151EE" w:rsidRPr="002151EE" w14:paraId="2344D6D2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254E20" w14:textId="77777777" w:rsidR="002151EE" w:rsidRPr="002151EE" w:rsidRDefault="002151EE" w:rsidP="00DE57B7">
            <w:pPr>
              <w:suppressAutoHyphens w:val="0"/>
              <w:kinsoku/>
              <w:wordWrap/>
              <w:overflowPunct/>
              <w:spacing w:line="300" w:lineRule="exac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02BB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□品質</w:t>
            </w:r>
          </w:p>
          <w:p w14:paraId="35FCA95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8F9F7C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68A36076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EB8808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6727D04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EED3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土工、設備、電気の品質向上に関する工夫等</w:t>
            </w:r>
          </w:p>
          <w:p w14:paraId="238F4F9E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コンクリートの材料、打設、養生に関する工夫等</w:t>
            </w:r>
          </w:p>
          <w:p w14:paraId="4BEE24F5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鉄筋、ＰＣケーブル、コンクリート二次製品等の使用材料に関する工夫等</w:t>
            </w:r>
          </w:p>
          <w:p w14:paraId="0A0CAC9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配筋、溶接作業等に関する工夫等</w:t>
            </w:r>
          </w:p>
        </w:tc>
      </w:tr>
      <w:tr w:rsidR="002151EE" w:rsidRPr="002151EE" w14:paraId="19D867C0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20D35" w14:textId="77777777" w:rsidR="002151EE" w:rsidRPr="002151EE" w:rsidRDefault="002151EE" w:rsidP="00DE57B7">
            <w:pPr>
              <w:suppressAutoHyphens w:val="0"/>
              <w:kinsoku/>
              <w:wordWrap/>
              <w:overflowPunct/>
              <w:spacing w:line="300" w:lineRule="exac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78B4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□安全衛生</w:t>
            </w:r>
          </w:p>
          <w:p w14:paraId="5CB0720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</w:rPr>
              <w:t xml:space="preserve">         </w:t>
            </w:r>
          </w:p>
          <w:p w14:paraId="78141C55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68FF14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B26EE34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257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安全衛生教育の実施等</w:t>
            </w:r>
          </w:p>
          <w:p w14:paraId="54E2571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安全施設・仮設備の配慮等</w:t>
            </w:r>
          </w:p>
          <w:p w14:paraId="0A34BF11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安全教育・講習会・パトロールの工夫等</w:t>
            </w:r>
          </w:p>
          <w:p w14:paraId="2492A64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作業環境の改善等</w:t>
            </w:r>
          </w:p>
          <w:p w14:paraId="2900AC2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交通事故防止の工夫等</w:t>
            </w:r>
          </w:p>
        </w:tc>
      </w:tr>
      <w:tr w:rsidR="002151EE" w:rsidRPr="002151EE" w14:paraId="2357FC66" w14:textId="77777777" w:rsidTr="002151EE">
        <w:tblPrEx>
          <w:tblCellMar>
            <w:top w:w="0" w:type="dxa"/>
            <w:bottom w:w="0" w:type="dxa"/>
          </w:tblCellMar>
        </w:tblPrEx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EA99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□社会性等</w:t>
            </w:r>
          </w:p>
          <w:p w14:paraId="0A04ABC1" w14:textId="77777777" w:rsidR="002151EE" w:rsidRPr="002151EE" w:rsidRDefault="002151EE" w:rsidP="00DE57B7">
            <w:pPr>
              <w:pStyle w:val="a3"/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地域社会や住民に対する貢献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B91E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□地域への貢献度</w:t>
            </w:r>
          </w:p>
          <w:p w14:paraId="0AF3A1F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F997A7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DFCED9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5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4A8E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周辺環境への配慮等</w:t>
            </w:r>
          </w:p>
          <w:p w14:paraId="5E4186E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現場環境の地域への調和等</w:t>
            </w:r>
          </w:p>
          <w:p w14:paraId="12E1410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地域住民とのコミュニケーション等</w:t>
            </w:r>
          </w:p>
          <w:p w14:paraId="6688A61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ボランティアの実施等</w:t>
            </w:r>
          </w:p>
        </w:tc>
      </w:tr>
    </w:tbl>
    <w:p w14:paraId="017A9233" w14:textId="77777777" w:rsidR="00DE57B7" w:rsidRPr="002151EE" w:rsidRDefault="00DE57B7" w:rsidP="00DE57B7">
      <w:pPr>
        <w:pStyle w:val="a3"/>
        <w:adjustRightInd/>
        <w:spacing w:line="300" w:lineRule="exact"/>
        <w:rPr>
          <w:rFonts w:ascii="ＭＳ 明朝" w:hAnsi="ＭＳ 明朝" w:cs="Times New Roman"/>
        </w:rPr>
      </w:pPr>
      <w:r w:rsidRPr="002151EE">
        <w:rPr>
          <w:rFonts w:ascii="ＭＳ 明朝" w:hAnsi="ＭＳ 明朝" w:cs="Times New Roman"/>
        </w:rPr>
        <w:t xml:space="preserve">  </w:t>
      </w:r>
      <w:r w:rsidRPr="002151EE">
        <w:rPr>
          <w:rFonts w:ascii="ＭＳ 明朝" w:hAnsi="ＭＳ 明朝" w:hint="eastAsia"/>
        </w:rPr>
        <w:t>１</w:t>
      </w:r>
      <w:r w:rsidR="00EF362C" w:rsidRPr="002A1E2B">
        <w:rPr>
          <w:rFonts w:ascii="ＭＳ 明朝" w:hAnsi="ＭＳ 明朝" w:hint="eastAsia"/>
          <w:color w:val="auto"/>
        </w:rPr>
        <w:t xml:space="preserve">　</w:t>
      </w:r>
      <w:r w:rsidRPr="002151EE">
        <w:rPr>
          <w:rFonts w:ascii="ＭＳ 明朝" w:hAnsi="ＭＳ 明朝" w:hint="eastAsia"/>
        </w:rPr>
        <w:t>該当する項目の□にﾚマーク記入。</w:t>
      </w:r>
    </w:p>
    <w:p w14:paraId="56476A65" w14:textId="77777777" w:rsidR="002151EE" w:rsidRDefault="00DE57B7" w:rsidP="00DE57B7">
      <w:pPr>
        <w:pStyle w:val="a3"/>
        <w:adjustRightInd/>
        <w:spacing w:line="300" w:lineRule="exact"/>
        <w:ind w:firstLineChars="100" w:firstLine="240"/>
        <w:rPr>
          <w:rFonts w:ascii="ＭＳ 明朝" w:hAnsi="ＭＳ 明朝" w:hint="eastAsia"/>
        </w:rPr>
      </w:pPr>
      <w:r w:rsidRPr="002151EE">
        <w:rPr>
          <w:rFonts w:ascii="ＭＳ 明朝" w:hAnsi="ＭＳ 明朝" w:hint="eastAsia"/>
        </w:rPr>
        <w:t>２</w:t>
      </w:r>
      <w:r w:rsidR="00EF362C" w:rsidRPr="002A1E2B">
        <w:rPr>
          <w:rFonts w:ascii="ＭＳ 明朝" w:hAnsi="ＭＳ 明朝" w:hint="eastAsia"/>
          <w:color w:val="auto"/>
        </w:rPr>
        <w:t xml:space="preserve">　</w:t>
      </w:r>
      <w:r w:rsidRPr="002151EE">
        <w:rPr>
          <w:rFonts w:ascii="ＭＳ 明朝" w:hAnsi="ＭＳ 明朝" w:hint="eastAsia"/>
        </w:rPr>
        <w:t>具体的内容の説明として、写真・ポンチ絵等を説明資料に整理。</w:t>
      </w:r>
    </w:p>
    <w:p w14:paraId="0CC9838E" w14:textId="77777777" w:rsidR="00AB7F02" w:rsidRDefault="00AB7F02" w:rsidP="00DE57B7">
      <w:pPr>
        <w:pStyle w:val="a3"/>
        <w:adjustRightInd/>
        <w:spacing w:line="300" w:lineRule="exact"/>
        <w:ind w:firstLineChars="100" w:firstLine="240"/>
        <w:rPr>
          <w:rFonts w:ascii="ＭＳ 明朝" w:hAnsi="ＭＳ 明朝"/>
        </w:rPr>
      </w:pPr>
      <w:r>
        <w:rPr>
          <w:rFonts w:ascii="ＭＳ 明朝" w:hAnsi="ＭＳ 明朝" w:hint="eastAsia"/>
        </w:rPr>
        <w:t>３</w:t>
      </w:r>
      <w:r w:rsidR="00EF362C" w:rsidRPr="002A1E2B">
        <w:rPr>
          <w:rFonts w:ascii="ＭＳ 明朝" w:hAnsi="ＭＳ 明朝" w:hint="eastAsia"/>
          <w:color w:val="auto"/>
        </w:rPr>
        <w:t xml:space="preserve">　</w:t>
      </w:r>
      <w:r w:rsidR="00D608B6">
        <w:rPr>
          <w:rFonts w:ascii="ＭＳ 明朝" w:hAnsi="ＭＳ 明朝" w:hint="eastAsia"/>
        </w:rPr>
        <w:t>打合簿</w:t>
      </w:r>
      <w:r w:rsidR="001374B8">
        <w:rPr>
          <w:rFonts w:ascii="ＭＳ 明朝" w:hAnsi="ＭＳ 明朝" w:hint="eastAsia"/>
        </w:rPr>
        <w:t>（報告）</w:t>
      </w:r>
      <w:r w:rsidR="00D608B6">
        <w:rPr>
          <w:rFonts w:ascii="ＭＳ 明朝" w:hAnsi="ＭＳ 明朝" w:hint="eastAsia"/>
        </w:rPr>
        <w:t>により</w:t>
      </w:r>
      <w:r>
        <w:rPr>
          <w:rFonts w:ascii="ＭＳ 明朝" w:hAnsi="ＭＳ 明朝" w:hint="eastAsia"/>
        </w:rPr>
        <w:t>監督職員</w:t>
      </w:r>
      <w:r w:rsidR="00D608B6">
        <w:rPr>
          <w:rFonts w:ascii="ＭＳ 明朝" w:hAnsi="ＭＳ 明朝" w:hint="eastAsia"/>
        </w:rPr>
        <w:t>へ</w:t>
      </w:r>
      <w:r w:rsidR="001374B8">
        <w:rPr>
          <w:rFonts w:ascii="ＭＳ 明朝" w:hAnsi="ＭＳ 明朝" w:hint="eastAsia"/>
        </w:rPr>
        <w:t>報告す</w:t>
      </w:r>
      <w:r>
        <w:rPr>
          <w:rFonts w:ascii="ＭＳ 明朝" w:hAnsi="ＭＳ 明朝" w:hint="eastAsia"/>
        </w:rPr>
        <w:t>るものとする。</w:t>
      </w:r>
    </w:p>
    <w:p w14:paraId="29C89BE1" w14:textId="77777777" w:rsidR="00DE57B7" w:rsidRPr="002151EE" w:rsidRDefault="00DE57B7" w:rsidP="00DE57B7">
      <w:pPr>
        <w:pStyle w:val="a3"/>
        <w:adjustRightInd/>
        <w:spacing w:line="300" w:lineRule="exact"/>
        <w:ind w:firstLineChars="100" w:firstLine="240"/>
        <w:jc w:val="center"/>
        <w:rPr>
          <w:rFonts w:ascii="ＭＳ 明朝" w:hAnsi="ＭＳ 明朝" w:cs="Times New Roman"/>
        </w:rPr>
      </w:pPr>
      <w:r w:rsidRPr="002151EE">
        <w:rPr>
          <w:rFonts w:ascii="ＭＳ 明朝" w:hAnsi="ＭＳ 明朝" w:cs="Times New Roman"/>
          <w:color w:val="auto"/>
        </w:rPr>
        <w:br w:type="page"/>
      </w:r>
      <w:r w:rsidRPr="002151EE">
        <w:rPr>
          <w:rFonts w:ascii="ＭＳ 明朝" w:hAnsi="ＭＳ 明朝" w:hint="eastAsia"/>
        </w:rPr>
        <w:lastRenderedPageBreak/>
        <w:t>工事特性・創意工夫・社会性等・技術提案確認に関する実施状況（説明資料）</w:t>
      </w:r>
    </w:p>
    <w:tbl>
      <w:tblPr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95"/>
        <w:gridCol w:w="3710"/>
        <w:gridCol w:w="1437"/>
        <w:gridCol w:w="1675"/>
        <w:gridCol w:w="1317"/>
      </w:tblGrid>
      <w:tr w:rsidR="002151EE" w:rsidRPr="002151EE" w14:paraId="1E26332D" w14:textId="77777777" w:rsidTr="00DE57B7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10D08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工事名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　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工事名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  <w:tc>
          <w:tcPr>
            <w:tcW w:w="682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3B1C" w14:textId="77777777" w:rsidR="002151EE" w:rsidRPr="002151EE" w:rsidRDefault="002151EE" w:rsidP="001A1F4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1A07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／</w:t>
            </w:r>
          </w:p>
        </w:tc>
      </w:tr>
      <w:tr w:rsidR="002151EE" w:rsidRPr="002151EE" w14:paraId="30570BAD" w14:textId="77777777" w:rsidTr="00DE57B7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860A6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項目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　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項目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4B09EF" w14:textId="77777777" w:rsidR="002151EE" w:rsidRPr="002151EE" w:rsidRDefault="002151EE" w:rsidP="001A1F4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hAnsi="ＭＳ 明朝" w:cs="Times New Roman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C8E5D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評価内容</w:t>
            </w:r>
          </w:p>
        </w:tc>
        <w:tc>
          <w:tcPr>
            <w:tcW w:w="29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268F60" w14:textId="77777777" w:rsidR="002151EE" w:rsidRPr="002151EE" w:rsidRDefault="002151EE" w:rsidP="001A1F4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hAnsi="ＭＳ 明朝" w:cs="Times New Roman"/>
              </w:rPr>
            </w:pPr>
          </w:p>
        </w:tc>
      </w:tr>
      <w:tr w:rsidR="002151EE" w:rsidRPr="002151EE" w14:paraId="1A9A70A5" w14:textId="77777777" w:rsidTr="00DE57B7">
        <w:tblPrEx>
          <w:tblCellMar>
            <w:top w:w="0" w:type="dxa"/>
            <w:bottom w:w="0" w:type="dxa"/>
          </w:tblCellMar>
        </w:tblPrEx>
        <w:trPr>
          <w:trHeight w:val="437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67AF5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center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2151EE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2151EE">
              <w:rPr>
                <w:rFonts w:ascii="ＭＳ 明朝" w:hAnsi="ＭＳ 明朝" w:hint="eastAsia"/>
              </w:rPr>
              <w:instrText>提案内容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,</w:instrText>
            </w:r>
            <w:r w:rsidRPr="002151EE">
              <w:rPr>
                <w:rFonts w:ascii="ＭＳ 明朝" w:hAnsi="ＭＳ 明朝" w:cs="Times New Roman" w:hint="eastAsia"/>
                <w:color w:val="auto"/>
              </w:rPr>
              <w:instrText xml:space="preserve">　　　　　</w:instrText>
            </w:r>
            <w:r w:rsidRPr="002151EE">
              <w:rPr>
                <w:rFonts w:ascii="ＭＳ 明朝" w:hAnsi="ＭＳ 明朝" w:cs="Times New Roman"/>
                <w:color w:val="auto"/>
              </w:rPr>
              <w:instrText>)</w:instrTex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separate"/>
            </w:r>
            <w:r w:rsidRPr="002151EE">
              <w:rPr>
                <w:rFonts w:ascii="ＭＳ 明朝" w:hAnsi="ＭＳ 明朝" w:hint="eastAsia"/>
              </w:rPr>
              <w:t>提案内容</w:t>
            </w:r>
            <w:r w:rsidRPr="002151EE">
              <w:rPr>
                <w:rFonts w:ascii="ＭＳ 明朝" w:hAnsi="ＭＳ 明朝" w:cs="Times New Roman"/>
                <w:color w:val="auto"/>
              </w:rPr>
              <w:fldChar w:fldCharType="end"/>
            </w:r>
          </w:p>
        </w:tc>
        <w:tc>
          <w:tcPr>
            <w:tcW w:w="813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BF2927" w14:textId="77777777" w:rsidR="002151EE" w:rsidRPr="002151EE" w:rsidRDefault="002151EE" w:rsidP="001A1F4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hAnsi="ＭＳ 明朝" w:cs="Times New Roman"/>
              </w:rPr>
            </w:pPr>
          </w:p>
        </w:tc>
      </w:tr>
      <w:tr w:rsidR="002151EE" w:rsidRPr="002151EE" w14:paraId="20357712" w14:textId="77777777" w:rsidTr="001A1F44">
        <w:tblPrEx>
          <w:tblCellMar>
            <w:top w:w="0" w:type="dxa"/>
            <w:bottom w:w="0" w:type="dxa"/>
          </w:tblCellMar>
        </w:tblPrEx>
        <w:tc>
          <w:tcPr>
            <w:tcW w:w="993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E03B9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（説　明）</w:t>
            </w:r>
          </w:p>
          <w:p w14:paraId="025BCF6E" w14:textId="77777777" w:rsid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73156D3" w14:textId="77777777" w:rsidR="00DE57B7" w:rsidRPr="002151EE" w:rsidRDefault="00DE57B7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ADCA86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E3580C3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59990A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F4F526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118027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61229386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68259CB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1BB799E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</w:tr>
      <w:tr w:rsidR="002151EE" w:rsidRPr="002151EE" w14:paraId="5EA1D10F" w14:textId="77777777" w:rsidTr="001A1F44">
        <w:tblPrEx>
          <w:tblCellMar>
            <w:top w:w="0" w:type="dxa"/>
            <w:bottom w:w="0" w:type="dxa"/>
          </w:tblCellMar>
        </w:tblPrEx>
        <w:tc>
          <w:tcPr>
            <w:tcW w:w="99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AAC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  <w:r w:rsidRPr="002151EE">
              <w:rPr>
                <w:rFonts w:ascii="ＭＳ 明朝" w:hAnsi="ＭＳ 明朝" w:hint="eastAsia"/>
              </w:rPr>
              <w:t>（添付図）</w:t>
            </w:r>
          </w:p>
          <w:p w14:paraId="46149750" w14:textId="77777777" w:rsid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EFDB2CE" w14:textId="77777777" w:rsidR="00DE57B7" w:rsidRPr="002151EE" w:rsidRDefault="00DE57B7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5C13B0B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6102BCEE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116EF8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7F095B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3AC6EB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92119A9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5E2296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05C5446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119F02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B1FB3CE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A41CE4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993A874" w14:textId="77777777" w:rsid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0B22D20" w14:textId="77777777" w:rsid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E7A0D4C" w14:textId="77777777" w:rsid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B5D134D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0CBA19A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5A77341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2A1581E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625ACA7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3E5D3073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81884F2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FB0F13B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22362EA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629675DC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4134645F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11FB5620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  <w:p w14:paraId="7223B348" w14:textId="77777777" w:rsidR="002151EE" w:rsidRPr="002151EE" w:rsidRDefault="002151EE" w:rsidP="00DE5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hAnsi="ＭＳ 明朝" w:cs="Times New Roman"/>
              </w:rPr>
            </w:pPr>
          </w:p>
        </w:tc>
      </w:tr>
    </w:tbl>
    <w:p w14:paraId="00DE08B1" w14:textId="77777777" w:rsidR="00DE57B7" w:rsidRPr="002151EE" w:rsidRDefault="00DE57B7">
      <w:pPr>
        <w:pStyle w:val="a3"/>
        <w:adjustRightInd/>
        <w:spacing w:line="260" w:lineRule="exact"/>
        <w:rPr>
          <w:rFonts w:ascii="ＭＳ 明朝" w:hAnsi="ＭＳ 明朝" w:cs="Times New Roman"/>
        </w:rPr>
      </w:pPr>
      <w:r w:rsidRPr="002151EE">
        <w:rPr>
          <w:rFonts w:ascii="ＭＳ 明朝" w:hAnsi="ＭＳ 明朝" w:cs="Times New Roman"/>
        </w:rPr>
        <w:t xml:space="preserve">  </w:t>
      </w:r>
      <w:r w:rsidRPr="002151EE">
        <w:rPr>
          <w:rFonts w:ascii="ＭＳ 明朝" w:hAnsi="ＭＳ 明朝" w:hint="eastAsia"/>
        </w:rPr>
        <w:t xml:space="preserve">　説明資料は簡潔に作成するものとし、必要に応じて別葉とする。</w:t>
      </w:r>
    </w:p>
    <w:sectPr w:rsidR="00DE57B7" w:rsidRPr="002151EE" w:rsidSect="00DE57B7">
      <w:type w:val="continuous"/>
      <w:pgSz w:w="11906" w:h="16838" w:code="9"/>
      <w:pgMar w:top="1700" w:right="340" w:bottom="850" w:left="794" w:header="720" w:footer="720" w:gutter="0"/>
      <w:pgNumType w:start="10"/>
      <w:cols w:space="720"/>
      <w:noEndnote/>
      <w:docGrid w:type="linesAndChar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FC5CA" w14:textId="77777777" w:rsidR="00706C77" w:rsidRDefault="00706C77" w:rsidP="008916E3">
      <w:r>
        <w:separator/>
      </w:r>
    </w:p>
  </w:endnote>
  <w:endnote w:type="continuationSeparator" w:id="0">
    <w:p w14:paraId="472DDC79" w14:textId="77777777" w:rsidR="00706C77" w:rsidRDefault="00706C77" w:rsidP="00891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0126A" w14:textId="77777777" w:rsidR="00706C77" w:rsidRDefault="00706C7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FF53CFF" w14:textId="77777777" w:rsidR="00706C77" w:rsidRDefault="00706C77" w:rsidP="00891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956"/>
  <w:hyphenationZone w:val="0"/>
  <w:drawingGridHorizontalSpacing w:val="1"/>
  <w:drawingGridVerticalSpacing w:val="20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B4704"/>
    <w:rsid w:val="000367E2"/>
    <w:rsid w:val="00096411"/>
    <w:rsid w:val="00114F3C"/>
    <w:rsid w:val="001374B8"/>
    <w:rsid w:val="001469AF"/>
    <w:rsid w:val="001A1F44"/>
    <w:rsid w:val="002151EE"/>
    <w:rsid w:val="0022722C"/>
    <w:rsid w:val="002A1E2B"/>
    <w:rsid w:val="002B4704"/>
    <w:rsid w:val="002D678C"/>
    <w:rsid w:val="00362ED3"/>
    <w:rsid w:val="006A32FC"/>
    <w:rsid w:val="00706C77"/>
    <w:rsid w:val="00784C4B"/>
    <w:rsid w:val="008916E3"/>
    <w:rsid w:val="008F25C9"/>
    <w:rsid w:val="009E09AE"/>
    <w:rsid w:val="00AB7F02"/>
    <w:rsid w:val="00AF7EC8"/>
    <w:rsid w:val="00B03A18"/>
    <w:rsid w:val="00C97977"/>
    <w:rsid w:val="00D608B6"/>
    <w:rsid w:val="00D800A6"/>
    <w:rsid w:val="00DE57B7"/>
    <w:rsid w:val="00E611C7"/>
    <w:rsid w:val="00E96095"/>
    <w:rsid w:val="00EA0E63"/>
    <w:rsid w:val="00EE3D24"/>
    <w:rsid w:val="00EF362C"/>
    <w:rsid w:val="00EF7FCB"/>
    <w:rsid w:val="00F37870"/>
    <w:rsid w:val="00FE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40501B6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B47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locked/>
    <w:rsid w:val="002B4704"/>
    <w:rPr>
      <w:rFonts w:cs="ＭＳ 明朝"/>
      <w:color w:val="000000"/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2B47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locked/>
    <w:rsid w:val="002B4704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2023-03-31T06:17:00Z</dcterms:created>
  <dcterms:modified xsi:type="dcterms:W3CDTF">2023-03-31T06:17:00Z</dcterms:modified>
</cp:coreProperties>
</file>