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0C71B" w14:textId="77777777" w:rsidR="003A1417" w:rsidRDefault="00F61ACE">
      <w:r>
        <w:rPr>
          <w:rFonts w:hint="eastAsia"/>
        </w:rPr>
        <w:t>＜</w:t>
      </w:r>
      <w:r w:rsidR="003A1417">
        <w:rPr>
          <w:rFonts w:hint="eastAsia"/>
        </w:rPr>
        <w:t>別紙</w:t>
      </w:r>
      <w:r>
        <w:rPr>
          <w:rFonts w:hint="eastAsia"/>
        </w:rPr>
        <w:t xml:space="preserve">　</w:t>
      </w:r>
      <w:r w:rsidR="003A1417">
        <w:rPr>
          <w:rFonts w:hint="eastAsia"/>
        </w:rPr>
        <w:t>応募書類様式＞</w:t>
      </w:r>
    </w:p>
    <w:p w14:paraId="4E03324C" w14:textId="77777777" w:rsidR="00F61ACE" w:rsidRPr="002C6853" w:rsidRDefault="00C43F53" w:rsidP="00F61ACE">
      <w:pPr>
        <w:jc w:val="center"/>
        <w:rPr>
          <w:b/>
          <w:sz w:val="24"/>
        </w:rPr>
      </w:pPr>
      <w:r w:rsidRPr="002C6853">
        <w:rPr>
          <w:rFonts w:hint="eastAsia"/>
          <w:b/>
          <w:sz w:val="24"/>
        </w:rPr>
        <w:t>応募書類</w:t>
      </w:r>
    </w:p>
    <w:p w14:paraId="752766CD" w14:textId="20EE0B2D" w:rsidR="00F61ACE" w:rsidRPr="0060686B" w:rsidRDefault="00F61ACE">
      <w:pPr>
        <w:rPr>
          <w:color w:val="FF0000"/>
        </w:rPr>
      </w:pPr>
      <w:r w:rsidRPr="0045757D">
        <w:rPr>
          <w:rFonts w:hint="eastAsia"/>
          <w:color w:val="FF0000"/>
        </w:rPr>
        <w:t>（※赤字は記載例です。）</w:t>
      </w:r>
    </w:p>
    <w:p w14:paraId="039FC362" w14:textId="77777777" w:rsidR="003A1417" w:rsidRPr="00E91DE7" w:rsidRDefault="00F61ACE">
      <w:pPr>
        <w:rPr>
          <w:b/>
        </w:rPr>
      </w:pPr>
      <w:r w:rsidRPr="00E91DE7">
        <w:rPr>
          <w:rFonts w:hint="eastAsia"/>
          <w:b/>
        </w:rPr>
        <w:t>1．</w:t>
      </w:r>
      <w:r w:rsidR="003A1417" w:rsidRPr="00E91DE7">
        <w:rPr>
          <w:rFonts w:hint="eastAsia"/>
          <w:b/>
        </w:rPr>
        <w:t>会社概要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F61ACE" w14:paraId="7542E5F2" w14:textId="77777777" w:rsidTr="0060686B">
        <w:tc>
          <w:tcPr>
            <w:tcW w:w="1555" w:type="dxa"/>
            <w:shd w:val="clear" w:color="auto" w:fill="E7E6E6" w:themeFill="background2"/>
          </w:tcPr>
          <w:p w14:paraId="23173249" w14:textId="77777777" w:rsidR="00F61ACE" w:rsidRDefault="00F61ACE">
            <w:r>
              <w:rPr>
                <w:rFonts w:hint="eastAsia"/>
              </w:rPr>
              <w:t>会社名</w:t>
            </w:r>
          </w:p>
        </w:tc>
        <w:tc>
          <w:tcPr>
            <w:tcW w:w="6939" w:type="dxa"/>
          </w:tcPr>
          <w:p w14:paraId="4AF768FE" w14:textId="77777777" w:rsidR="00F61ACE" w:rsidRPr="00380D51" w:rsidRDefault="00D135FB">
            <w:r w:rsidRPr="00380D51">
              <w:rPr>
                <w:rFonts w:hint="eastAsia"/>
              </w:rPr>
              <w:t>（日本語）</w:t>
            </w:r>
          </w:p>
          <w:p w14:paraId="4BF0F063" w14:textId="45D664C9" w:rsidR="00D135FB" w:rsidRPr="00F61ACE" w:rsidRDefault="00D135FB">
            <w:pPr>
              <w:rPr>
                <w:color w:val="FF0000"/>
              </w:rPr>
            </w:pPr>
            <w:r w:rsidRPr="00380D51">
              <w:rPr>
                <w:rFonts w:hint="eastAsia"/>
              </w:rPr>
              <w:t>（英語）</w:t>
            </w:r>
          </w:p>
        </w:tc>
      </w:tr>
      <w:tr w:rsidR="00F61ACE" w14:paraId="0C903B41" w14:textId="77777777" w:rsidTr="0060686B">
        <w:tc>
          <w:tcPr>
            <w:tcW w:w="1555" w:type="dxa"/>
            <w:shd w:val="clear" w:color="auto" w:fill="E7E6E6" w:themeFill="background2"/>
          </w:tcPr>
          <w:p w14:paraId="227C68E8" w14:textId="77777777" w:rsidR="00F61ACE" w:rsidRDefault="00F61ACE">
            <w:r>
              <w:rPr>
                <w:rFonts w:hint="eastAsia"/>
              </w:rPr>
              <w:t>担当者名</w:t>
            </w:r>
          </w:p>
        </w:tc>
        <w:tc>
          <w:tcPr>
            <w:tcW w:w="6939" w:type="dxa"/>
          </w:tcPr>
          <w:p w14:paraId="19D146A7" w14:textId="77777777" w:rsidR="005576AF" w:rsidRPr="005576AF" w:rsidRDefault="005576AF">
            <w:pPr>
              <w:rPr>
                <w:color w:val="FF0000"/>
              </w:rPr>
            </w:pPr>
          </w:p>
        </w:tc>
      </w:tr>
      <w:tr w:rsidR="00F61ACE" w14:paraId="0B827F01" w14:textId="77777777" w:rsidTr="0060686B">
        <w:tc>
          <w:tcPr>
            <w:tcW w:w="1555" w:type="dxa"/>
            <w:shd w:val="clear" w:color="auto" w:fill="E7E6E6" w:themeFill="background2"/>
          </w:tcPr>
          <w:p w14:paraId="143DE423" w14:textId="77777777" w:rsidR="00F61ACE" w:rsidRDefault="00F61ACE">
            <w:r>
              <w:rPr>
                <w:rFonts w:hint="eastAsia"/>
              </w:rPr>
              <w:t>連絡先</w:t>
            </w:r>
          </w:p>
        </w:tc>
        <w:tc>
          <w:tcPr>
            <w:tcW w:w="6939" w:type="dxa"/>
          </w:tcPr>
          <w:p w14:paraId="2565DD0C" w14:textId="77777777" w:rsidR="005576AF" w:rsidRDefault="005576AF">
            <w:r>
              <w:rPr>
                <w:rFonts w:hint="eastAsia"/>
              </w:rPr>
              <w:t>（Tel）</w:t>
            </w:r>
          </w:p>
          <w:p w14:paraId="4FDDD007" w14:textId="77777777" w:rsidR="00F61ACE" w:rsidRDefault="00F61ACE">
            <w:r>
              <w:rPr>
                <w:rFonts w:hint="eastAsia"/>
              </w:rPr>
              <w:t>（</w:t>
            </w:r>
            <w:r w:rsidR="005576AF">
              <w:rPr>
                <w:rFonts w:hint="eastAsia"/>
              </w:rPr>
              <w:t>Mail</w:t>
            </w:r>
            <w:r>
              <w:rPr>
                <w:rFonts w:hint="eastAsia"/>
              </w:rPr>
              <w:t>）</w:t>
            </w:r>
          </w:p>
        </w:tc>
      </w:tr>
      <w:tr w:rsidR="00F61ACE" w14:paraId="224422D6" w14:textId="77777777" w:rsidTr="0060686B">
        <w:tc>
          <w:tcPr>
            <w:tcW w:w="1555" w:type="dxa"/>
            <w:shd w:val="clear" w:color="auto" w:fill="E7E6E6" w:themeFill="background2"/>
          </w:tcPr>
          <w:p w14:paraId="284EF067" w14:textId="77777777" w:rsidR="00F61ACE" w:rsidRDefault="00F61ACE">
            <w:r>
              <w:rPr>
                <w:rFonts w:hint="eastAsia"/>
              </w:rPr>
              <w:t>事業概要</w:t>
            </w:r>
          </w:p>
        </w:tc>
        <w:tc>
          <w:tcPr>
            <w:tcW w:w="6939" w:type="dxa"/>
          </w:tcPr>
          <w:p w14:paraId="77696B3E" w14:textId="0A2CB516" w:rsidR="00F61ACE" w:rsidRDefault="009A20F8" w:rsidP="005576AF">
            <w:r>
              <w:rPr>
                <w:rFonts w:hint="eastAsia"/>
                <w:color w:val="FF0000"/>
              </w:rPr>
              <w:t>・</w:t>
            </w:r>
            <w:r w:rsidR="00616E2A" w:rsidRPr="00616E2A">
              <w:rPr>
                <w:rFonts w:hint="eastAsia"/>
                <w:color w:val="FF0000"/>
              </w:rPr>
              <w:t>農業機械の製造および販売</w:t>
            </w:r>
          </w:p>
        </w:tc>
      </w:tr>
      <w:tr w:rsidR="00DC07EB" w14:paraId="4BEFD5D7" w14:textId="77777777" w:rsidTr="0060686B">
        <w:tc>
          <w:tcPr>
            <w:tcW w:w="1555" w:type="dxa"/>
            <w:shd w:val="clear" w:color="auto" w:fill="E7E6E6" w:themeFill="background2"/>
          </w:tcPr>
          <w:p w14:paraId="08949CE5" w14:textId="3736D927" w:rsidR="00DC07EB" w:rsidRDefault="003B0245">
            <w:r>
              <w:rPr>
                <w:rFonts w:hint="eastAsia"/>
              </w:rPr>
              <w:t>会社</w:t>
            </w:r>
            <w:r w:rsidR="00DC07EB">
              <w:rPr>
                <w:rFonts w:hint="eastAsia"/>
              </w:rPr>
              <w:t>ウェブサイト</w:t>
            </w:r>
            <w:r>
              <w:rPr>
                <w:rFonts w:hint="eastAsia"/>
              </w:rPr>
              <w:t>リンク</w:t>
            </w:r>
          </w:p>
        </w:tc>
        <w:tc>
          <w:tcPr>
            <w:tcW w:w="6939" w:type="dxa"/>
          </w:tcPr>
          <w:p w14:paraId="4853A50E" w14:textId="4E91F5BC" w:rsidR="00DC07EB" w:rsidRPr="00616E2A" w:rsidRDefault="00DC07EB" w:rsidP="005576AF">
            <w:pPr>
              <w:rPr>
                <w:color w:val="FF0000"/>
              </w:rPr>
            </w:pPr>
          </w:p>
        </w:tc>
      </w:tr>
    </w:tbl>
    <w:p w14:paraId="2AF92237" w14:textId="58E40409" w:rsidR="003A1417" w:rsidRDefault="003A1417"/>
    <w:p w14:paraId="3E7BB01A" w14:textId="055CF4AB" w:rsidR="00241538" w:rsidRPr="006206B0" w:rsidRDefault="00241538" w:rsidP="001855ED">
      <w:pPr>
        <w:ind w:left="210" w:hangingChars="100" w:hanging="210"/>
      </w:pPr>
      <w:r>
        <w:rPr>
          <w:rFonts w:hint="eastAsia"/>
        </w:rPr>
        <w:t>※</w:t>
      </w:r>
      <w:r w:rsidR="004452F6">
        <w:rPr>
          <w:rFonts w:hint="eastAsia"/>
        </w:rPr>
        <w:t>スマート農業の実証・事業展開において協力をしている複数の法人</w:t>
      </w:r>
      <w:r w:rsidR="00640688">
        <w:rPr>
          <w:rFonts w:hint="eastAsia"/>
        </w:rPr>
        <w:t>や</w:t>
      </w:r>
      <w:r w:rsidR="009C4789">
        <w:rPr>
          <w:rFonts w:hint="eastAsia"/>
        </w:rPr>
        <w:t>コンソーシアム</w:t>
      </w:r>
      <w:r w:rsidR="004452F6">
        <w:rPr>
          <w:rFonts w:hint="eastAsia"/>
        </w:rPr>
        <w:t>による応募の場合、会社</w:t>
      </w:r>
      <w:r w:rsidR="009C4789">
        <w:rPr>
          <w:rFonts w:hint="eastAsia"/>
        </w:rPr>
        <w:t>概要は応募する全ての機関</w:t>
      </w:r>
      <w:r w:rsidR="004452F6">
        <w:rPr>
          <w:rFonts w:hint="eastAsia"/>
        </w:rPr>
        <w:t>についてご記載ください（上記の枠を</w:t>
      </w:r>
      <w:r w:rsidR="006206B0">
        <w:rPr>
          <w:rFonts w:hint="eastAsia"/>
        </w:rPr>
        <w:t>追加する等の形でご対応ください</w:t>
      </w:r>
      <w:r w:rsidR="004452F6">
        <w:rPr>
          <w:rFonts w:hint="eastAsia"/>
        </w:rPr>
        <w:t>）。</w:t>
      </w:r>
    </w:p>
    <w:p w14:paraId="1C7F3934" w14:textId="77777777" w:rsidR="00241538" w:rsidRPr="006206B0" w:rsidRDefault="00241538"/>
    <w:p w14:paraId="32A273D8" w14:textId="2BAABB19" w:rsidR="003A1417" w:rsidRDefault="00F61ACE">
      <w:pPr>
        <w:rPr>
          <w:b/>
        </w:rPr>
      </w:pPr>
      <w:r w:rsidRPr="00E91DE7">
        <w:rPr>
          <w:rFonts w:hint="eastAsia"/>
          <w:b/>
        </w:rPr>
        <w:t>2．</w:t>
      </w:r>
      <w:r w:rsidR="0060686B">
        <w:rPr>
          <w:rFonts w:hint="eastAsia"/>
          <w:b/>
        </w:rPr>
        <w:t>現在想定しているタイでの</w:t>
      </w:r>
      <w:r w:rsidR="003A1417" w:rsidRPr="00E91DE7">
        <w:rPr>
          <w:rFonts w:hint="eastAsia"/>
          <w:b/>
        </w:rPr>
        <w:t>実証</w:t>
      </w:r>
      <w:r w:rsidR="0060686B">
        <w:rPr>
          <w:rFonts w:hint="eastAsia"/>
          <w:b/>
        </w:rPr>
        <w:t>や事業展開</w:t>
      </w:r>
      <w:r w:rsidR="003A1417" w:rsidRPr="00E91DE7">
        <w:rPr>
          <w:rFonts w:hint="eastAsia"/>
          <w:b/>
        </w:rPr>
        <w:t>に関する概要</w:t>
      </w:r>
    </w:p>
    <w:p w14:paraId="7590C4C3" w14:textId="77777777" w:rsidR="0060686B" w:rsidRDefault="0060686B" w:rsidP="0060686B">
      <w:pPr>
        <w:rPr>
          <w:b/>
        </w:rPr>
      </w:pPr>
    </w:p>
    <w:p w14:paraId="2D5294FB" w14:textId="22BD011E" w:rsidR="0060686B" w:rsidRPr="00E91DE7" w:rsidRDefault="0060686B" w:rsidP="0060686B">
      <w:pPr>
        <w:jc w:val="center"/>
        <w:rPr>
          <w:b/>
        </w:rPr>
      </w:pPr>
      <w:r>
        <w:rPr>
          <w:rFonts w:hint="eastAsia"/>
          <w:b/>
        </w:rPr>
        <w:t>＜</w:t>
      </w:r>
      <w:r w:rsidR="00616E2A">
        <w:rPr>
          <w:rFonts w:hint="eastAsia"/>
          <w:b/>
        </w:rPr>
        <w:t>想定している</w:t>
      </w:r>
      <w:r>
        <w:rPr>
          <w:rFonts w:hint="eastAsia"/>
          <w:b/>
        </w:rPr>
        <w:t>実証</w:t>
      </w:r>
      <w:r w:rsidR="00616E2A">
        <w:rPr>
          <w:rFonts w:hint="eastAsia"/>
          <w:b/>
        </w:rPr>
        <w:t>の概要</w:t>
      </w:r>
      <w:r>
        <w:rPr>
          <w:rFonts w:hint="eastAsia"/>
          <w:b/>
        </w:rPr>
        <w:t>＞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F61ACE" w14:paraId="5ADA9AE4" w14:textId="77777777" w:rsidTr="0060686B">
        <w:trPr>
          <w:trHeight w:val="680"/>
        </w:trPr>
        <w:tc>
          <w:tcPr>
            <w:tcW w:w="1555" w:type="dxa"/>
            <w:shd w:val="clear" w:color="auto" w:fill="E7E6E6" w:themeFill="background2"/>
          </w:tcPr>
          <w:p w14:paraId="3D67FA2D" w14:textId="07845A95" w:rsidR="00F61ACE" w:rsidRDefault="00F61ACE" w:rsidP="00D91151">
            <w:r>
              <w:rPr>
                <w:rFonts w:hint="eastAsia"/>
              </w:rPr>
              <w:t>希望技術</w:t>
            </w:r>
          </w:p>
        </w:tc>
        <w:tc>
          <w:tcPr>
            <w:tcW w:w="6939" w:type="dxa"/>
          </w:tcPr>
          <w:p w14:paraId="58F5701B" w14:textId="1B249447" w:rsidR="00F61ACE" w:rsidRPr="0045757D" w:rsidRDefault="000811ED" w:rsidP="00D9115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ドローンを活用した農作物の生育診断</w:t>
            </w:r>
            <w:r w:rsidR="00B74630">
              <w:rPr>
                <w:rFonts w:hint="eastAsia"/>
                <w:color w:val="FF0000"/>
              </w:rPr>
              <w:t>技術</w:t>
            </w:r>
          </w:p>
        </w:tc>
      </w:tr>
      <w:tr w:rsidR="00F61ACE" w14:paraId="680BC609" w14:textId="77777777" w:rsidTr="0060686B">
        <w:trPr>
          <w:trHeight w:val="680"/>
        </w:trPr>
        <w:tc>
          <w:tcPr>
            <w:tcW w:w="1555" w:type="dxa"/>
            <w:shd w:val="clear" w:color="auto" w:fill="E7E6E6" w:themeFill="background2"/>
          </w:tcPr>
          <w:p w14:paraId="0F7509ED" w14:textId="4D179779" w:rsidR="00F61ACE" w:rsidRDefault="00F61ACE" w:rsidP="00D91151">
            <w:r>
              <w:rPr>
                <w:rFonts w:hint="eastAsia"/>
              </w:rPr>
              <w:t>対象作物</w:t>
            </w:r>
          </w:p>
        </w:tc>
        <w:tc>
          <w:tcPr>
            <w:tcW w:w="6939" w:type="dxa"/>
          </w:tcPr>
          <w:p w14:paraId="180A8E8F" w14:textId="77777777" w:rsidR="00F61ACE" w:rsidRDefault="00F61ACE" w:rsidP="00D91151">
            <w:r w:rsidRPr="0045757D">
              <w:rPr>
                <w:rFonts w:hint="eastAsia"/>
                <w:color w:val="FF0000"/>
              </w:rPr>
              <w:t>コメ</w:t>
            </w:r>
          </w:p>
        </w:tc>
      </w:tr>
      <w:tr w:rsidR="00F61ACE" w14:paraId="53AD1045" w14:textId="77777777" w:rsidTr="0060686B">
        <w:trPr>
          <w:trHeight w:val="680"/>
        </w:trPr>
        <w:tc>
          <w:tcPr>
            <w:tcW w:w="1555" w:type="dxa"/>
            <w:shd w:val="clear" w:color="auto" w:fill="E7E6E6" w:themeFill="background2"/>
          </w:tcPr>
          <w:p w14:paraId="26B9290E" w14:textId="52102F53" w:rsidR="00F61ACE" w:rsidRDefault="00F61ACE" w:rsidP="00D91151">
            <w:r>
              <w:rPr>
                <w:rFonts w:hint="eastAsia"/>
              </w:rPr>
              <w:t>内容</w:t>
            </w:r>
          </w:p>
        </w:tc>
        <w:tc>
          <w:tcPr>
            <w:tcW w:w="6939" w:type="dxa"/>
          </w:tcPr>
          <w:p w14:paraId="2868B323" w14:textId="1389F040" w:rsidR="00F61ACE" w:rsidRDefault="00F61ACE" w:rsidP="00D91151">
            <w:r w:rsidRPr="0045757D">
              <w:rPr>
                <w:rFonts w:hint="eastAsia"/>
                <w:color w:val="FF0000"/>
              </w:rPr>
              <w:t>実証区と対象区を設け、</w:t>
            </w:r>
            <w:r w:rsidR="000811ED">
              <w:rPr>
                <w:rFonts w:hint="eastAsia"/>
                <w:color w:val="FF0000"/>
              </w:rPr>
              <w:t>生育診断</w:t>
            </w:r>
            <w:r w:rsidRPr="0045757D">
              <w:rPr>
                <w:rFonts w:hint="eastAsia"/>
                <w:color w:val="FF0000"/>
              </w:rPr>
              <w:t>による作物の収量の差を検証</w:t>
            </w:r>
          </w:p>
        </w:tc>
      </w:tr>
      <w:tr w:rsidR="00D048B9" w14:paraId="37F5E4DD" w14:textId="77777777" w:rsidTr="0060686B">
        <w:trPr>
          <w:trHeight w:val="680"/>
        </w:trPr>
        <w:tc>
          <w:tcPr>
            <w:tcW w:w="1555" w:type="dxa"/>
            <w:shd w:val="clear" w:color="auto" w:fill="E7E6E6" w:themeFill="background2"/>
          </w:tcPr>
          <w:p w14:paraId="340365FD" w14:textId="4002BCB7" w:rsidR="00D048B9" w:rsidRDefault="00D048B9" w:rsidP="00F61ACE">
            <w:r>
              <w:rPr>
                <w:rFonts w:hint="eastAsia"/>
              </w:rPr>
              <w:t>開始時期</w:t>
            </w:r>
          </w:p>
        </w:tc>
        <w:tc>
          <w:tcPr>
            <w:tcW w:w="6939" w:type="dxa"/>
          </w:tcPr>
          <w:p w14:paraId="016C6F49" w14:textId="26FAC856" w:rsidR="00D048B9" w:rsidRDefault="00D048B9" w:rsidP="00F61ACE">
            <w:pPr>
              <w:rPr>
                <w:noProof/>
              </w:rPr>
            </w:pPr>
            <w:r w:rsidRPr="00D048B9">
              <w:rPr>
                <w:rFonts w:hint="eastAsia"/>
                <w:noProof/>
                <w:color w:val="FF0000"/>
              </w:rPr>
              <w:t>202</w:t>
            </w:r>
            <w:r w:rsidR="000811ED">
              <w:rPr>
                <w:noProof/>
                <w:color w:val="FF0000"/>
              </w:rPr>
              <w:t>2</w:t>
            </w:r>
            <w:r w:rsidRPr="00D048B9">
              <w:rPr>
                <w:rFonts w:hint="eastAsia"/>
                <w:noProof/>
                <w:color w:val="FF0000"/>
              </w:rPr>
              <w:t>年4～6月頃</w:t>
            </w:r>
          </w:p>
        </w:tc>
      </w:tr>
    </w:tbl>
    <w:p w14:paraId="62947D54" w14:textId="122FE43B" w:rsidR="0060686B" w:rsidRPr="00D048B9" w:rsidRDefault="0060686B"/>
    <w:p w14:paraId="52535B89" w14:textId="69C564A9" w:rsidR="0060686B" w:rsidRPr="0060686B" w:rsidRDefault="0084514A" w:rsidP="0060686B">
      <w:pPr>
        <w:jc w:val="center"/>
        <w:rPr>
          <w:b/>
        </w:rPr>
      </w:pPr>
      <w:r>
        <w:rPr>
          <w:rFonts w:hint="eastAsia"/>
          <w:b/>
        </w:rPr>
        <w:t>＜</w:t>
      </w:r>
      <w:r w:rsidR="00616E2A">
        <w:rPr>
          <w:rFonts w:hint="eastAsia"/>
          <w:b/>
        </w:rPr>
        <w:t>想定している</w:t>
      </w:r>
      <w:r w:rsidR="0060686B" w:rsidRPr="0060686B">
        <w:rPr>
          <w:rFonts w:hint="eastAsia"/>
          <w:b/>
        </w:rPr>
        <w:t>事業展開</w:t>
      </w:r>
      <w:r w:rsidR="00616E2A">
        <w:rPr>
          <w:rFonts w:hint="eastAsia"/>
          <w:b/>
        </w:rPr>
        <w:t>の概要</w:t>
      </w:r>
      <w:r>
        <w:rPr>
          <w:rFonts w:hint="eastAsia"/>
          <w:b/>
        </w:rPr>
        <w:t>＞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5576AF" w14:paraId="60E24DF8" w14:textId="77777777" w:rsidTr="0060686B">
        <w:trPr>
          <w:trHeight w:val="680"/>
        </w:trPr>
        <w:tc>
          <w:tcPr>
            <w:tcW w:w="1555" w:type="dxa"/>
            <w:shd w:val="clear" w:color="auto" w:fill="E7E6E6" w:themeFill="background2"/>
          </w:tcPr>
          <w:p w14:paraId="799B5D9A" w14:textId="7695C940" w:rsidR="005576AF" w:rsidRDefault="005576AF" w:rsidP="00F61ACE">
            <w:r>
              <w:rPr>
                <w:rFonts w:hint="eastAsia"/>
              </w:rPr>
              <w:t>内容</w:t>
            </w:r>
          </w:p>
        </w:tc>
        <w:tc>
          <w:tcPr>
            <w:tcW w:w="6939" w:type="dxa"/>
          </w:tcPr>
          <w:p w14:paraId="2185810A" w14:textId="5B25B52D" w:rsidR="00C870D5" w:rsidRPr="00C870D5" w:rsidRDefault="00C870D5" w:rsidP="00C870D5">
            <w:pPr>
              <w:rPr>
                <w:color w:val="FF0000"/>
              </w:rPr>
            </w:pPr>
            <w:r w:rsidRPr="00C870D5">
              <w:rPr>
                <w:rFonts w:hint="eastAsia"/>
                <w:color w:val="FF0000"/>
              </w:rPr>
              <w:t>・</w:t>
            </w:r>
            <w:r w:rsidRPr="00C870D5">
              <w:rPr>
                <w:color w:val="FF0000"/>
              </w:rPr>
              <w:t>2022年：実証実施</w:t>
            </w:r>
          </w:p>
          <w:p w14:paraId="5862C9BD" w14:textId="57D60D11" w:rsidR="005576AF" w:rsidRDefault="00C870D5" w:rsidP="00C870D5">
            <w:r w:rsidRPr="00C870D5">
              <w:rPr>
                <w:rFonts w:hint="eastAsia"/>
                <w:color w:val="FF0000"/>
              </w:rPr>
              <w:t>・</w:t>
            </w:r>
            <w:r w:rsidRPr="00C870D5">
              <w:rPr>
                <w:color w:val="FF0000"/>
              </w:rPr>
              <w:t>2023年：前年度行った実証で成果が出た場合、タイの現地法人にて販売開始</w:t>
            </w:r>
          </w:p>
        </w:tc>
      </w:tr>
    </w:tbl>
    <w:p w14:paraId="62EBCC5C" w14:textId="0117B660" w:rsidR="0084514A" w:rsidRDefault="0084514A" w:rsidP="00F61ACE"/>
    <w:p w14:paraId="64D61C07" w14:textId="3D9F19E2" w:rsidR="00F61ACE" w:rsidRDefault="0060686B" w:rsidP="00F61ACE">
      <w:r>
        <w:rPr>
          <w:rFonts w:hint="eastAsia"/>
        </w:rPr>
        <w:t>※</w:t>
      </w:r>
      <w:r w:rsidR="00F61ACE">
        <w:rPr>
          <w:rFonts w:hint="eastAsia"/>
        </w:rPr>
        <w:t>可能な範囲での記載で問題ございません。</w:t>
      </w:r>
    </w:p>
    <w:p w14:paraId="1BB0C06E" w14:textId="7161C3B5" w:rsidR="007A072A" w:rsidRDefault="007A072A" w:rsidP="00F61ACE">
      <w:r>
        <w:rPr>
          <w:rFonts w:hint="eastAsia"/>
        </w:rPr>
        <w:lastRenderedPageBreak/>
        <w:t>※想定の実証や事業展開の案が複数ある場合は、複数記載いただいて問題ございません。</w:t>
      </w:r>
    </w:p>
    <w:p w14:paraId="59E44F3F" w14:textId="666BBCF3" w:rsidR="003B4655" w:rsidRDefault="0060686B" w:rsidP="00F61ACE">
      <w:r>
        <w:rPr>
          <w:rFonts w:hint="eastAsia"/>
        </w:rPr>
        <w:t>※</w:t>
      </w:r>
      <w:r w:rsidR="003B4655">
        <w:rPr>
          <w:rFonts w:hint="eastAsia"/>
        </w:rPr>
        <w:t>必要に応じて行を追加いただいて問題ございません。</w:t>
      </w:r>
    </w:p>
    <w:p w14:paraId="4BA708DA" w14:textId="11F537A4" w:rsidR="0084514A" w:rsidRDefault="0084514A" w:rsidP="0084514A">
      <w:r>
        <w:rPr>
          <w:rFonts w:hint="eastAsia"/>
        </w:rPr>
        <w:t>※本紙へ記載した内容について、実施の義務が生じることはありません。</w:t>
      </w:r>
    </w:p>
    <w:p w14:paraId="07645371" w14:textId="3B2AD36A" w:rsidR="00A7085A" w:rsidRDefault="00A7085A" w:rsidP="007C7B60">
      <w:pPr>
        <w:ind w:left="210" w:hangingChars="100" w:hanging="210"/>
      </w:pPr>
      <w:r>
        <w:rPr>
          <w:rFonts w:hint="eastAsia"/>
        </w:rPr>
        <w:t>※</w:t>
      </w:r>
      <w:r w:rsidR="00B74630">
        <w:rPr>
          <w:rFonts w:hint="eastAsia"/>
        </w:rPr>
        <w:t>実証</w:t>
      </w:r>
      <w:r w:rsidR="007C7B60">
        <w:rPr>
          <w:rFonts w:hint="eastAsia"/>
        </w:rPr>
        <w:t>の内容、あるいは実証</w:t>
      </w:r>
      <w:r w:rsidR="00B74630">
        <w:rPr>
          <w:rFonts w:hint="eastAsia"/>
        </w:rPr>
        <w:t>希望技術</w:t>
      </w:r>
      <w:r w:rsidR="00E6581D">
        <w:rPr>
          <w:rFonts w:hint="eastAsia"/>
        </w:rPr>
        <w:t>の</w:t>
      </w:r>
      <w:r w:rsidR="007C7B60">
        <w:rPr>
          <w:rFonts w:hint="eastAsia"/>
        </w:rPr>
        <w:t>概要</w:t>
      </w:r>
      <w:r w:rsidR="00E6581D">
        <w:rPr>
          <w:rFonts w:hint="eastAsia"/>
        </w:rPr>
        <w:t>に関する</w:t>
      </w:r>
      <w:r w:rsidR="007C7B60">
        <w:rPr>
          <w:rFonts w:hint="eastAsia"/>
        </w:rPr>
        <w:t>資料がある場合、本応募書類提出時に添付資料として送付いただけますと幸いです。</w:t>
      </w:r>
    </w:p>
    <w:p w14:paraId="72BACDF5" w14:textId="77777777" w:rsidR="00A7085A" w:rsidRDefault="00A7085A" w:rsidP="0084514A"/>
    <w:p w14:paraId="230B4027" w14:textId="2C2FB4C5" w:rsidR="003A1417" w:rsidRPr="00E91DE7" w:rsidRDefault="0076170C">
      <w:pPr>
        <w:rPr>
          <w:b/>
        </w:rPr>
      </w:pPr>
      <w:r w:rsidRPr="00E91DE7">
        <w:rPr>
          <w:rFonts w:hint="eastAsia"/>
          <w:b/>
        </w:rPr>
        <w:t>3．</w:t>
      </w:r>
      <w:r w:rsidR="003A1417" w:rsidRPr="00E91DE7">
        <w:rPr>
          <w:rFonts w:hint="eastAsia"/>
          <w:b/>
        </w:rPr>
        <w:t>タイでの</w:t>
      </w:r>
      <w:r w:rsidR="007A072A">
        <w:rPr>
          <w:rFonts w:hint="eastAsia"/>
          <w:b/>
        </w:rPr>
        <w:t>実証や</w:t>
      </w:r>
      <w:r w:rsidR="003A1417" w:rsidRPr="00E91DE7">
        <w:rPr>
          <w:rFonts w:hint="eastAsia"/>
          <w:b/>
        </w:rPr>
        <w:t>事業展開</w:t>
      </w:r>
      <w:r w:rsidR="007A072A">
        <w:rPr>
          <w:rFonts w:hint="eastAsia"/>
          <w:b/>
        </w:rPr>
        <w:t>に向けた</w:t>
      </w:r>
      <w:r w:rsidR="003A1417" w:rsidRPr="00E91DE7">
        <w:rPr>
          <w:rFonts w:hint="eastAsia"/>
          <w:b/>
        </w:rPr>
        <w:t>ご要望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4813"/>
      </w:tblGrid>
      <w:tr w:rsidR="0076170C" w:rsidRPr="0045757D" w14:paraId="2CCD4E1B" w14:textId="77777777" w:rsidTr="0084514A">
        <w:trPr>
          <w:trHeight w:val="1077"/>
        </w:trPr>
        <w:tc>
          <w:tcPr>
            <w:tcW w:w="1838" w:type="dxa"/>
            <w:shd w:val="clear" w:color="auto" w:fill="E7E6E6" w:themeFill="background2"/>
          </w:tcPr>
          <w:p w14:paraId="45097726" w14:textId="77777777" w:rsidR="0076170C" w:rsidRDefault="0076170C" w:rsidP="00D91151">
            <w:r>
              <w:rPr>
                <w:rFonts w:hint="eastAsia"/>
              </w:rPr>
              <w:t>実証圃場</w:t>
            </w:r>
          </w:p>
        </w:tc>
        <w:tc>
          <w:tcPr>
            <w:tcW w:w="6656" w:type="dxa"/>
            <w:gridSpan w:val="2"/>
          </w:tcPr>
          <w:p w14:paraId="4E697D6A" w14:textId="48D953A8" w:rsidR="007A072A" w:rsidRDefault="007A072A" w:rsidP="00D9115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・圃場数：実証区と対象区それぞれ１つずつ</w:t>
            </w:r>
          </w:p>
          <w:p w14:paraId="14A800E2" w14:textId="1DE29D39" w:rsidR="0076170C" w:rsidRDefault="007A072A" w:rsidP="00D9115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・大きさ：実証区と対象区それぞれ1ha以上</w:t>
            </w:r>
          </w:p>
          <w:p w14:paraId="46B8C1E1" w14:textId="07FBD16F" w:rsidR="007A072A" w:rsidRDefault="007A072A" w:rsidP="00D9115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・場所：〇〇県、スマート農業導入に積極的な地域等</w:t>
            </w:r>
          </w:p>
          <w:p w14:paraId="3B9CEFBD" w14:textId="77777777" w:rsidR="007A072A" w:rsidRDefault="007A072A" w:rsidP="00D9115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・所有者：農林試験場</w:t>
            </w:r>
          </w:p>
          <w:p w14:paraId="7C766FF8" w14:textId="77777777" w:rsidR="00A7085A" w:rsidRDefault="007C7B60" w:rsidP="00D9115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・インフラ</w:t>
            </w:r>
            <w:r w:rsidR="00A7085A">
              <w:rPr>
                <w:rFonts w:hint="eastAsia"/>
                <w:color w:val="FF0000"/>
              </w:rPr>
              <w:t>：</w:t>
            </w:r>
            <w:r>
              <w:rPr>
                <w:rFonts w:hint="eastAsia"/>
                <w:color w:val="FF0000"/>
              </w:rPr>
              <w:t>灌漑設備が整っていること</w:t>
            </w:r>
          </w:p>
          <w:p w14:paraId="172CCD51" w14:textId="270152CC" w:rsidR="007C7B60" w:rsidRPr="0045757D" w:rsidRDefault="007C7B60" w:rsidP="00D9115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・その他：雑草や病害虫への対策がなされていること</w:t>
            </w:r>
          </w:p>
        </w:tc>
      </w:tr>
      <w:tr w:rsidR="0076170C" w14:paraId="7CD9BE3E" w14:textId="77777777" w:rsidTr="0084514A">
        <w:trPr>
          <w:trHeight w:val="1077"/>
        </w:trPr>
        <w:tc>
          <w:tcPr>
            <w:tcW w:w="1838" w:type="dxa"/>
            <w:shd w:val="clear" w:color="auto" w:fill="E7E6E6" w:themeFill="background2"/>
          </w:tcPr>
          <w:p w14:paraId="5B3A25B1" w14:textId="3A7575F7" w:rsidR="0076170C" w:rsidRDefault="0076170C" w:rsidP="007C7B60">
            <w:r>
              <w:rPr>
                <w:rFonts w:hint="eastAsia"/>
              </w:rPr>
              <w:t>実証パートナー</w:t>
            </w:r>
          </w:p>
        </w:tc>
        <w:tc>
          <w:tcPr>
            <w:tcW w:w="6656" w:type="dxa"/>
            <w:gridSpan w:val="2"/>
          </w:tcPr>
          <w:p w14:paraId="0864D720" w14:textId="1D0E005B" w:rsidR="007A072A" w:rsidRDefault="007A072A" w:rsidP="00D91151">
            <w:pPr>
              <w:rPr>
                <w:color w:val="FF0000"/>
              </w:rPr>
            </w:pPr>
            <w:r w:rsidRPr="007A072A">
              <w:rPr>
                <w:rFonts w:hint="eastAsia"/>
                <w:color w:val="FF0000"/>
              </w:rPr>
              <w:t>・</w:t>
            </w:r>
            <w:r>
              <w:rPr>
                <w:rFonts w:hint="eastAsia"/>
                <w:color w:val="FF0000"/>
              </w:rPr>
              <w:t>スマート農業導入に積極的な農家</w:t>
            </w:r>
          </w:p>
          <w:p w14:paraId="48BD1BFE" w14:textId="77777777" w:rsidR="0076170C" w:rsidRDefault="007A072A" w:rsidP="00D9115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・スマート農業</w:t>
            </w:r>
            <w:r w:rsidR="00386A52">
              <w:rPr>
                <w:rFonts w:hint="eastAsia"/>
                <w:color w:val="FF0000"/>
              </w:rPr>
              <w:t>の</w:t>
            </w:r>
            <w:r>
              <w:rPr>
                <w:rFonts w:hint="eastAsia"/>
                <w:color w:val="FF0000"/>
              </w:rPr>
              <w:t>研究機関</w:t>
            </w:r>
          </w:p>
          <w:p w14:paraId="60C4E6DE" w14:textId="4D328121" w:rsidR="007C7B60" w:rsidRPr="007A072A" w:rsidRDefault="007C7B60" w:rsidP="00D9115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・スマート農業の販売を検討する現地企業</w:t>
            </w:r>
          </w:p>
        </w:tc>
      </w:tr>
      <w:tr w:rsidR="0076170C" w14:paraId="69DF61F7" w14:textId="77777777" w:rsidTr="0084514A">
        <w:trPr>
          <w:trHeight w:val="1077"/>
        </w:trPr>
        <w:tc>
          <w:tcPr>
            <w:tcW w:w="1838" w:type="dxa"/>
            <w:shd w:val="clear" w:color="auto" w:fill="E7E6E6" w:themeFill="background2"/>
          </w:tcPr>
          <w:p w14:paraId="48644A6E" w14:textId="77777777" w:rsidR="0076170C" w:rsidRDefault="0076170C" w:rsidP="00D91151">
            <w:r>
              <w:rPr>
                <w:rFonts w:hint="eastAsia"/>
              </w:rPr>
              <w:t>事業化</w:t>
            </w:r>
          </w:p>
        </w:tc>
        <w:tc>
          <w:tcPr>
            <w:tcW w:w="6656" w:type="dxa"/>
            <w:gridSpan w:val="2"/>
          </w:tcPr>
          <w:p w14:paraId="0C9555DF" w14:textId="77777777" w:rsidR="00E82F25" w:rsidRDefault="007A072A" w:rsidP="00D91151">
            <w:pPr>
              <w:rPr>
                <w:color w:val="FF0000"/>
              </w:rPr>
            </w:pPr>
            <w:r w:rsidRPr="007A072A">
              <w:rPr>
                <w:rFonts w:hint="eastAsia"/>
                <w:color w:val="FF0000"/>
              </w:rPr>
              <w:t>・</w:t>
            </w:r>
            <w:r>
              <w:rPr>
                <w:rFonts w:hint="eastAsia"/>
                <w:color w:val="FF0000"/>
              </w:rPr>
              <w:t>タイ政府が出す補助金の活用</w:t>
            </w:r>
          </w:p>
          <w:p w14:paraId="7D61B58B" w14:textId="77777777" w:rsidR="00386A52" w:rsidRDefault="00386A52" w:rsidP="00D9115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・事業展開に向けた適切なパートナーの紹介</w:t>
            </w:r>
          </w:p>
          <w:p w14:paraId="4A884C2E" w14:textId="705C3232" w:rsidR="007C7B60" w:rsidRPr="007A072A" w:rsidRDefault="007C7B60" w:rsidP="00D91151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・タイ政府によるプロモーションの後押し</w:t>
            </w:r>
          </w:p>
        </w:tc>
      </w:tr>
      <w:tr w:rsidR="00E82F25" w14:paraId="6B022C6D" w14:textId="77777777" w:rsidTr="007A072A">
        <w:trPr>
          <w:trHeight w:val="401"/>
        </w:trPr>
        <w:tc>
          <w:tcPr>
            <w:tcW w:w="1838" w:type="dxa"/>
            <w:vMerge w:val="restart"/>
            <w:shd w:val="clear" w:color="auto" w:fill="E7E6E6" w:themeFill="background2"/>
          </w:tcPr>
          <w:p w14:paraId="39BE3818" w14:textId="28A33B3F" w:rsidR="00E82F25" w:rsidRDefault="00E82F25" w:rsidP="0084514A">
            <w:r>
              <w:rPr>
                <w:rFonts w:hint="eastAsia"/>
              </w:rPr>
              <w:t>普及支援説明会</w:t>
            </w:r>
          </w:p>
        </w:tc>
        <w:tc>
          <w:tcPr>
            <w:tcW w:w="1843" w:type="dxa"/>
          </w:tcPr>
          <w:p w14:paraId="52A4E31F" w14:textId="419FD7E6" w:rsidR="00E82F25" w:rsidRDefault="00E82F25" w:rsidP="00D91151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37936CF" wp14:editId="7205F88A">
                      <wp:simplePos x="0" y="0"/>
                      <wp:positionH relativeFrom="column">
                        <wp:posOffset>1109980</wp:posOffset>
                      </wp:positionH>
                      <wp:positionV relativeFrom="paragraph">
                        <wp:posOffset>5715</wp:posOffset>
                      </wp:positionV>
                      <wp:extent cx="387985" cy="227965"/>
                      <wp:effectExtent l="0" t="0" r="12065" b="19685"/>
                      <wp:wrapNone/>
                      <wp:docPr id="2" name="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7985" cy="22796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F6E3CC" id="楕円 2" o:spid="_x0000_s1026" style="position:absolute;left:0;text-align:left;margin-left:87.4pt;margin-top:.45pt;width:30.55pt;height:17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" filled="f" strokecolor="red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hint="eastAsia"/>
              </w:rPr>
              <w:t>開催希望有無</w:t>
            </w:r>
          </w:p>
        </w:tc>
        <w:tc>
          <w:tcPr>
            <w:tcW w:w="4813" w:type="dxa"/>
          </w:tcPr>
          <w:p w14:paraId="517AB1C1" w14:textId="1EB13A8E" w:rsidR="00E82F25" w:rsidRDefault="00E82F25" w:rsidP="00D91151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68991A7" wp14:editId="77635246">
                      <wp:simplePos x="0" y="0"/>
                      <wp:positionH relativeFrom="column">
                        <wp:posOffset>-62246</wp:posOffset>
                      </wp:positionH>
                      <wp:positionV relativeFrom="paragraph">
                        <wp:posOffset>262426</wp:posOffset>
                      </wp:positionV>
                      <wp:extent cx="514830" cy="227965"/>
                      <wp:effectExtent l="0" t="0" r="19050" b="19685"/>
                      <wp:wrapNone/>
                      <wp:docPr id="3" name="楕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830" cy="22796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F2879E" id="楕円 3" o:spid="_x0000_s1026" style="position:absolute;left:0;text-align:left;margin-left:-4.9pt;margin-top:20.65pt;width:40.55pt;height:17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" filled="f" strokecolor="red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hint="eastAsia"/>
              </w:rPr>
              <w:t>希望・希望しない</w:t>
            </w:r>
            <w:r w:rsidR="00A7085A">
              <w:rPr>
                <w:rFonts w:hint="eastAsia"/>
              </w:rPr>
              <w:t>・検討中</w:t>
            </w:r>
          </w:p>
        </w:tc>
      </w:tr>
      <w:tr w:rsidR="00E82F25" w14:paraId="048EE497" w14:textId="77777777" w:rsidTr="007A072A">
        <w:trPr>
          <w:trHeight w:val="1077"/>
        </w:trPr>
        <w:tc>
          <w:tcPr>
            <w:tcW w:w="1838" w:type="dxa"/>
            <w:vMerge/>
            <w:shd w:val="clear" w:color="auto" w:fill="E7E6E6" w:themeFill="background2"/>
          </w:tcPr>
          <w:p w14:paraId="6622B14C" w14:textId="77777777" w:rsidR="00E82F25" w:rsidRDefault="00E82F25" w:rsidP="0084514A"/>
        </w:tc>
        <w:tc>
          <w:tcPr>
            <w:tcW w:w="1843" w:type="dxa"/>
          </w:tcPr>
          <w:p w14:paraId="5BF8A592" w14:textId="6CD855E0" w:rsidR="00E82F25" w:rsidRDefault="00E82F25" w:rsidP="00D91151">
            <w:r>
              <w:rPr>
                <w:rFonts w:hint="eastAsia"/>
              </w:rPr>
              <w:t>希望開催方式</w:t>
            </w:r>
          </w:p>
        </w:tc>
        <w:tc>
          <w:tcPr>
            <w:tcW w:w="4813" w:type="dxa"/>
          </w:tcPr>
          <w:p w14:paraId="41FC5172" w14:textId="104E163E" w:rsidR="00E82F25" w:rsidRDefault="00E82F25" w:rsidP="007A072A">
            <w:r>
              <w:rPr>
                <w:rFonts w:hint="eastAsia"/>
              </w:rPr>
              <w:t>ウェブ・対面</w:t>
            </w:r>
            <w:r w:rsidR="00386A52">
              <w:rPr>
                <w:rFonts w:hint="eastAsia"/>
              </w:rPr>
              <w:t>・その他（）</w:t>
            </w:r>
          </w:p>
          <w:p w14:paraId="6CF4C0A1" w14:textId="6CC832BD" w:rsidR="00E82F25" w:rsidRDefault="00E82F25" w:rsidP="00E82F25">
            <w:r>
              <w:rPr>
                <w:rFonts w:hint="eastAsia"/>
              </w:rPr>
              <w:t>※開催方式は新型コロナの状況も踏まえ、応募後に要相談</w:t>
            </w:r>
          </w:p>
        </w:tc>
      </w:tr>
      <w:tr w:rsidR="00E82F25" w14:paraId="6D4B16F7" w14:textId="77777777" w:rsidTr="00E82F25">
        <w:trPr>
          <w:trHeight w:val="654"/>
        </w:trPr>
        <w:tc>
          <w:tcPr>
            <w:tcW w:w="1838" w:type="dxa"/>
            <w:vMerge/>
            <w:shd w:val="clear" w:color="auto" w:fill="E7E6E6" w:themeFill="background2"/>
          </w:tcPr>
          <w:p w14:paraId="3A067D34" w14:textId="77777777" w:rsidR="00E82F25" w:rsidRDefault="00E82F25" w:rsidP="0084514A"/>
        </w:tc>
        <w:tc>
          <w:tcPr>
            <w:tcW w:w="1843" w:type="dxa"/>
          </w:tcPr>
          <w:p w14:paraId="25FDF84D" w14:textId="2DE44AAC" w:rsidR="00E82F25" w:rsidRDefault="00E82F25" w:rsidP="00C870D5">
            <w:r>
              <w:rPr>
                <w:rFonts w:hint="eastAsia"/>
              </w:rPr>
              <w:t>希望</w:t>
            </w:r>
            <w:r w:rsidR="00C870D5">
              <w:rPr>
                <w:rFonts w:hint="eastAsia"/>
              </w:rPr>
              <w:t>招待</w:t>
            </w:r>
            <w:r>
              <w:rPr>
                <w:rFonts w:hint="eastAsia"/>
              </w:rPr>
              <w:t>機関</w:t>
            </w:r>
          </w:p>
        </w:tc>
        <w:tc>
          <w:tcPr>
            <w:tcW w:w="4813" w:type="dxa"/>
          </w:tcPr>
          <w:p w14:paraId="1B2B7598" w14:textId="43004D53" w:rsidR="00E82F25" w:rsidRPr="00E82F25" w:rsidRDefault="00E82F25" w:rsidP="00C870D5">
            <w:pPr>
              <w:rPr>
                <w:color w:val="FF0000"/>
              </w:rPr>
            </w:pPr>
            <w:r w:rsidRPr="00E82F25">
              <w:rPr>
                <w:rFonts w:hint="eastAsia"/>
                <w:color w:val="FF0000"/>
              </w:rPr>
              <w:t>現地企業（</w:t>
            </w:r>
            <w:r w:rsidR="00C870D5">
              <w:rPr>
                <w:rFonts w:hint="eastAsia"/>
                <w:color w:val="FF0000"/>
              </w:rPr>
              <w:t>販売代理店となり得る企業等</w:t>
            </w:r>
            <w:r w:rsidRPr="00E82F25">
              <w:rPr>
                <w:rFonts w:hint="eastAsia"/>
                <w:color w:val="FF0000"/>
              </w:rPr>
              <w:t>）、現地農家、タイ政府、地方政府</w:t>
            </w:r>
          </w:p>
        </w:tc>
      </w:tr>
      <w:tr w:rsidR="00E82F25" w14:paraId="39C7F58F" w14:textId="77777777" w:rsidTr="00E82F25">
        <w:trPr>
          <w:trHeight w:val="429"/>
        </w:trPr>
        <w:tc>
          <w:tcPr>
            <w:tcW w:w="1838" w:type="dxa"/>
            <w:vMerge/>
            <w:shd w:val="clear" w:color="auto" w:fill="E7E6E6" w:themeFill="background2"/>
          </w:tcPr>
          <w:p w14:paraId="7D9720D4" w14:textId="77777777" w:rsidR="00E82F25" w:rsidRDefault="00E82F25" w:rsidP="0084514A"/>
        </w:tc>
        <w:tc>
          <w:tcPr>
            <w:tcW w:w="1843" w:type="dxa"/>
          </w:tcPr>
          <w:p w14:paraId="29D36811" w14:textId="373EEB60" w:rsidR="00E82F25" w:rsidRDefault="00E82F25" w:rsidP="00D91151">
            <w:r>
              <w:rPr>
                <w:rFonts w:hint="eastAsia"/>
              </w:rPr>
              <w:t>その他</w:t>
            </w:r>
          </w:p>
        </w:tc>
        <w:tc>
          <w:tcPr>
            <w:tcW w:w="4813" w:type="dxa"/>
          </w:tcPr>
          <w:p w14:paraId="2E4C222D" w14:textId="4AD709A1" w:rsidR="00E82F25" w:rsidRDefault="00640688" w:rsidP="00D91151">
            <w:r w:rsidRPr="00640688">
              <w:rPr>
                <w:rFonts w:hint="eastAsia"/>
                <w:color w:val="FF0000"/>
              </w:rPr>
              <w:t>2022年1月の開催を希望</w:t>
            </w:r>
          </w:p>
        </w:tc>
      </w:tr>
      <w:tr w:rsidR="0076170C" w14:paraId="7C827F0B" w14:textId="77777777" w:rsidTr="0084514A">
        <w:trPr>
          <w:trHeight w:val="1077"/>
        </w:trPr>
        <w:tc>
          <w:tcPr>
            <w:tcW w:w="1838" w:type="dxa"/>
            <w:shd w:val="clear" w:color="auto" w:fill="E7E6E6" w:themeFill="background2"/>
          </w:tcPr>
          <w:p w14:paraId="4D6F4057" w14:textId="205200D3" w:rsidR="0076170C" w:rsidRDefault="007A072A" w:rsidP="00D91151">
            <w:r>
              <w:rPr>
                <w:rFonts w:hint="eastAsia"/>
              </w:rPr>
              <w:t>その他</w:t>
            </w:r>
          </w:p>
        </w:tc>
        <w:tc>
          <w:tcPr>
            <w:tcW w:w="6656" w:type="dxa"/>
            <w:gridSpan w:val="2"/>
          </w:tcPr>
          <w:p w14:paraId="4004356D" w14:textId="77777777" w:rsidR="0076170C" w:rsidRDefault="0076170C" w:rsidP="00D91151"/>
        </w:tc>
      </w:tr>
    </w:tbl>
    <w:p w14:paraId="1E258A60" w14:textId="77777777" w:rsidR="00396580" w:rsidRDefault="00396580"/>
    <w:p w14:paraId="02D9A0FC" w14:textId="160C06CA" w:rsidR="00E82F25" w:rsidRDefault="00E82F25" w:rsidP="00D31557">
      <w:pPr>
        <w:ind w:left="210" w:hangingChars="100" w:hanging="210"/>
      </w:pPr>
      <w:r>
        <w:rPr>
          <w:rFonts w:hint="eastAsia"/>
        </w:rPr>
        <w:t>※記載いただいた</w:t>
      </w:r>
      <w:r w:rsidR="00091FE0">
        <w:rPr>
          <w:rFonts w:hint="eastAsia"/>
        </w:rPr>
        <w:t>ご要望</w:t>
      </w:r>
      <w:r w:rsidR="00E6581D">
        <w:rPr>
          <w:rFonts w:hint="eastAsia"/>
        </w:rPr>
        <w:t>に対し、日タイ関係者で検討・協議を行いますが、</w:t>
      </w:r>
      <w:r w:rsidR="00091FE0">
        <w:rPr>
          <w:rFonts w:hint="eastAsia"/>
        </w:rPr>
        <w:t>実現を</w:t>
      </w:r>
      <w:r w:rsidR="00842DFD">
        <w:rPr>
          <w:rFonts w:hint="eastAsia"/>
        </w:rPr>
        <w:t>保証するものではありません。</w:t>
      </w:r>
    </w:p>
    <w:p w14:paraId="0F8533CC" w14:textId="729F214C" w:rsidR="00380D51" w:rsidRPr="005E06F5" w:rsidRDefault="00D135FB" w:rsidP="004D1993">
      <w:pPr>
        <w:ind w:left="210" w:hangingChars="100" w:hanging="210"/>
      </w:pPr>
      <w:r>
        <w:rPr>
          <w:rFonts w:hint="eastAsia"/>
        </w:rPr>
        <w:t>※</w:t>
      </w:r>
      <w:r w:rsidR="005E06F5">
        <w:rPr>
          <w:rFonts w:hint="eastAsia"/>
        </w:rPr>
        <w:t>タイ政府から明確なフィードバックを受けやすくなりますので、</w:t>
      </w:r>
      <w:r w:rsidR="000E687D">
        <w:rPr>
          <w:rFonts w:hint="eastAsia"/>
        </w:rPr>
        <w:t>ご要望は可能な限り</w:t>
      </w:r>
      <w:r>
        <w:rPr>
          <w:rFonts w:hint="eastAsia"/>
        </w:rPr>
        <w:t>具体的に</w:t>
      </w:r>
      <w:r w:rsidR="000E687D">
        <w:rPr>
          <w:rFonts w:hint="eastAsia"/>
        </w:rPr>
        <w:t>ご</w:t>
      </w:r>
      <w:r>
        <w:rPr>
          <w:rFonts w:hint="eastAsia"/>
        </w:rPr>
        <w:t>記載</w:t>
      </w:r>
      <w:r w:rsidR="000E687D">
        <w:rPr>
          <w:rFonts w:hint="eastAsia"/>
        </w:rPr>
        <w:t>ください</w:t>
      </w:r>
      <w:r w:rsidR="00380D51">
        <w:rPr>
          <w:rFonts w:hint="eastAsia"/>
        </w:rPr>
        <w:t>。</w:t>
      </w:r>
    </w:p>
    <w:p w14:paraId="2682D246" w14:textId="00848C33" w:rsidR="003A1417" w:rsidRPr="00E82F25" w:rsidRDefault="003A1417" w:rsidP="00380D51"/>
    <w:sectPr w:rsidR="003A1417" w:rsidRPr="00E82F25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E9A8BD" w14:textId="77777777" w:rsidR="00177764" w:rsidRDefault="00177764" w:rsidP="005C735A">
      <w:r>
        <w:separator/>
      </w:r>
    </w:p>
  </w:endnote>
  <w:endnote w:type="continuationSeparator" w:id="0">
    <w:p w14:paraId="77ABCF88" w14:textId="77777777" w:rsidR="00177764" w:rsidRDefault="00177764" w:rsidP="005C7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87585501"/>
      <w:docPartObj>
        <w:docPartGallery w:val="Page Numbers (Bottom of Page)"/>
        <w:docPartUnique/>
      </w:docPartObj>
    </w:sdtPr>
    <w:sdtEndPr/>
    <w:sdtContent>
      <w:p w14:paraId="68F1F498" w14:textId="41177B06" w:rsidR="00504360" w:rsidRDefault="0050436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227D" w:rsidRPr="00A5227D">
          <w:rPr>
            <w:noProof/>
            <w:lang w:val="ja-JP"/>
          </w:rPr>
          <w:t>2</w:t>
        </w:r>
        <w:r>
          <w:fldChar w:fldCharType="end"/>
        </w:r>
      </w:p>
    </w:sdtContent>
  </w:sdt>
  <w:p w14:paraId="26E3933C" w14:textId="77777777" w:rsidR="00504360" w:rsidRDefault="0050436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DDB021" w14:textId="77777777" w:rsidR="00177764" w:rsidRDefault="00177764" w:rsidP="005C735A">
      <w:r>
        <w:separator/>
      </w:r>
    </w:p>
  </w:footnote>
  <w:footnote w:type="continuationSeparator" w:id="0">
    <w:p w14:paraId="39A87506" w14:textId="77777777" w:rsidR="00177764" w:rsidRDefault="00177764" w:rsidP="005C73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773C2A"/>
    <w:multiLevelType w:val="hybridMultilevel"/>
    <w:tmpl w:val="AEE4149E"/>
    <w:lvl w:ilvl="0" w:tplc="740EBC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D48D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86A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B8A8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FE39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96C32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C9261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8C45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08D4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0E42353"/>
    <w:multiLevelType w:val="hybridMultilevel"/>
    <w:tmpl w:val="BCDE278E"/>
    <w:lvl w:ilvl="0" w:tplc="B896DF3E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7B4163D"/>
    <w:multiLevelType w:val="hybridMultilevel"/>
    <w:tmpl w:val="ACF02332"/>
    <w:lvl w:ilvl="0" w:tplc="B896DF3E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7113C9B"/>
    <w:multiLevelType w:val="hybridMultilevel"/>
    <w:tmpl w:val="83DE775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FAF"/>
    <w:rsid w:val="000811ED"/>
    <w:rsid w:val="00091FE0"/>
    <w:rsid w:val="000E687D"/>
    <w:rsid w:val="000E7A32"/>
    <w:rsid w:val="000F3BF4"/>
    <w:rsid w:val="001269F5"/>
    <w:rsid w:val="00151F8B"/>
    <w:rsid w:val="00173FEA"/>
    <w:rsid w:val="00177764"/>
    <w:rsid w:val="001855ED"/>
    <w:rsid w:val="00194FEF"/>
    <w:rsid w:val="001B5665"/>
    <w:rsid w:val="001E1CD4"/>
    <w:rsid w:val="00240963"/>
    <w:rsid w:val="00241538"/>
    <w:rsid w:val="00250AC5"/>
    <w:rsid w:val="00255047"/>
    <w:rsid w:val="00273745"/>
    <w:rsid w:val="00273DAB"/>
    <w:rsid w:val="00280DD4"/>
    <w:rsid w:val="002A1FAF"/>
    <w:rsid w:val="002A7504"/>
    <w:rsid w:val="002B0596"/>
    <w:rsid w:val="002C4045"/>
    <w:rsid w:val="002C6853"/>
    <w:rsid w:val="002E49DC"/>
    <w:rsid w:val="003047E6"/>
    <w:rsid w:val="00305D0E"/>
    <w:rsid w:val="00314572"/>
    <w:rsid w:val="00333C1D"/>
    <w:rsid w:val="003724E6"/>
    <w:rsid w:val="00380D51"/>
    <w:rsid w:val="00386A52"/>
    <w:rsid w:val="00396580"/>
    <w:rsid w:val="003A1417"/>
    <w:rsid w:val="003B0245"/>
    <w:rsid w:val="003B4655"/>
    <w:rsid w:val="003D0A0A"/>
    <w:rsid w:val="003D68C4"/>
    <w:rsid w:val="00401EF1"/>
    <w:rsid w:val="0042567B"/>
    <w:rsid w:val="004452F6"/>
    <w:rsid w:val="004665F5"/>
    <w:rsid w:val="00480F8B"/>
    <w:rsid w:val="004A0927"/>
    <w:rsid w:val="004A73BB"/>
    <w:rsid w:val="004B4581"/>
    <w:rsid w:val="004D1993"/>
    <w:rsid w:val="00504360"/>
    <w:rsid w:val="00525481"/>
    <w:rsid w:val="00537DBE"/>
    <w:rsid w:val="00541394"/>
    <w:rsid w:val="00544F97"/>
    <w:rsid w:val="005576AF"/>
    <w:rsid w:val="0056474B"/>
    <w:rsid w:val="00583DA0"/>
    <w:rsid w:val="00595B4C"/>
    <w:rsid w:val="005C735A"/>
    <w:rsid w:val="005E06F5"/>
    <w:rsid w:val="005E3A6F"/>
    <w:rsid w:val="0060686B"/>
    <w:rsid w:val="006124AD"/>
    <w:rsid w:val="006150EE"/>
    <w:rsid w:val="00616E2A"/>
    <w:rsid w:val="006206B0"/>
    <w:rsid w:val="0063306B"/>
    <w:rsid w:val="00640688"/>
    <w:rsid w:val="006630AF"/>
    <w:rsid w:val="006738E7"/>
    <w:rsid w:val="006A1B67"/>
    <w:rsid w:val="006A7FAB"/>
    <w:rsid w:val="006D40E1"/>
    <w:rsid w:val="006F2376"/>
    <w:rsid w:val="006F2F90"/>
    <w:rsid w:val="00714652"/>
    <w:rsid w:val="00722AF5"/>
    <w:rsid w:val="00743924"/>
    <w:rsid w:val="00757805"/>
    <w:rsid w:val="0076170C"/>
    <w:rsid w:val="007A072A"/>
    <w:rsid w:val="007C7B60"/>
    <w:rsid w:val="007D107E"/>
    <w:rsid w:val="007D5F54"/>
    <w:rsid w:val="007F1E9B"/>
    <w:rsid w:val="007F3E85"/>
    <w:rsid w:val="007F64B2"/>
    <w:rsid w:val="00813868"/>
    <w:rsid w:val="00813D30"/>
    <w:rsid w:val="00842DFD"/>
    <w:rsid w:val="0084514A"/>
    <w:rsid w:val="00853380"/>
    <w:rsid w:val="00854C22"/>
    <w:rsid w:val="008712A9"/>
    <w:rsid w:val="00883471"/>
    <w:rsid w:val="00916CE5"/>
    <w:rsid w:val="009268A4"/>
    <w:rsid w:val="00942A32"/>
    <w:rsid w:val="00954F02"/>
    <w:rsid w:val="00960715"/>
    <w:rsid w:val="009751FC"/>
    <w:rsid w:val="009A20F8"/>
    <w:rsid w:val="009C4789"/>
    <w:rsid w:val="009D4FDE"/>
    <w:rsid w:val="00A179C4"/>
    <w:rsid w:val="00A21794"/>
    <w:rsid w:val="00A5227D"/>
    <w:rsid w:val="00A61E14"/>
    <w:rsid w:val="00A7085A"/>
    <w:rsid w:val="00A90095"/>
    <w:rsid w:val="00A96CE0"/>
    <w:rsid w:val="00AC005D"/>
    <w:rsid w:val="00AD17B3"/>
    <w:rsid w:val="00B0089D"/>
    <w:rsid w:val="00B155B6"/>
    <w:rsid w:val="00B22426"/>
    <w:rsid w:val="00B25050"/>
    <w:rsid w:val="00B57A2D"/>
    <w:rsid w:val="00B74630"/>
    <w:rsid w:val="00B82A73"/>
    <w:rsid w:val="00BB56C5"/>
    <w:rsid w:val="00BC4938"/>
    <w:rsid w:val="00BE2A43"/>
    <w:rsid w:val="00BF654B"/>
    <w:rsid w:val="00C43F53"/>
    <w:rsid w:val="00C67DB7"/>
    <w:rsid w:val="00C870D5"/>
    <w:rsid w:val="00CA598C"/>
    <w:rsid w:val="00D048B9"/>
    <w:rsid w:val="00D135FB"/>
    <w:rsid w:val="00D31557"/>
    <w:rsid w:val="00D52408"/>
    <w:rsid w:val="00D52AEE"/>
    <w:rsid w:val="00D63441"/>
    <w:rsid w:val="00D91151"/>
    <w:rsid w:val="00DC07EB"/>
    <w:rsid w:val="00DF52E6"/>
    <w:rsid w:val="00E5545F"/>
    <w:rsid w:val="00E55E4C"/>
    <w:rsid w:val="00E6581D"/>
    <w:rsid w:val="00E82F25"/>
    <w:rsid w:val="00E91DE7"/>
    <w:rsid w:val="00ED3C29"/>
    <w:rsid w:val="00F61ACE"/>
    <w:rsid w:val="00F63CA8"/>
    <w:rsid w:val="00FC49D7"/>
    <w:rsid w:val="00FD67D1"/>
    <w:rsid w:val="00FE3A8C"/>
    <w:rsid w:val="00FE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0E2F0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73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C735A"/>
  </w:style>
  <w:style w:type="paragraph" w:styleId="a5">
    <w:name w:val="footer"/>
    <w:basedOn w:val="a"/>
    <w:link w:val="a6"/>
    <w:uiPriority w:val="99"/>
    <w:unhideWhenUsed/>
    <w:rsid w:val="005C73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C735A"/>
  </w:style>
  <w:style w:type="paragraph" w:styleId="a7">
    <w:name w:val="List Paragraph"/>
    <w:basedOn w:val="a"/>
    <w:uiPriority w:val="34"/>
    <w:qFormat/>
    <w:rsid w:val="00F61ACE"/>
    <w:pPr>
      <w:ind w:leftChars="400" w:left="840"/>
    </w:pPr>
  </w:style>
  <w:style w:type="character" w:styleId="a8">
    <w:name w:val="annotation reference"/>
    <w:basedOn w:val="a0"/>
    <w:uiPriority w:val="99"/>
    <w:semiHidden/>
    <w:unhideWhenUsed/>
    <w:rsid w:val="00F61ACE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F61ACE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F61ACE"/>
  </w:style>
  <w:style w:type="paragraph" w:styleId="ab">
    <w:name w:val="annotation subject"/>
    <w:basedOn w:val="a9"/>
    <w:next w:val="a9"/>
    <w:link w:val="ac"/>
    <w:uiPriority w:val="99"/>
    <w:semiHidden/>
    <w:unhideWhenUsed/>
    <w:rsid w:val="00F61ACE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F61ACE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F61A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F61ACE"/>
    <w:rPr>
      <w:rFonts w:asciiTheme="majorHAnsi" w:eastAsiaTheme="majorEastAsia" w:hAnsiTheme="majorHAnsi" w:cstheme="majorBidi"/>
      <w:sz w:val="18"/>
      <w:szCs w:val="18"/>
    </w:rPr>
  </w:style>
  <w:style w:type="table" w:styleId="af">
    <w:name w:val="Table Grid"/>
    <w:basedOn w:val="a1"/>
    <w:uiPriority w:val="39"/>
    <w:rsid w:val="00F61A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sid w:val="0076170C"/>
    <w:rPr>
      <w:color w:val="0563C1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A9009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Revision"/>
    <w:hidden/>
    <w:uiPriority w:val="99"/>
    <w:semiHidden/>
    <w:rsid w:val="0042567B"/>
  </w:style>
  <w:style w:type="paragraph" w:styleId="af2">
    <w:name w:val="endnote text"/>
    <w:basedOn w:val="a"/>
    <w:link w:val="af3"/>
    <w:uiPriority w:val="99"/>
    <w:semiHidden/>
    <w:unhideWhenUsed/>
    <w:rsid w:val="00250AC5"/>
    <w:pPr>
      <w:snapToGrid w:val="0"/>
      <w:jc w:val="left"/>
    </w:pPr>
  </w:style>
  <w:style w:type="character" w:customStyle="1" w:styleId="af3">
    <w:name w:val="文末脚注文字列 (文字)"/>
    <w:basedOn w:val="a0"/>
    <w:link w:val="af2"/>
    <w:uiPriority w:val="99"/>
    <w:semiHidden/>
    <w:rsid w:val="00250AC5"/>
  </w:style>
  <w:style w:type="character" w:styleId="af4">
    <w:name w:val="endnote reference"/>
    <w:basedOn w:val="a0"/>
    <w:uiPriority w:val="99"/>
    <w:semiHidden/>
    <w:unhideWhenUsed/>
    <w:rsid w:val="00250AC5"/>
    <w:rPr>
      <w:vertAlign w:val="superscript"/>
    </w:rPr>
  </w:style>
  <w:style w:type="paragraph" w:styleId="af5">
    <w:name w:val="footnote text"/>
    <w:basedOn w:val="a"/>
    <w:link w:val="af6"/>
    <w:uiPriority w:val="99"/>
    <w:semiHidden/>
    <w:unhideWhenUsed/>
    <w:rsid w:val="00250AC5"/>
    <w:pPr>
      <w:snapToGrid w:val="0"/>
      <w:jc w:val="left"/>
    </w:pPr>
  </w:style>
  <w:style w:type="character" w:customStyle="1" w:styleId="af6">
    <w:name w:val="脚注文字列 (文字)"/>
    <w:basedOn w:val="a0"/>
    <w:link w:val="af5"/>
    <w:uiPriority w:val="99"/>
    <w:semiHidden/>
    <w:rsid w:val="00250A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62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95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37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6234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54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2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5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DCE6FB-5A25-4C7F-B362-9EDD25829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2021-10-12T08:02:00Z</dcterms:created>
  <dcterms:modified xsi:type="dcterms:W3CDTF">2021-10-12T08:02:00Z</dcterms:modified>
</cp:coreProperties>
</file>